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64F" w:rsidRPr="00D66A1D" w:rsidRDefault="0073464F" w:rsidP="0073464F">
      <w:pPr>
        <w:pStyle w:val="1"/>
        <w:rPr>
          <w:rFonts w:ascii="TimesNewRomanPS-BoldMT" w:hAnsi="TimesNewRomanPS-BoldMT" w:cs="TimesNewRomanPS-BoldMT"/>
          <w:bCs/>
          <w:kern w:val="0"/>
          <w:sz w:val="32"/>
          <w:szCs w:val="32"/>
          <w:lang w:val="ru-RU" w:eastAsia="en-US"/>
        </w:rPr>
      </w:pPr>
      <w:bookmarkStart w:id="0" w:name="_Toc224236139"/>
      <w:r w:rsidRPr="00D66A1D">
        <w:rPr>
          <w:rFonts w:ascii="TimesNewRomanPS-BoldMT" w:hAnsi="TimesNewRomanPS-BoldMT" w:cs="TimesNewRomanPS-BoldMT"/>
          <w:bCs/>
          <w:kern w:val="0"/>
          <w:sz w:val="32"/>
          <w:szCs w:val="32"/>
          <w:lang w:val="ru-RU" w:eastAsia="en-US"/>
        </w:rPr>
        <w:t>ПРАВИЛА СОРЕВНОВАНИЙ ПО КУМИТЭ</w:t>
      </w:r>
      <w:bookmarkEnd w:id="0"/>
      <w:r w:rsidRPr="00D66A1D">
        <w:rPr>
          <w:rFonts w:ascii="TimesNewRomanPS-BoldMT" w:hAnsi="TimesNewRomanPS-BoldMT" w:cs="TimesNewRomanPS-BoldMT"/>
          <w:bCs/>
          <w:kern w:val="0"/>
          <w:sz w:val="32"/>
          <w:szCs w:val="32"/>
          <w:lang w:val="ru-RU" w:eastAsia="en-US"/>
        </w:rPr>
        <w:t xml:space="preserve"> </w:t>
      </w:r>
    </w:p>
    <w:p w:rsidR="0073464F" w:rsidRPr="0073464F" w:rsidRDefault="0073464F" w:rsidP="0073464F">
      <w:pPr>
        <w:pStyle w:val="1"/>
        <w:rPr>
          <w:rFonts w:ascii="TimesNewRomanPS-BoldMT" w:hAnsi="TimesNewRomanPS-BoldMT" w:cs="TimesNewRomanPS-BoldMT"/>
          <w:bCs/>
          <w:kern w:val="0"/>
          <w:sz w:val="36"/>
          <w:szCs w:val="36"/>
          <w:lang w:val="ru-RU" w:eastAsia="en-US"/>
        </w:rPr>
      </w:pPr>
      <w:r w:rsidRPr="0073464F">
        <w:rPr>
          <w:rFonts w:ascii="TimesNewRomanPS-BoldMT" w:hAnsi="TimesNewRomanPS-BoldMT" w:cs="TimesNewRomanPS-BoldMT"/>
          <w:bCs/>
          <w:kern w:val="0"/>
          <w:sz w:val="36"/>
          <w:szCs w:val="36"/>
          <w:lang w:val="ru-RU" w:eastAsia="en-US"/>
        </w:rPr>
        <w:t xml:space="preserve"> </w:t>
      </w:r>
      <w:bookmarkStart w:id="1" w:name="_Toc224236140"/>
    </w:p>
    <w:p w:rsidR="0073464F" w:rsidRPr="0073464F" w:rsidRDefault="0073464F" w:rsidP="0073464F">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73464F">
        <w:rPr>
          <w:rFonts w:ascii="TimesNewRomanPS-BoldMT" w:hAnsi="TimesNewRomanPS-BoldMT" w:cs="TimesNewRomanPS-BoldMT"/>
          <w:sz w:val="22"/>
          <w:szCs w:val="22"/>
          <w:lang w:val="ru-RU" w:eastAsia="en-US"/>
        </w:rPr>
        <w:t>СТАТЬЯ 1:  ПЛОЩАДКА ДЛЯ ПРОВЕДЕНИЯ СОРЕВНОВАНИЙ</w:t>
      </w:r>
      <w:bookmarkEnd w:id="1"/>
    </w:p>
    <w:p w:rsidR="0073464F" w:rsidRPr="0073464F" w:rsidRDefault="0073464F" w:rsidP="0073464F">
      <w:pPr>
        <w:suppressAutoHyphens w:val="0"/>
        <w:autoSpaceDE w:val="0"/>
        <w:autoSpaceDN w:val="0"/>
        <w:adjustRightInd w:val="0"/>
        <w:rPr>
          <w:rFonts w:ascii="TimesNewRomanPS-BoldMT" w:hAnsi="TimesNewRomanPS-BoldMT" w:cs="TimesNewRomanPS-BoldMT"/>
          <w:b/>
          <w:bCs/>
          <w:sz w:val="18"/>
          <w:szCs w:val="18"/>
          <w:lang w:eastAsia="en-US"/>
        </w:rPr>
      </w:pPr>
    </w:p>
    <w:p w:rsidR="003649C4" w:rsidRPr="0073464F" w:rsidRDefault="003649C4" w:rsidP="003649C4">
      <w:pPr>
        <w:suppressAutoHyphens w:val="0"/>
        <w:autoSpaceDE w:val="0"/>
        <w:autoSpaceDN w:val="0"/>
        <w:adjustRightInd w:val="0"/>
        <w:rPr>
          <w:rFonts w:ascii="TimesNewRomanPS-BoldMT" w:hAnsi="TimesNewRomanPS-BoldMT" w:cs="TimesNewRomanPS-BoldMT"/>
          <w:b/>
          <w:bCs/>
          <w:sz w:val="18"/>
          <w:szCs w:val="18"/>
          <w:lang w:eastAsia="en-US"/>
        </w:rPr>
      </w:pPr>
    </w:p>
    <w:p w:rsidR="0073464F" w:rsidRPr="00354869" w:rsidRDefault="003649C4" w:rsidP="0073464F">
      <w:pPr>
        <w:rPr>
          <w:rFonts w:ascii="TimesNewRomanPSMT" w:hAnsi="TimesNewRomanPSMT" w:cs="TimesNewRomanPSMT"/>
          <w:sz w:val="22"/>
          <w:szCs w:val="22"/>
          <w:lang w:eastAsia="en-US"/>
        </w:rPr>
      </w:pPr>
      <w:r w:rsidRPr="00354869">
        <w:rPr>
          <w:rFonts w:ascii="TimesNewRomanPSMT" w:hAnsi="TimesNewRomanPSMT" w:cs="TimesNewRomanPSMT"/>
          <w:sz w:val="22"/>
          <w:szCs w:val="22"/>
          <w:lang w:eastAsia="en-US"/>
        </w:rPr>
        <w:t xml:space="preserve">1. </w:t>
      </w:r>
      <w:r w:rsidR="0073464F" w:rsidRPr="00354869">
        <w:rPr>
          <w:rFonts w:ascii="TimesNewRomanPSMT" w:hAnsi="TimesNewRomanPSMT" w:cs="TimesNewRomanPSMT"/>
          <w:sz w:val="22"/>
          <w:szCs w:val="22"/>
          <w:lang w:eastAsia="en-US"/>
        </w:rPr>
        <w:t>Площадка для соревнований должна быть ровной,  плоской,  без помех и  препятствий.</w:t>
      </w:r>
    </w:p>
    <w:p w:rsidR="003649C4" w:rsidRPr="0073464F"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354869" w:rsidRPr="00D66A1D" w:rsidRDefault="003649C4" w:rsidP="00354869">
      <w:pPr>
        <w:suppressAutoHyphens w:val="0"/>
        <w:autoSpaceDE w:val="0"/>
        <w:autoSpaceDN w:val="0"/>
        <w:adjustRightInd w:val="0"/>
        <w:rPr>
          <w:rFonts w:ascii="TimesNewRomanPSMT" w:hAnsi="TimesNewRomanPSMT" w:cs="TimesNewRomanPSMT"/>
          <w:sz w:val="22"/>
          <w:szCs w:val="22"/>
          <w:lang w:eastAsia="en-US"/>
        </w:rPr>
      </w:pPr>
      <w:r w:rsidRPr="00354869">
        <w:rPr>
          <w:rFonts w:ascii="TimesNewRomanPSMT" w:hAnsi="TimesNewRomanPSMT" w:cs="TimesNewRomanPSMT"/>
          <w:sz w:val="22"/>
          <w:szCs w:val="22"/>
          <w:lang w:eastAsia="en-US"/>
        </w:rPr>
        <w:t>2.</w:t>
      </w:r>
      <w:r w:rsidR="00354869" w:rsidRPr="00354869">
        <w:rPr>
          <w:rFonts w:ascii="TimesNewRomanPSMT" w:hAnsi="TimesNewRomanPSMT" w:cs="TimesNewRomanPSMT"/>
          <w:sz w:val="22"/>
          <w:szCs w:val="22"/>
          <w:lang w:eastAsia="en-US"/>
        </w:rPr>
        <w:t xml:space="preserve"> Площадка для соревнований представляет собой квадрат, покрытый матами одобренного </w:t>
      </w:r>
      <w:r w:rsidR="00354869" w:rsidRPr="00354869">
        <w:rPr>
          <w:rFonts w:ascii="TimesNewRomanPSMT" w:hAnsi="TimesNewRomanPSMT" w:cs="TimesNewRomanPSMT"/>
          <w:sz w:val="22"/>
          <w:szCs w:val="22"/>
          <w:lang w:val="en-US" w:eastAsia="en-US"/>
        </w:rPr>
        <w:t>WKF</w:t>
      </w:r>
      <w:r w:rsidR="00354869" w:rsidRPr="00354869">
        <w:rPr>
          <w:rFonts w:ascii="TimesNewRomanPSMT" w:hAnsi="TimesNewRomanPSMT" w:cs="TimesNewRomanPSMT"/>
          <w:sz w:val="22"/>
          <w:szCs w:val="22"/>
          <w:lang w:eastAsia="en-US"/>
        </w:rPr>
        <w:t xml:space="preserve"> типа. </w:t>
      </w:r>
      <w:r w:rsidR="00354869" w:rsidRPr="00D66A1D">
        <w:rPr>
          <w:rFonts w:ascii="TimesNewRomanPSMT" w:hAnsi="TimesNewRomanPSMT" w:cs="TimesNewRomanPSMT"/>
          <w:sz w:val="22"/>
          <w:szCs w:val="22"/>
          <w:lang w:eastAsia="en-US"/>
        </w:rPr>
        <w:t xml:space="preserve">Длина сторон площадки </w:t>
      </w:r>
      <w:smartTag w:uri="urn:schemas-microsoft-com:office:smarttags" w:element="metricconverter">
        <w:smartTagPr>
          <w:attr w:name="ProductID" w:val="8 м"/>
        </w:smartTagPr>
        <w:r w:rsidR="00354869" w:rsidRPr="00D66A1D">
          <w:rPr>
            <w:rFonts w:ascii="TimesNewRomanPSMT" w:hAnsi="TimesNewRomanPSMT" w:cs="TimesNewRomanPSMT"/>
            <w:sz w:val="22"/>
            <w:szCs w:val="22"/>
            <w:lang w:eastAsia="en-US"/>
          </w:rPr>
          <w:t>8 м</w:t>
        </w:r>
      </w:smartTag>
      <w:r w:rsidR="00354869" w:rsidRPr="00D66A1D">
        <w:rPr>
          <w:rFonts w:ascii="TimesNewRomanPSMT" w:hAnsi="TimesNewRomanPSMT" w:cs="TimesNewRomanPSMT"/>
          <w:sz w:val="22"/>
          <w:szCs w:val="22"/>
          <w:lang w:eastAsia="en-US"/>
        </w:rPr>
        <w:t xml:space="preserve"> (измерение по внешней стороне) с дополнением двух метров по всем сторонам в качестве зоны безопасности. Свободная зона безопасности шириной два метра должна быть с каждой стороны площадки.  </w:t>
      </w:r>
    </w:p>
    <w:p w:rsidR="003649C4" w:rsidRPr="00354869"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354869" w:rsidRPr="00354869" w:rsidRDefault="003649C4" w:rsidP="00354869">
      <w:pPr>
        <w:suppressAutoHyphens w:val="0"/>
        <w:autoSpaceDE w:val="0"/>
        <w:autoSpaceDN w:val="0"/>
        <w:adjustRightInd w:val="0"/>
        <w:rPr>
          <w:rFonts w:ascii="TimesNewRomanPSMT" w:hAnsi="TimesNewRomanPSMT" w:cs="TimesNewRomanPSMT"/>
          <w:sz w:val="22"/>
          <w:szCs w:val="22"/>
          <w:lang w:eastAsia="en-US"/>
        </w:rPr>
      </w:pPr>
      <w:r w:rsidRPr="00354869">
        <w:rPr>
          <w:rFonts w:ascii="TimesNewRomanPSMT" w:hAnsi="TimesNewRomanPSMT" w:cs="TimesNewRomanPSMT"/>
          <w:sz w:val="22"/>
          <w:szCs w:val="22"/>
          <w:lang w:eastAsia="en-US"/>
        </w:rPr>
        <w:t xml:space="preserve">3. </w:t>
      </w:r>
      <w:r w:rsidR="00354869" w:rsidRPr="00354869">
        <w:rPr>
          <w:rFonts w:ascii="TimesNewRomanPSMT" w:hAnsi="TimesNewRomanPSMT" w:cs="TimesNewRomanPSMT"/>
          <w:sz w:val="22"/>
          <w:szCs w:val="22"/>
          <w:lang w:eastAsia="en-US"/>
        </w:rPr>
        <w:t xml:space="preserve">Линия длиной в </w:t>
      </w:r>
      <w:smartTag w:uri="urn:schemas-microsoft-com:office:smarttags" w:element="metricconverter">
        <w:smartTagPr>
          <w:attr w:name="ProductID" w:val="0.5 метра"/>
        </w:smartTagPr>
        <w:r w:rsidR="00354869" w:rsidRPr="00354869">
          <w:rPr>
            <w:rFonts w:ascii="TimesNewRomanPSMT" w:hAnsi="TimesNewRomanPSMT" w:cs="TimesNewRomanPSMT"/>
            <w:sz w:val="22"/>
            <w:szCs w:val="22"/>
            <w:lang w:eastAsia="en-US"/>
          </w:rPr>
          <w:t>0.5 метра</w:t>
        </w:r>
      </w:smartTag>
      <w:r w:rsidR="00354869" w:rsidRPr="00354869">
        <w:rPr>
          <w:rFonts w:ascii="TimesNewRomanPSMT" w:hAnsi="TimesNewRomanPSMT" w:cs="TimesNewRomanPSMT"/>
          <w:sz w:val="22"/>
          <w:szCs w:val="22"/>
          <w:lang w:eastAsia="en-US"/>
        </w:rPr>
        <w:t xml:space="preserve"> наносится на расстоянии 2 метров</w:t>
      </w:r>
      <w:r w:rsidR="00354869">
        <w:rPr>
          <w:rFonts w:asciiTheme="minorHAnsi" w:hAnsiTheme="minorHAnsi" w:cs="TimesNewRomanPSMT"/>
          <w:sz w:val="22"/>
          <w:szCs w:val="22"/>
          <w:lang w:eastAsia="en-US"/>
        </w:rPr>
        <w:t xml:space="preserve"> </w:t>
      </w:r>
      <w:r w:rsidR="00354869" w:rsidRPr="00354869">
        <w:rPr>
          <w:rFonts w:ascii="TimesNewRomanPSMT" w:hAnsi="TimesNewRomanPSMT" w:cs="TimesNewRomanPSMT"/>
          <w:sz w:val="22"/>
          <w:szCs w:val="22"/>
          <w:lang w:eastAsia="en-US"/>
        </w:rPr>
        <w:t>от центра площадки для обозначения позиции Рефери.</w:t>
      </w:r>
    </w:p>
    <w:p w:rsidR="003649C4" w:rsidRPr="00354869"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8B36AE" w:rsidRPr="008B36AE" w:rsidRDefault="003649C4" w:rsidP="008B36AE">
      <w:pPr>
        <w:suppressAutoHyphens w:val="0"/>
        <w:autoSpaceDE w:val="0"/>
        <w:autoSpaceDN w:val="0"/>
        <w:adjustRightInd w:val="0"/>
        <w:rPr>
          <w:rFonts w:ascii="TimesNewRomanPSMT" w:hAnsi="TimesNewRomanPSMT" w:cs="TimesNewRomanPSMT"/>
          <w:sz w:val="22"/>
          <w:szCs w:val="22"/>
          <w:lang w:eastAsia="en-US"/>
        </w:rPr>
      </w:pPr>
      <w:r w:rsidRPr="008B36AE">
        <w:rPr>
          <w:rFonts w:ascii="TimesNewRomanPSMT" w:hAnsi="TimesNewRomanPSMT" w:cs="TimesNewRomanPSMT"/>
          <w:sz w:val="22"/>
          <w:szCs w:val="22"/>
          <w:lang w:eastAsia="en-US"/>
        </w:rPr>
        <w:t xml:space="preserve">4. </w:t>
      </w:r>
      <w:r w:rsidR="008B36AE" w:rsidRPr="008B36AE">
        <w:rPr>
          <w:rFonts w:ascii="TimesNewRomanPSMT" w:hAnsi="TimesNewRomanPSMT" w:cs="TimesNewRomanPSMT"/>
          <w:sz w:val="22"/>
          <w:szCs w:val="22"/>
          <w:lang w:eastAsia="en-US"/>
        </w:rPr>
        <w:t>Две  параллельные  линии,  каждая - длиной один метр и под</w:t>
      </w:r>
      <w:r w:rsidR="008B36AE">
        <w:rPr>
          <w:rFonts w:asciiTheme="minorHAnsi" w:hAnsiTheme="minorHAnsi" w:cs="TimesNewRomanPSMT"/>
          <w:sz w:val="22"/>
          <w:szCs w:val="22"/>
          <w:lang w:eastAsia="en-US"/>
        </w:rPr>
        <w:t xml:space="preserve"> </w:t>
      </w:r>
      <w:r w:rsidR="008B36AE" w:rsidRPr="008B36AE">
        <w:rPr>
          <w:rFonts w:ascii="TimesNewRomanPSMT" w:hAnsi="TimesNewRomanPSMT" w:cs="TimesNewRomanPSMT"/>
          <w:sz w:val="22"/>
          <w:szCs w:val="22"/>
          <w:lang w:eastAsia="en-US"/>
        </w:rPr>
        <w:t>прямым углом к линии Рефери,  должны  быть  нанесены  на</w:t>
      </w:r>
      <w:r w:rsidR="008B36AE">
        <w:rPr>
          <w:rFonts w:asciiTheme="minorHAnsi" w:hAnsiTheme="minorHAnsi" w:cs="TimesNewRomanPSMT"/>
          <w:sz w:val="22"/>
          <w:szCs w:val="22"/>
          <w:lang w:eastAsia="en-US"/>
        </w:rPr>
        <w:t xml:space="preserve"> </w:t>
      </w:r>
      <w:r w:rsidR="008B36AE" w:rsidRPr="008B36AE">
        <w:rPr>
          <w:rFonts w:ascii="TimesNewRomanPSMT" w:hAnsi="TimesNewRomanPSMT" w:cs="TimesNewRomanPSMT"/>
          <w:sz w:val="22"/>
          <w:szCs w:val="22"/>
          <w:lang w:eastAsia="en-US"/>
        </w:rPr>
        <w:t xml:space="preserve">расстоянии </w:t>
      </w:r>
      <w:smartTag w:uri="urn:schemas-microsoft-com:office:smarttags" w:element="metricconverter">
        <w:smartTagPr>
          <w:attr w:name="ProductID" w:val="1.5 метра"/>
        </w:smartTagPr>
        <w:r w:rsidR="008B36AE" w:rsidRPr="008B36AE">
          <w:rPr>
            <w:rFonts w:ascii="TimesNewRomanPSMT" w:hAnsi="TimesNewRomanPSMT" w:cs="TimesNewRomanPSMT"/>
            <w:sz w:val="22"/>
            <w:szCs w:val="22"/>
            <w:lang w:eastAsia="en-US"/>
          </w:rPr>
          <w:t>1.5 метра</w:t>
        </w:r>
      </w:smartTag>
      <w:r w:rsidR="008B36AE" w:rsidRPr="008B36AE">
        <w:rPr>
          <w:rFonts w:ascii="TimesNewRomanPSMT" w:hAnsi="TimesNewRomanPSMT" w:cs="TimesNewRomanPSMT"/>
          <w:sz w:val="22"/>
          <w:szCs w:val="22"/>
          <w:lang w:eastAsia="en-US"/>
        </w:rPr>
        <w:t xml:space="preserve"> от центра площадки, для обозначения позиций </w:t>
      </w:r>
    </w:p>
    <w:p w:rsidR="008B36AE" w:rsidRPr="00836A64" w:rsidRDefault="008B36AE" w:rsidP="008B36AE">
      <w:pPr>
        <w:rPr>
          <w:rFonts w:ascii="TimesNewRomanPSMT" w:hAnsi="TimesNewRomanPSMT" w:cs="TimesNewRomanPSMT"/>
          <w:sz w:val="22"/>
          <w:szCs w:val="22"/>
          <w:lang w:eastAsia="en-US"/>
        </w:rPr>
      </w:pPr>
      <w:r w:rsidRPr="00836A64">
        <w:rPr>
          <w:rFonts w:ascii="TimesNewRomanPSMT" w:hAnsi="TimesNewRomanPSMT" w:cs="TimesNewRomanPSMT"/>
          <w:sz w:val="22"/>
          <w:szCs w:val="22"/>
          <w:lang w:eastAsia="en-US"/>
        </w:rPr>
        <w:t>спортсменов.</w:t>
      </w:r>
    </w:p>
    <w:p w:rsidR="003649C4" w:rsidRPr="00836A64"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836A64" w:rsidRPr="003E789A" w:rsidRDefault="003649C4" w:rsidP="00836A64">
      <w:pPr>
        <w:suppressAutoHyphens w:val="0"/>
        <w:autoSpaceDE w:val="0"/>
        <w:autoSpaceDN w:val="0"/>
        <w:adjustRightInd w:val="0"/>
        <w:rPr>
          <w:rFonts w:ascii="TimesNewRomanPSMT" w:hAnsi="TimesNewRomanPSMT" w:cs="TimesNewRomanPSMT"/>
          <w:sz w:val="22"/>
          <w:szCs w:val="22"/>
          <w:lang w:eastAsia="en-US"/>
        </w:rPr>
      </w:pPr>
      <w:r w:rsidRPr="00836A64">
        <w:rPr>
          <w:rFonts w:ascii="TimesNewRomanPSMT" w:hAnsi="TimesNewRomanPSMT" w:cs="TimesNewRomanPSMT"/>
          <w:sz w:val="22"/>
          <w:szCs w:val="22"/>
          <w:lang w:eastAsia="en-US"/>
        </w:rPr>
        <w:t xml:space="preserve">5. </w:t>
      </w:r>
      <w:r w:rsidR="00836A64" w:rsidRPr="00836A64">
        <w:rPr>
          <w:rFonts w:ascii="TimesNewRomanPSMT" w:hAnsi="TimesNewRomanPSMT" w:cs="TimesNewRomanPSMT"/>
          <w:sz w:val="22"/>
          <w:szCs w:val="22"/>
          <w:lang w:eastAsia="en-US"/>
        </w:rPr>
        <w:t xml:space="preserve">Каждый Судья сидит на углу татами в зоне безопасности. </w:t>
      </w:r>
      <w:r w:rsidR="00836A64" w:rsidRPr="00D66A1D">
        <w:rPr>
          <w:rFonts w:ascii="TimesNewRomanPSMT" w:hAnsi="TimesNewRomanPSMT" w:cs="TimesNewRomanPSMT"/>
          <w:sz w:val="22"/>
          <w:szCs w:val="22"/>
          <w:lang w:eastAsia="en-US"/>
        </w:rPr>
        <w:t xml:space="preserve">Рефери может передвигаться по всему татами, включая зону безопасности, где сидят судьи. </w:t>
      </w:r>
      <w:r w:rsidR="00836A64" w:rsidRPr="003E789A">
        <w:rPr>
          <w:rFonts w:ascii="TimesNewRomanPSMT" w:hAnsi="TimesNewRomanPSMT" w:cs="TimesNewRomanPSMT"/>
          <w:sz w:val="22"/>
          <w:szCs w:val="22"/>
          <w:lang w:eastAsia="en-US"/>
        </w:rPr>
        <w:t>Каждый Судья должен иметь красный и синий флаг.</w:t>
      </w:r>
    </w:p>
    <w:p w:rsidR="003649C4" w:rsidRPr="0007253C"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3649C4" w:rsidRPr="003E789A" w:rsidRDefault="003649C4" w:rsidP="003649C4">
      <w:pPr>
        <w:suppressAutoHyphens w:val="0"/>
        <w:autoSpaceDE w:val="0"/>
        <w:autoSpaceDN w:val="0"/>
        <w:adjustRightInd w:val="0"/>
        <w:rPr>
          <w:rFonts w:ascii="TimesNewRomanPSMT" w:hAnsi="TimesNewRomanPSMT" w:cs="TimesNewRomanPSMT"/>
          <w:sz w:val="22"/>
          <w:szCs w:val="22"/>
          <w:lang w:eastAsia="en-US"/>
        </w:rPr>
      </w:pPr>
      <w:r w:rsidRPr="003E789A">
        <w:rPr>
          <w:rFonts w:ascii="TimesNewRomanPSMT" w:hAnsi="TimesNewRomanPSMT" w:cs="TimesNewRomanPSMT"/>
          <w:sz w:val="22"/>
          <w:szCs w:val="22"/>
          <w:lang w:eastAsia="en-US"/>
        </w:rPr>
        <w:t>6.</w:t>
      </w:r>
      <w:r w:rsidR="00836A64" w:rsidRPr="003E789A">
        <w:rPr>
          <w:rFonts w:asciiTheme="minorHAnsi" w:hAnsiTheme="minorHAnsi" w:cs="TimesNewRomanPSMT"/>
          <w:sz w:val="22"/>
          <w:szCs w:val="22"/>
          <w:lang w:eastAsia="en-US"/>
        </w:rPr>
        <w:t xml:space="preserve"> </w:t>
      </w:r>
      <w:r w:rsidR="00836A64" w:rsidRPr="003E789A">
        <w:rPr>
          <w:rFonts w:ascii="TimesNewRomanPSMT" w:hAnsi="TimesNewRomanPSMT" w:cs="TimesNewRomanPSMT"/>
          <w:sz w:val="22"/>
          <w:szCs w:val="22"/>
          <w:lang w:eastAsia="en-US"/>
        </w:rPr>
        <w:t>Контролер Поединка должен сидеть сзади слева или справа от Рефери прямо за зоной безопасности. Он должен иметь красный флаг (или знак) и свисток.</w:t>
      </w:r>
    </w:p>
    <w:p w:rsidR="003649C4" w:rsidRPr="00836A64"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805918" w:rsidRPr="00805918" w:rsidRDefault="003649C4" w:rsidP="00805918">
      <w:pPr>
        <w:suppressAutoHyphens w:val="0"/>
        <w:autoSpaceDE w:val="0"/>
        <w:autoSpaceDN w:val="0"/>
        <w:adjustRightInd w:val="0"/>
        <w:rPr>
          <w:rFonts w:ascii="TimesNewRomanPSMT" w:hAnsi="TimesNewRomanPSMT" w:cs="TimesNewRomanPSMT"/>
          <w:sz w:val="22"/>
          <w:szCs w:val="22"/>
          <w:lang w:eastAsia="en-US"/>
        </w:rPr>
      </w:pPr>
      <w:r w:rsidRPr="00805918">
        <w:rPr>
          <w:rFonts w:ascii="TimesNewRomanPSMT" w:hAnsi="TimesNewRomanPSMT" w:cs="TimesNewRomanPSMT"/>
          <w:sz w:val="22"/>
          <w:szCs w:val="22"/>
          <w:lang w:eastAsia="en-US"/>
        </w:rPr>
        <w:t xml:space="preserve">7. </w:t>
      </w:r>
      <w:r w:rsidR="00805918" w:rsidRPr="00805918">
        <w:rPr>
          <w:rFonts w:ascii="TimesNewRomanPSMT" w:hAnsi="TimesNewRomanPSMT" w:cs="TimesNewRomanPSMT"/>
          <w:sz w:val="22"/>
          <w:szCs w:val="22"/>
          <w:lang w:eastAsia="en-US"/>
        </w:rPr>
        <w:t>Контролер протокола должен сидеть за официальным столом между секретарем, ведущим протокол и секундометристом.</w:t>
      </w:r>
    </w:p>
    <w:p w:rsidR="00805918" w:rsidRDefault="00805918" w:rsidP="00805918"/>
    <w:p w:rsidR="003649C4" w:rsidRPr="00D66A1D" w:rsidRDefault="003649C4" w:rsidP="003649C4">
      <w:pPr>
        <w:suppressAutoHyphens w:val="0"/>
        <w:autoSpaceDE w:val="0"/>
        <w:autoSpaceDN w:val="0"/>
        <w:adjustRightInd w:val="0"/>
        <w:rPr>
          <w:rFonts w:ascii="TimesNewRomanPSMT" w:hAnsi="TimesNewRomanPSMT" w:cs="TimesNewRomanPSMT"/>
          <w:sz w:val="22"/>
          <w:szCs w:val="22"/>
          <w:lang w:eastAsia="en-US"/>
        </w:rPr>
      </w:pPr>
      <w:r w:rsidRPr="00D321B5">
        <w:rPr>
          <w:rFonts w:ascii="TimesNewRomanPSMT" w:hAnsi="TimesNewRomanPSMT" w:cs="TimesNewRomanPSMT"/>
          <w:sz w:val="22"/>
          <w:szCs w:val="22"/>
          <w:highlight w:val="green"/>
          <w:lang w:eastAsia="en-US"/>
        </w:rPr>
        <w:t xml:space="preserve">8. </w:t>
      </w:r>
      <w:r w:rsidR="00805918" w:rsidRPr="00D321B5">
        <w:rPr>
          <w:rFonts w:ascii="TimesNewRomanPSMT" w:hAnsi="TimesNewRomanPSMT" w:cs="TimesNewRomanPSMT"/>
          <w:sz w:val="22"/>
          <w:szCs w:val="22"/>
          <w:highlight w:val="green"/>
          <w:lang w:eastAsia="en-US"/>
        </w:rPr>
        <w:t>Тренеры должны сидеть за пределами зоны безопасности с соответствующих сторон</w:t>
      </w:r>
      <w:r w:rsidR="00261835" w:rsidRPr="00D321B5">
        <w:rPr>
          <w:rFonts w:ascii="TimesNewRomanPSMT" w:hAnsi="TimesNewRomanPSMT" w:cs="TimesNewRomanPSMT"/>
          <w:sz w:val="22"/>
          <w:szCs w:val="22"/>
          <w:highlight w:val="green"/>
          <w:lang w:eastAsia="en-US"/>
        </w:rPr>
        <w:t xml:space="preserve"> по краю татами и лицом к официальному табло.</w:t>
      </w:r>
      <w:r w:rsidR="00261835" w:rsidRPr="00261835">
        <w:rPr>
          <w:rFonts w:ascii="TimesNewRomanPSMT" w:hAnsi="TimesNewRomanPSMT" w:cs="TimesNewRomanPSMT"/>
          <w:sz w:val="22"/>
          <w:szCs w:val="22"/>
          <w:lang w:eastAsia="en-US"/>
        </w:rPr>
        <w:t xml:space="preserve"> </w:t>
      </w:r>
      <w:r w:rsidR="00261835" w:rsidRPr="00D66A1D">
        <w:rPr>
          <w:rFonts w:ascii="TimesNewRomanPSMT" w:hAnsi="TimesNewRomanPSMT" w:cs="TimesNewRomanPSMT"/>
          <w:sz w:val="22"/>
          <w:szCs w:val="22"/>
          <w:lang w:eastAsia="en-US"/>
        </w:rPr>
        <w:t>Если татами поднято над уровнем пола, то тренеры должны находиться вне приподнятой площадки.</w:t>
      </w:r>
    </w:p>
    <w:p w:rsidR="003649C4" w:rsidRPr="00D66A1D"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3649C4" w:rsidRPr="00805918" w:rsidRDefault="003649C4" w:rsidP="003649C4">
      <w:pPr>
        <w:suppressAutoHyphens w:val="0"/>
        <w:autoSpaceDE w:val="0"/>
        <w:autoSpaceDN w:val="0"/>
        <w:adjustRightInd w:val="0"/>
        <w:rPr>
          <w:rFonts w:ascii="TimesNewRomanPSMT" w:hAnsi="TimesNewRomanPSMT" w:cs="TimesNewRomanPSMT"/>
          <w:sz w:val="22"/>
          <w:szCs w:val="22"/>
          <w:lang w:eastAsia="en-US"/>
        </w:rPr>
      </w:pPr>
      <w:r w:rsidRPr="00805918">
        <w:rPr>
          <w:rFonts w:ascii="TimesNewRomanPSMT" w:hAnsi="TimesNewRomanPSMT" w:cs="TimesNewRomanPSMT"/>
          <w:sz w:val="22"/>
          <w:szCs w:val="22"/>
          <w:lang w:eastAsia="en-US"/>
        </w:rPr>
        <w:t>9.</w:t>
      </w:r>
      <w:r w:rsidR="00805918" w:rsidRPr="00805918">
        <w:t xml:space="preserve"> </w:t>
      </w:r>
      <w:r w:rsidR="00805918" w:rsidRPr="00805918">
        <w:rPr>
          <w:rFonts w:ascii="TimesNewRomanPSMT" w:hAnsi="TimesNewRomanPSMT" w:cs="TimesNewRomanPSMT"/>
          <w:sz w:val="22"/>
          <w:szCs w:val="22"/>
          <w:lang w:eastAsia="en-US"/>
        </w:rPr>
        <w:t>Граница шириной в один метр должна быть другого цвета относительно покрытой матами площадки</w:t>
      </w:r>
      <w:r w:rsidR="00805918">
        <w:t>.</w:t>
      </w:r>
    </w:p>
    <w:p w:rsidR="003649C4" w:rsidRPr="00805918" w:rsidRDefault="003649C4" w:rsidP="003649C4">
      <w:pPr>
        <w:suppressAutoHyphens w:val="0"/>
        <w:autoSpaceDE w:val="0"/>
        <w:autoSpaceDN w:val="0"/>
        <w:adjustRightInd w:val="0"/>
        <w:rPr>
          <w:rFonts w:ascii="TimesNewRomanPSMT" w:hAnsi="TimesNewRomanPSMT" w:cs="TimesNewRomanPSMT"/>
          <w:sz w:val="22"/>
          <w:szCs w:val="22"/>
          <w:lang w:eastAsia="en-US"/>
        </w:rPr>
      </w:pPr>
    </w:p>
    <w:p w:rsidR="003649C4" w:rsidRPr="00743469" w:rsidRDefault="00510DE4" w:rsidP="003649C4">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r w:rsidR="003649C4" w:rsidRPr="00743469">
        <w:rPr>
          <w:b/>
          <w:bCs/>
          <w:i/>
          <w:iCs/>
          <w:sz w:val="22"/>
          <w:szCs w:val="22"/>
          <w:lang w:eastAsia="en-US"/>
        </w:rPr>
        <w:t>:</w:t>
      </w:r>
    </w:p>
    <w:p w:rsidR="003649C4" w:rsidRPr="005626B9" w:rsidRDefault="003649C4" w:rsidP="003649C4">
      <w:pPr>
        <w:suppressAutoHyphens w:val="0"/>
        <w:autoSpaceDE w:val="0"/>
        <w:autoSpaceDN w:val="0"/>
        <w:adjustRightInd w:val="0"/>
        <w:rPr>
          <w:b/>
          <w:bCs/>
          <w:i/>
          <w:iCs/>
          <w:sz w:val="22"/>
          <w:szCs w:val="22"/>
          <w:lang w:eastAsia="en-US"/>
        </w:rPr>
      </w:pPr>
    </w:p>
    <w:p w:rsidR="005626B9" w:rsidRPr="00D66A1D" w:rsidRDefault="003649C4" w:rsidP="005626B9">
      <w:pPr>
        <w:suppressAutoHyphens w:val="0"/>
        <w:autoSpaceDE w:val="0"/>
        <w:autoSpaceDN w:val="0"/>
        <w:adjustRightInd w:val="0"/>
        <w:rPr>
          <w:i/>
          <w:iCs/>
          <w:sz w:val="22"/>
          <w:szCs w:val="22"/>
          <w:lang w:eastAsia="en-US"/>
        </w:rPr>
      </w:pPr>
      <w:r>
        <w:rPr>
          <w:i/>
          <w:iCs/>
          <w:sz w:val="22"/>
          <w:szCs w:val="22"/>
          <w:lang w:val="en-US" w:eastAsia="en-US"/>
        </w:rPr>
        <w:t>I</w:t>
      </w:r>
      <w:r w:rsidRPr="005626B9">
        <w:rPr>
          <w:i/>
          <w:iCs/>
          <w:sz w:val="22"/>
          <w:szCs w:val="22"/>
          <w:lang w:eastAsia="en-US"/>
        </w:rPr>
        <w:t>.</w:t>
      </w:r>
      <w:r w:rsidR="005626B9" w:rsidRPr="005626B9">
        <w:rPr>
          <w:i/>
          <w:sz w:val="22"/>
        </w:rPr>
        <w:t xml:space="preserve"> </w:t>
      </w:r>
      <w:r w:rsidR="005626B9" w:rsidRPr="00D66A1D">
        <w:rPr>
          <w:i/>
          <w:iCs/>
          <w:sz w:val="22"/>
          <w:szCs w:val="22"/>
          <w:lang w:eastAsia="en-US"/>
        </w:rPr>
        <w:t>Не должно быть рекламных щитов, стен, столбов и т.д. ближе</w:t>
      </w:r>
    </w:p>
    <w:p w:rsidR="005626B9" w:rsidRPr="00D66A1D" w:rsidRDefault="005626B9" w:rsidP="005626B9">
      <w:pPr>
        <w:rPr>
          <w:i/>
          <w:iCs/>
          <w:sz w:val="22"/>
          <w:szCs w:val="22"/>
          <w:lang w:eastAsia="en-US"/>
        </w:rPr>
      </w:pPr>
      <w:smartTag w:uri="urn:schemas-microsoft-com:office:smarttags" w:element="metricconverter">
        <w:smartTagPr>
          <w:attr w:name="ProductID" w:val="1 метра"/>
        </w:smartTagPr>
        <w:r w:rsidRPr="00D66A1D">
          <w:rPr>
            <w:i/>
            <w:iCs/>
            <w:sz w:val="22"/>
            <w:szCs w:val="22"/>
            <w:lang w:eastAsia="en-US"/>
          </w:rPr>
          <w:t>1 метра</w:t>
        </w:r>
      </w:smartTag>
      <w:r w:rsidRPr="00D66A1D">
        <w:rPr>
          <w:i/>
          <w:iCs/>
          <w:sz w:val="22"/>
          <w:szCs w:val="22"/>
          <w:lang w:eastAsia="en-US"/>
        </w:rPr>
        <w:t xml:space="preserve"> от внешнего периметра зоны безопасности.</w:t>
      </w:r>
    </w:p>
    <w:p w:rsidR="003649C4" w:rsidRPr="005626B9" w:rsidRDefault="003649C4" w:rsidP="003649C4">
      <w:pPr>
        <w:suppressAutoHyphens w:val="0"/>
        <w:autoSpaceDE w:val="0"/>
        <w:autoSpaceDN w:val="0"/>
        <w:adjustRightInd w:val="0"/>
        <w:rPr>
          <w:i/>
          <w:iCs/>
          <w:sz w:val="22"/>
          <w:szCs w:val="22"/>
          <w:lang w:eastAsia="en-US"/>
        </w:rPr>
      </w:pPr>
    </w:p>
    <w:p w:rsidR="005626B9" w:rsidRPr="00D66A1D" w:rsidRDefault="003649C4" w:rsidP="005626B9">
      <w:pPr>
        <w:suppressAutoHyphens w:val="0"/>
        <w:autoSpaceDE w:val="0"/>
        <w:autoSpaceDN w:val="0"/>
        <w:adjustRightInd w:val="0"/>
        <w:rPr>
          <w:i/>
          <w:sz w:val="22"/>
        </w:rPr>
      </w:pPr>
      <w:r>
        <w:rPr>
          <w:i/>
          <w:iCs/>
          <w:sz w:val="22"/>
          <w:szCs w:val="22"/>
          <w:lang w:val="en-US" w:eastAsia="en-US"/>
        </w:rPr>
        <w:t>II</w:t>
      </w:r>
      <w:r w:rsidRPr="005626B9">
        <w:rPr>
          <w:i/>
          <w:iCs/>
          <w:sz w:val="22"/>
          <w:szCs w:val="22"/>
          <w:lang w:eastAsia="en-US"/>
        </w:rPr>
        <w:t xml:space="preserve">. </w:t>
      </w:r>
      <w:r w:rsidR="005626B9">
        <w:rPr>
          <w:i/>
          <w:sz w:val="22"/>
        </w:rPr>
        <w:t xml:space="preserve">Используемые маты не должны быть скользкими - они должны хорошо </w:t>
      </w:r>
      <w:proofErr w:type="gramStart"/>
      <w:r w:rsidR="005626B9">
        <w:rPr>
          <w:i/>
          <w:sz w:val="22"/>
        </w:rPr>
        <w:t>прилегать  к</w:t>
      </w:r>
      <w:proofErr w:type="gramEnd"/>
      <w:r w:rsidR="005626B9">
        <w:rPr>
          <w:i/>
          <w:sz w:val="22"/>
        </w:rPr>
        <w:t xml:space="preserve">  полу  и иметь при этом низкий коэффициент трения на верхней поверхности. Они не должны быть такими толстыми, как маты для </w:t>
      </w:r>
      <w:proofErr w:type="spellStart"/>
      <w:proofErr w:type="gramStart"/>
      <w:r w:rsidR="005626B9">
        <w:rPr>
          <w:i/>
          <w:sz w:val="22"/>
        </w:rPr>
        <w:t>дзю-до</w:t>
      </w:r>
      <w:proofErr w:type="spellEnd"/>
      <w:proofErr w:type="gramEnd"/>
      <w:r w:rsidR="005626B9">
        <w:rPr>
          <w:i/>
          <w:sz w:val="22"/>
        </w:rPr>
        <w:t>,  поскольку это препятствует передвижению в каратэ. Рефери обязан убедиться, что модули матов не двигаются по полу во время соревнований,  поскольку щели между матами опасны и могут привести к травмам. Маты</w:t>
      </w:r>
      <w:r w:rsidR="005626B9" w:rsidRPr="00D66A1D">
        <w:rPr>
          <w:i/>
          <w:sz w:val="22"/>
        </w:rPr>
        <w:t xml:space="preserve"> </w:t>
      </w:r>
      <w:r w:rsidR="005626B9">
        <w:rPr>
          <w:i/>
          <w:sz w:val="22"/>
        </w:rPr>
        <w:t>должны</w:t>
      </w:r>
      <w:r w:rsidR="005626B9" w:rsidRPr="00D66A1D">
        <w:rPr>
          <w:i/>
          <w:sz w:val="22"/>
        </w:rPr>
        <w:t xml:space="preserve"> </w:t>
      </w:r>
      <w:r w:rsidR="005626B9">
        <w:rPr>
          <w:i/>
          <w:sz w:val="22"/>
        </w:rPr>
        <w:t>быть</w:t>
      </w:r>
      <w:r w:rsidR="005626B9" w:rsidRPr="00D66A1D">
        <w:rPr>
          <w:i/>
          <w:sz w:val="22"/>
        </w:rPr>
        <w:t xml:space="preserve"> </w:t>
      </w:r>
      <w:r w:rsidR="005626B9">
        <w:rPr>
          <w:i/>
          <w:sz w:val="22"/>
        </w:rPr>
        <w:t>утвержденного</w:t>
      </w:r>
      <w:r w:rsidR="005626B9" w:rsidRPr="00D66A1D">
        <w:rPr>
          <w:i/>
          <w:sz w:val="22"/>
        </w:rPr>
        <w:t xml:space="preserve"> </w:t>
      </w:r>
      <w:r w:rsidR="005626B9" w:rsidRPr="00FB518C">
        <w:rPr>
          <w:i/>
          <w:sz w:val="22"/>
          <w:lang w:val="en-US"/>
        </w:rPr>
        <w:t>WKF</w:t>
      </w:r>
      <w:r w:rsidR="005626B9" w:rsidRPr="00D66A1D">
        <w:rPr>
          <w:i/>
          <w:sz w:val="22"/>
        </w:rPr>
        <w:t xml:space="preserve"> </w:t>
      </w:r>
      <w:r w:rsidR="005626B9">
        <w:rPr>
          <w:i/>
          <w:sz w:val="22"/>
        </w:rPr>
        <w:t>типа</w:t>
      </w:r>
      <w:r w:rsidR="005626B9" w:rsidRPr="00D66A1D">
        <w:rPr>
          <w:i/>
          <w:sz w:val="22"/>
        </w:rPr>
        <w:t>.</w:t>
      </w:r>
    </w:p>
    <w:p w:rsidR="003649C4" w:rsidRPr="00D66A1D" w:rsidRDefault="003649C4" w:rsidP="003649C4">
      <w:pPr>
        <w:suppressAutoHyphens w:val="0"/>
        <w:autoSpaceDE w:val="0"/>
        <w:autoSpaceDN w:val="0"/>
        <w:adjustRightInd w:val="0"/>
        <w:rPr>
          <w:i/>
          <w:iCs/>
          <w:sz w:val="22"/>
          <w:szCs w:val="22"/>
          <w:lang w:eastAsia="en-US"/>
        </w:rPr>
      </w:pPr>
    </w:p>
    <w:p w:rsidR="00FB518C" w:rsidRDefault="00FB518C" w:rsidP="00FB518C">
      <w:pPr>
        <w:suppressAutoHyphens w:val="0"/>
        <w:autoSpaceDE w:val="0"/>
        <w:autoSpaceDN w:val="0"/>
        <w:adjustRightInd w:val="0"/>
        <w:rPr>
          <w:rFonts w:asciiTheme="minorHAnsi" w:hAnsiTheme="minorHAnsi" w:cs="TimesNewRomanPS-BoldMT"/>
          <w:b/>
          <w:bCs/>
          <w:sz w:val="18"/>
          <w:szCs w:val="18"/>
          <w:lang w:eastAsia="en-US"/>
        </w:rPr>
      </w:pPr>
    </w:p>
    <w:p w:rsidR="00FB518C" w:rsidRPr="00D66A1D" w:rsidRDefault="001A35B4" w:rsidP="00FB518C">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lastRenderedPageBreak/>
        <w:t>СТАТЬЯ</w:t>
      </w:r>
      <w:r w:rsidRPr="00D66A1D">
        <w:rPr>
          <w:rFonts w:ascii="TimesNewRomanPS-BoldMT" w:hAnsi="TimesNewRomanPS-BoldMT" w:cs="TimesNewRomanPS-BoldMT"/>
          <w:sz w:val="22"/>
          <w:szCs w:val="22"/>
          <w:lang w:val="ru-RU" w:eastAsia="en-US"/>
        </w:rPr>
        <w:t xml:space="preserve"> 2: </w:t>
      </w:r>
      <w:r w:rsidRPr="001A35B4">
        <w:rPr>
          <w:rFonts w:ascii="TimesNewRomanPS-BoldMT" w:hAnsi="TimesNewRomanPS-BoldMT" w:cs="TimesNewRomanPS-BoldMT"/>
          <w:sz w:val="22"/>
          <w:szCs w:val="22"/>
          <w:lang w:val="ru-RU" w:eastAsia="en-US"/>
        </w:rPr>
        <w:t>ОФИЦИАЛЬНАЯ</w:t>
      </w:r>
      <w:r w:rsidRPr="00D66A1D">
        <w:rPr>
          <w:rFonts w:ascii="TimesNewRomanPS-BoldMT" w:hAnsi="TimesNewRomanPS-BoldMT" w:cs="TimesNewRomanPS-BoldMT"/>
          <w:sz w:val="22"/>
          <w:szCs w:val="22"/>
          <w:lang w:val="ru-RU" w:eastAsia="en-US"/>
        </w:rPr>
        <w:t xml:space="preserve"> </w:t>
      </w:r>
      <w:r w:rsidRPr="001A35B4">
        <w:rPr>
          <w:rFonts w:ascii="TimesNewRomanPS-BoldMT" w:hAnsi="TimesNewRomanPS-BoldMT" w:cs="TimesNewRomanPS-BoldMT"/>
          <w:sz w:val="22"/>
          <w:szCs w:val="22"/>
          <w:lang w:val="ru-RU" w:eastAsia="en-US"/>
        </w:rPr>
        <w:t>ФОРМА</w:t>
      </w:r>
      <w:r w:rsidRPr="00D66A1D">
        <w:rPr>
          <w:rFonts w:ascii="TimesNewRomanPS-BoldMT" w:hAnsi="TimesNewRomanPS-BoldMT" w:cs="TimesNewRomanPS-BoldMT"/>
          <w:sz w:val="22"/>
          <w:szCs w:val="22"/>
          <w:lang w:val="ru-RU" w:eastAsia="en-US"/>
        </w:rPr>
        <w:t xml:space="preserve"> </w:t>
      </w:r>
      <w:r w:rsidRPr="001A35B4">
        <w:rPr>
          <w:rFonts w:ascii="TimesNewRomanPS-BoldMT" w:hAnsi="TimesNewRomanPS-BoldMT" w:cs="TimesNewRomanPS-BoldMT"/>
          <w:sz w:val="22"/>
          <w:szCs w:val="22"/>
          <w:lang w:val="ru-RU" w:eastAsia="en-US"/>
        </w:rPr>
        <w:t>ОДЕЖДЫ</w:t>
      </w:r>
    </w:p>
    <w:p w:rsidR="001A35B4" w:rsidRPr="00D66A1D" w:rsidRDefault="001A35B4" w:rsidP="00FB518C">
      <w:pPr>
        <w:suppressAutoHyphens w:val="0"/>
        <w:autoSpaceDE w:val="0"/>
        <w:autoSpaceDN w:val="0"/>
        <w:adjustRightInd w:val="0"/>
        <w:rPr>
          <w:rFonts w:asciiTheme="minorHAnsi" w:hAnsiTheme="minorHAnsi" w:cs="TimesNewRomanPSMT"/>
          <w:sz w:val="22"/>
          <w:szCs w:val="22"/>
          <w:lang w:eastAsia="en-US"/>
        </w:rPr>
      </w:pPr>
    </w:p>
    <w:p w:rsidR="001A35B4" w:rsidRPr="00D66A1D" w:rsidRDefault="00FB518C" w:rsidP="001A35B4">
      <w:pPr>
        <w:rPr>
          <w:rFonts w:ascii="TimesNewRomanPSMT" w:hAnsi="TimesNewRomanPSMT" w:cs="TimesNewRomanPSMT"/>
          <w:sz w:val="22"/>
          <w:szCs w:val="22"/>
          <w:lang w:eastAsia="en-US"/>
        </w:rPr>
      </w:pPr>
      <w:r w:rsidRPr="001A35B4">
        <w:rPr>
          <w:rFonts w:ascii="TimesNewRomanPSMT" w:hAnsi="TimesNewRomanPSMT" w:cs="TimesNewRomanPSMT"/>
          <w:sz w:val="22"/>
          <w:szCs w:val="22"/>
          <w:lang w:eastAsia="en-US"/>
        </w:rPr>
        <w:t>1.</w:t>
      </w:r>
      <w:r w:rsidR="001A35B4" w:rsidRPr="001A35B4">
        <w:t xml:space="preserve"> </w:t>
      </w:r>
      <w:r w:rsidR="001A35B4" w:rsidRPr="00D66A1D">
        <w:rPr>
          <w:rFonts w:ascii="TimesNewRomanPSMT" w:hAnsi="TimesNewRomanPSMT" w:cs="TimesNewRomanPSMT"/>
          <w:sz w:val="22"/>
          <w:szCs w:val="22"/>
          <w:lang w:eastAsia="en-US"/>
        </w:rPr>
        <w:t>Участники  и  их  тренеры  должны быть одеты в официальную униформу, описанную ниже.</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F5077D" w:rsidRPr="00F5077D" w:rsidRDefault="00FB518C" w:rsidP="00F5077D">
      <w:pPr>
        <w:suppressAutoHyphens w:val="0"/>
        <w:autoSpaceDE w:val="0"/>
        <w:autoSpaceDN w:val="0"/>
        <w:adjustRightInd w:val="0"/>
        <w:rPr>
          <w:rFonts w:ascii="TimesNewRomanPSMT" w:hAnsi="TimesNewRomanPSMT" w:cs="TimesNewRomanPSMT"/>
          <w:sz w:val="22"/>
          <w:szCs w:val="22"/>
          <w:lang w:eastAsia="en-US"/>
        </w:rPr>
      </w:pPr>
      <w:r w:rsidRPr="00F5077D">
        <w:rPr>
          <w:rFonts w:ascii="TimesNewRomanPSMT" w:hAnsi="TimesNewRomanPSMT" w:cs="TimesNewRomanPSMT"/>
          <w:sz w:val="22"/>
          <w:szCs w:val="22"/>
          <w:lang w:eastAsia="en-US"/>
        </w:rPr>
        <w:t xml:space="preserve">2. </w:t>
      </w:r>
      <w:r w:rsidR="00F5077D" w:rsidRPr="00F5077D">
        <w:rPr>
          <w:rFonts w:ascii="TimesNewRomanPSMT" w:hAnsi="TimesNewRomanPSMT" w:cs="TimesNewRomanPSMT"/>
          <w:sz w:val="22"/>
          <w:szCs w:val="22"/>
          <w:lang w:eastAsia="en-US"/>
        </w:rPr>
        <w:t>Судейский комитет может лишить права участия в соревнованиях любое</w:t>
      </w:r>
      <w:r w:rsidR="00F5077D">
        <w:rPr>
          <w:rFonts w:asciiTheme="minorHAnsi" w:hAnsiTheme="minorHAnsi" w:cs="TimesNewRomanPSMT"/>
          <w:sz w:val="22"/>
          <w:szCs w:val="22"/>
          <w:lang w:eastAsia="en-US"/>
        </w:rPr>
        <w:t xml:space="preserve"> </w:t>
      </w:r>
      <w:r w:rsidR="00F5077D" w:rsidRPr="00F5077D">
        <w:rPr>
          <w:rFonts w:ascii="TimesNewRomanPSMT" w:hAnsi="TimesNewRomanPSMT" w:cs="TimesNewRomanPSMT"/>
          <w:sz w:val="22"/>
          <w:szCs w:val="22"/>
          <w:lang w:eastAsia="en-US"/>
        </w:rPr>
        <w:t>официальное лицо или участника, не соответствующего этому правилу.</w:t>
      </w:r>
    </w:p>
    <w:p w:rsidR="00FB518C" w:rsidRDefault="00FB518C" w:rsidP="00FB518C">
      <w:pPr>
        <w:suppressAutoHyphens w:val="0"/>
        <w:autoSpaceDE w:val="0"/>
        <w:autoSpaceDN w:val="0"/>
        <w:adjustRightInd w:val="0"/>
        <w:rPr>
          <w:rFonts w:asciiTheme="minorHAnsi" w:hAnsiTheme="minorHAnsi" w:cs="TimesNewRomanPSMT"/>
          <w:sz w:val="22"/>
          <w:szCs w:val="22"/>
          <w:lang w:eastAsia="en-US"/>
        </w:rPr>
      </w:pPr>
    </w:p>
    <w:p w:rsidR="00FB518C" w:rsidRPr="00D66A1D" w:rsidRDefault="00CE0644" w:rsidP="00FB518C">
      <w:pPr>
        <w:suppressAutoHyphens w:val="0"/>
        <w:autoSpaceDE w:val="0"/>
        <w:autoSpaceDN w:val="0"/>
        <w:adjustRightInd w:val="0"/>
        <w:rPr>
          <w:rFonts w:ascii="TimesNewRomanPS-BoldMT" w:hAnsi="TimesNewRomanPS-BoldMT" w:cs="TimesNewRomanPS-BoldMT"/>
          <w:b/>
          <w:bCs/>
          <w:sz w:val="22"/>
          <w:szCs w:val="22"/>
          <w:lang w:eastAsia="en-US"/>
        </w:rPr>
      </w:pPr>
      <w:r w:rsidRPr="00D66A1D">
        <w:rPr>
          <w:rFonts w:ascii="TimesNewRomanPS-BoldMT" w:hAnsi="TimesNewRomanPS-BoldMT" w:cs="TimesNewRomanPS-BoldMT"/>
          <w:b/>
          <w:bCs/>
          <w:sz w:val="22"/>
          <w:szCs w:val="22"/>
          <w:lang w:eastAsia="en-US"/>
        </w:rPr>
        <w:t>СУДЬИ</w:t>
      </w:r>
    </w:p>
    <w:p w:rsidR="001A35B4" w:rsidRPr="001A35B4" w:rsidRDefault="001A35B4" w:rsidP="00FB518C">
      <w:pPr>
        <w:suppressAutoHyphens w:val="0"/>
        <w:autoSpaceDE w:val="0"/>
        <w:autoSpaceDN w:val="0"/>
        <w:adjustRightInd w:val="0"/>
        <w:rPr>
          <w:rFonts w:asciiTheme="minorHAnsi" w:hAnsiTheme="minorHAnsi" w:cs="TimesNewRomanPS-BoldMT"/>
          <w:b/>
          <w:bCs/>
          <w:sz w:val="22"/>
          <w:szCs w:val="22"/>
          <w:lang w:eastAsia="en-US"/>
        </w:rPr>
      </w:pPr>
    </w:p>
    <w:p w:rsidR="00CE0644" w:rsidRPr="00CE0644" w:rsidRDefault="00FB518C" w:rsidP="00CE0644">
      <w:pPr>
        <w:suppressAutoHyphens w:val="0"/>
        <w:autoSpaceDE w:val="0"/>
        <w:autoSpaceDN w:val="0"/>
        <w:adjustRightInd w:val="0"/>
        <w:rPr>
          <w:rFonts w:ascii="TimesNewRomanPSMT" w:hAnsi="TimesNewRomanPSMT" w:cs="TimesNewRomanPSMT"/>
          <w:sz w:val="22"/>
          <w:szCs w:val="22"/>
          <w:lang w:eastAsia="en-US"/>
        </w:rPr>
      </w:pPr>
      <w:r w:rsidRPr="00CE0644">
        <w:rPr>
          <w:rFonts w:ascii="TimesNewRomanPSMT" w:hAnsi="TimesNewRomanPSMT" w:cs="TimesNewRomanPSMT"/>
          <w:sz w:val="22"/>
          <w:szCs w:val="22"/>
          <w:lang w:eastAsia="en-US"/>
        </w:rPr>
        <w:t>1.</w:t>
      </w:r>
      <w:r w:rsidR="00CE0644" w:rsidRPr="00CE0644">
        <w:t xml:space="preserve"> </w:t>
      </w:r>
      <w:r w:rsidR="00CE0644">
        <w:rPr>
          <w:rFonts w:ascii="TimesNewRomanPSMT" w:hAnsi="TimesNewRomanPSMT" w:cs="TimesNewRomanPSMT"/>
          <w:sz w:val="22"/>
          <w:szCs w:val="22"/>
          <w:lang w:eastAsia="en-US"/>
        </w:rPr>
        <w:t xml:space="preserve">Рефери </w:t>
      </w:r>
      <w:r w:rsidR="00CE0644" w:rsidRPr="00CE0644">
        <w:rPr>
          <w:rFonts w:ascii="TimesNewRomanPSMT" w:hAnsi="TimesNewRomanPSMT" w:cs="TimesNewRomanPSMT"/>
          <w:sz w:val="22"/>
          <w:szCs w:val="22"/>
          <w:lang w:eastAsia="en-US"/>
        </w:rPr>
        <w:t xml:space="preserve">и Судьи должны быть одеты в официальную униформу, определенную Судейским комитетом. Ношение униформы обязательно на всех соревнованиях и семинарах.               </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1A35B4" w:rsidRPr="00CE0644" w:rsidRDefault="00FB518C" w:rsidP="00D37867">
      <w:pPr>
        <w:pStyle w:val="a8"/>
        <w:rPr>
          <w:rFonts w:asciiTheme="minorHAnsi" w:hAnsiTheme="minorHAnsi" w:cs="TimesNewRomanPSMT"/>
          <w:sz w:val="22"/>
          <w:szCs w:val="22"/>
          <w:lang w:eastAsia="en-US"/>
        </w:rPr>
      </w:pPr>
      <w:r w:rsidRPr="00CE0644">
        <w:rPr>
          <w:rFonts w:ascii="TimesNewRomanPSMT" w:hAnsi="TimesNewRomanPSMT" w:cs="TimesNewRomanPSMT"/>
          <w:sz w:val="22"/>
          <w:szCs w:val="22"/>
          <w:lang w:eastAsia="en-US"/>
        </w:rPr>
        <w:t xml:space="preserve">2. </w:t>
      </w:r>
      <w:r w:rsidR="00CE0644" w:rsidRPr="00CE0644">
        <w:rPr>
          <w:rFonts w:ascii="TimesNewRomanPSMT" w:hAnsi="TimesNewRomanPSMT" w:cs="TimesNewRomanPSMT"/>
          <w:sz w:val="22"/>
          <w:szCs w:val="22"/>
          <w:lang w:eastAsia="en-US"/>
        </w:rPr>
        <w:t>Официальная униформа должна быть следующей</w:t>
      </w:r>
      <w:r w:rsidR="00CE0644">
        <w:t>:</w:t>
      </w:r>
    </w:p>
    <w:p w:rsidR="00CE0644" w:rsidRPr="00D37867" w:rsidRDefault="00CE0644" w:rsidP="00CE0644">
      <w:pPr>
        <w:rPr>
          <w:rFonts w:ascii="TimesNewRomanPSMT" w:hAnsi="TimesNewRomanPSMT" w:cs="TimesNewRomanPSMT"/>
          <w:sz w:val="22"/>
          <w:szCs w:val="22"/>
          <w:lang w:eastAsia="en-US"/>
        </w:rPr>
      </w:pPr>
      <w:r>
        <w:t xml:space="preserve"> - </w:t>
      </w:r>
      <w:r w:rsidRPr="00D37867">
        <w:rPr>
          <w:rFonts w:ascii="TimesNewRomanPSMT" w:hAnsi="TimesNewRomanPSMT" w:cs="TimesNewRomanPSMT"/>
          <w:sz w:val="22"/>
          <w:szCs w:val="22"/>
          <w:lang w:eastAsia="en-US"/>
        </w:rPr>
        <w:t>однобортный темно-синий пиджак с двумя серебряными пуговицами;</w:t>
      </w:r>
    </w:p>
    <w:p w:rsidR="00CE0644" w:rsidRPr="00D37867" w:rsidRDefault="00CE0644" w:rsidP="00CE0644">
      <w:pPr>
        <w:rPr>
          <w:rFonts w:ascii="TimesNewRomanPSMT" w:hAnsi="TimesNewRomanPSMT" w:cs="TimesNewRomanPSMT"/>
          <w:sz w:val="22"/>
          <w:szCs w:val="22"/>
          <w:lang w:eastAsia="en-US"/>
        </w:rPr>
      </w:pPr>
      <w:r w:rsidRPr="00D37867">
        <w:rPr>
          <w:rFonts w:ascii="TimesNewRomanPSMT" w:hAnsi="TimesNewRomanPSMT" w:cs="TimesNewRomanPSMT"/>
          <w:sz w:val="22"/>
          <w:szCs w:val="22"/>
          <w:lang w:eastAsia="en-US"/>
        </w:rPr>
        <w:t xml:space="preserve"> - белая рубашка с короткими рукавами;</w:t>
      </w:r>
    </w:p>
    <w:p w:rsidR="00CE0644" w:rsidRPr="00D37867" w:rsidRDefault="00CE0644" w:rsidP="00CE0644">
      <w:pPr>
        <w:rPr>
          <w:rFonts w:ascii="TimesNewRomanPSMT" w:hAnsi="TimesNewRomanPSMT" w:cs="TimesNewRomanPSMT"/>
          <w:sz w:val="22"/>
          <w:szCs w:val="22"/>
          <w:lang w:eastAsia="en-US"/>
        </w:rPr>
      </w:pPr>
      <w:r w:rsidRPr="00D37867">
        <w:rPr>
          <w:rFonts w:ascii="TimesNewRomanPSMT" w:hAnsi="TimesNewRomanPSMT" w:cs="TimesNewRomanPSMT"/>
          <w:sz w:val="22"/>
          <w:szCs w:val="22"/>
          <w:lang w:eastAsia="en-US"/>
        </w:rPr>
        <w:t xml:space="preserve"> - официальный галстук, носимый без заколки;</w:t>
      </w:r>
    </w:p>
    <w:p w:rsidR="00CE0644" w:rsidRPr="00D37867" w:rsidRDefault="00CE0644" w:rsidP="00CE0644">
      <w:pPr>
        <w:rPr>
          <w:rFonts w:ascii="TimesNewRomanPSMT" w:hAnsi="TimesNewRomanPSMT" w:cs="TimesNewRomanPSMT"/>
          <w:sz w:val="22"/>
          <w:szCs w:val="22"/>
          <w:lang w:eastAsia="en-US"/>
        </w:rPr>
      </w:pPr>
      <w:r w:rsidRPr="00D37867">
        <w:rPr>
          <w:rFonts w:ascii="TimesNewRomanPSMT" w:hAnsi="TimesNewRomanPSMT" w:cs="TimesNewRomanPSMT"/>
          <w:sz w:val="22"/>
          <w:szCs w:val="22"/>
          <w:lang w:eastAsia="en-US"/>
        </w:rPr>
        <w:t xml:space="preserve"> - гладкие светло-серые брюки без манжет (отворотов) (Приложение 11);</w:t>
      </w:r>
    </w:p>
    <w:p w:rsidR="00D37867" w:rsidRDefault="00CE0644" w:rsidP="00CE0644">
      <w:pPr>
        <w:rPr>
          <w:rFonts w:asciiTheme="minorHAnsi" w:hAnsiTheme="minorHAnsi" w:cs="TimesNewRomanPSMT"/>
          <w:sz w:val="22"/>
          <w:szCs w:val="22"/>
          <w:lang w:eastAsia="en-US"/>
        </w:rPr>
      </w:pPr>
      <w:r w:rsidRPr="00D37867">
        <w:rPr>
          <w:rFonts w:ascii="TimesNewRomanPSMT" w:hAnsi="TimesNewRomanPSMT" w:cs="TimesNewRomanPSMT"/>
          <w:sz w:val="22"/>
          <w:szCs w:val="22"/>
          <w:lang w:eastAsia="en-US"/>
        </w:rPr>
        <w:t xml:space="preserve"> - гладкие  (без  рисунка) темно-с</w:t>
      </w:r>
      <w:r w:rsidR="00D37867">
        <w:rPr>
          <w:rFonts w:ascii="TimesNewRomanPSMT" w:hAnsi="TimesNewRomanPSMT" w:cs="TimesNewRomanPSMT"/>
          <w:sz w:val="22"/>
          <w:szCs w:val="22"/>
          <w:lang w:eastAsia="en-US"/>
        </w:rPr>
        <w:t>иние или черные носки и черные</w:t>
      </w:r>
      <w:r w:rsidR="00D37867">
        <w:rPr>
          <w:rFonts w:asciiTheme="minorHAnsi" w:hAnsiTheme="minorHAnsi" w:cs="TimesNewRomanPSMT"/>
          <w:sz w:val="22"/>
          <w:szCs w:val="22"/>
          <w:lang w:eastAsia="en-US"/>
        </w:rPr>
        <w:t xml:space="preserve"> </w:t>
      </w:r>
      <w:r w:rsidRPr="00D37867">
        <w:rPr>
          <w:rFonts w:ascii="TimesNewRomanPSMT" w:hAnsi="TimesNewRomanPSMT" w:cs="TimesNewRomanPSMT"/>
          <w:sz w:val="22"/>
          <w:szCs w:val="22"/>
          <w:lang w:eastAsia="en-US"/>
        </w:rPr>
        <w:t xml:space="preserve">без шнурков </w:t>
      </w:r>
    </w:p>
    <w:p w:rsidR="00CE0644" w:rsidRPr="00D37867" w:rsidRDefault="00CE0644" w:rsidP="00CE0644">
      <w:pPr>
        <w:rPr>
          <w:rFonts w:ascii="TimesNewRomanPSMT" w:hAnsi="TimesNewRomanPSMT" w:cs="TimesNewRomanPSMT"/>
          <w:sz w:val="22"/>
          <w:szCs w:val="22"/>
          <w:lang w:eastAsia="en-US"/>
        </w:rPr>
      </w:pPr>
      <w:r w:rsidRPr="00D37867">
        <w:rPr>
          <w:rFonts w:ascii="TimesNewRomanPSMT" w:hAnsi="TimesNewRomanPSMT" w:cs="TimesNewRomanPSMT"/>
          <w:sz w:val="22"/>
          <w:szCs w:val="22"/>
          <w:lang w:eastAsia="en-US"/>
        </w:rPr>
        <w:t>туфли для ношения на</w:t>
      </w:r>
      <w:r w:rsidR="00D37867">
        <w:rPr>
          <w:rFonts w:asciiTheme="minorHAnsi" w:hAnsiTheme="minorHAnsi" w:cs="TimesNewRomanPSMT"/>
          <w:sz w:val="22"/>
          <w:szCs w:val="22"/>
          <w:lang w:eastAsia="en-US"/>
        </w:rPr>
        <w:t xml:space="preserve"> </w:t>
      </w:r>
      <w:r w:rsidRPr="00D37867">
        <w:rPr>
          <w:rFonts w:ascii="TimesNewRomanPSMT" w:hAnsi="TimesNewRomanPSMT" w:cs="TimesNewRomanPSMT"/>
          <w:sz w:val="22"/>
          <w:szCs w:val="22"/>
          <w:lang w:eastAsia="en-US"/>
        </w:rPr>
        <w:t>площадке для соревнований.</w:t>
      </w:r>
    </w:p>
    <w:p w:rsidR="00CE0644" w:rsidRPr="00D37867" w:rsidRDefault="00CE0644" w:rsidP="00CE0644">
      <w:pPr>
        <w:rPr>
          <w:rFonts w:ascii="TimesNewRomanPSMT" w:hAnsi="TimesNewRomanPSMT" w:cs="TimesNewRomanPSMT"/>
          <w:sz w:val="22"/>
          <w:szCs w:val="22"/>
          <w:lang w:eastAsia="en-US"/>
        </w:rPr>
      </w:pPr>
      <w:r w:rsidRPr="00D37867">
        <w:rPr>
          <w:rFonts w:ascii="TimesNewRomanPSMT" w:hAnsi="TimesNewRomanPSMT" w:cs="TimesNewRomanPSMT"/>
          <w:sz w:val="22"/>
          <w:szCs w:val="22"/>
          <w:lang w:eastAsia="en-US"/>
        </w:rPr>
        <w:t>Женщины-</w:t>
      </w:r>
      <w:r w:rsidR="008B36CC" w:rsidRPr="008B36CC">
        <w:rPr>
          <w:rFonts w:ascii="TimesNewRomanPSMT" w:hAnsi="TimesNewRomanPSMT" w:cs="TimesNewRomanPSMT"/>
          <w:sz w:val="22"/>
          <w:szCs w:val="22"/>
          <w:lang w:eastAsia="en-US"/>
        </w:rPr>
        <w:t>Р</w:t>
      </w:r>
      <w:r w:rsidRPr="00D37867">
        <w:rPr>
          <w:rFonts w:ascii="TimesNewRomanPSMT" w:hAnsi="TimesNewRomanPSMT" w:cs="TimesNewRomanPSMT"/>
          <w:sz w:val="22"/>
          <w:szCs w:val="22"/>
          <w:lang w:eastAsia="en-US"/>
        </w:rPr>
        <w:t xml:space="preserve">ефери и </w:t>
      </w:r>
      <w:r w:rsidR="008B36CC" w:rsidRPr="008B36CC">
        <w:rPr>
          <w:rFonts w:ascii="TimesNewRomanPSMT" w:hAnsi="TimesNewRomanPSMT" w:cs="TimesNewRomanPSMT"/>
          <w:sz w:val="22"/>
          <w:szCs w:val="22"/>
          <w:lang w:eastAsia="en-US"/>
        </w:rPr>
        <w:t>С</w:t>
      </w:r>
      <w:r w:rsidRPr="00D37867">
        <w:rPr>
          <w:rFonts w:ascii="TimesNewRomanPSMT" w:hAnsi="TimesNewRomanPSMT" w:cs="TimesNewRomanPSMT"/>
          <w:sz w:val="22"/>
          <w:szCs w:val="22"/>
          <w:lang w:eastAsia="en-US"/>
        </w:rPr>
        <w:t>удьи могут носить заколку для волос.</w:t>
      </w:r>
    </w:p>
    <w:p w:rsidR="001A35B4" w:rsidRPr="008B36CC" w:rsidRDefault="001A35B4" w:rsidP="00FB518C">
      <w:pPr>
        <w:suppressAutoHyphens w:val="0"/>
        <w:autoSpaceDE w:val="0"/>
        <w:autoSpaceDN w:val="0"/>
        <w:adjustRightInd w:val="0"/>
        <w:rPr>
          <w:rFonts w:asciiTheme="minorHAnsi" w:hAnsiTheme="minorHAnsi" w:cs="TimesNewRomanPSMT"/>
          <w:sz w:val="22"/>
          <w:szCs w:val="22"/>
          <w:lang w:eastAsia="en-US"/>
        </w:rPr>
      </w:pPr>
    </w:p>
    <w:p w:rsidR="008B36CC" w:rsidRPr="008B36CC" w:rsidRDefault="008B36CC" w:rsidP="008B36CC">
      <w:pPr>
        <w:rPr>
          <w:rFonts w:ascii="TimesNewRomanPS-BoldMT" w:hAnsi="TimesNewRomanPS-BoldMT" w:cs="TimesNewRomanPS-BoldMT"/>
          <w:b/>
          <w:bCs/>
          <w:sz w:val="22"/>
          <w:szCs w:val="22"/>
          <w:lang w:val="en-US" w:eastAsia="en-US"/>
        </w:rPr>
      </w:pPr>
      <w:r w:rsidRPr="008B36CC">
        <w:rPr>
          <w:rFonts w:ascii="TimesNewRomanPS-BoldMT" w:hAnsi="TimesNewRomanPS-BoldMT" w:cs="TimesNewRomanPS-BoldMT"/>
          <w:b/>
          <w:bCs/>
          <w:sz w:val="22"/>
          <w:szCs w:val="22"/>
          <w:lang w:val="en-US" w:eastAsia="en-US"/>
        </w:rPr>
        <w:t>УЧАСТНИКИ</w:t>
      </w:r>
    </w:p>
    <w:p w:rsidR="00FB518C" w:rsidRPr="008B36CC" w:rsidRDefault="00FB518C" w:rsidP="00FB518C">
      <w:pPr>
        <w:suppressAutoHyphens w:val="0"/>
        <w:autoSpaceDE w:val="0"/>
        <w:autoSpaceDN w:val="0"/>
        <w:adjustRightInd w:val="0"/>
        <w:rPr>
          <w:rFonts w:asciiTheme="minorHAnsi" w:hAnsiTheme="minorHAnsi" w:cs="TimesNewRomanPS-BoldMT"/>
          <w:b/>
          <w:bCs/>
          <w:sz w:val="22"/>
          <w:szCs w:val="22"/>
          <w:lang w:val="en-US" w:eastAsia="en-US"/>
        </w:rPr>
      </w:pPr>
    </w:p>
    <w:p w:rsidR="00256B3B" w:rsidRPr="00D66A1D" w:rsidRDefault="00FB518C" w:rsidP="00C83458">
      <w:pPr>
        <w:suppressAutoHyphens w:val="0"/>
        <w:autoSpaceDE w:val="0"/>
        <w:autoSpaceDN w:val="0"/>
        <w:adjustRightInd w:val="0"/>
        <w:rPr>
          <w:rFonts w:ascii="TimesNewRomanPSMT" w:hAnsi="TimesNewRomanPSMT" w:cs="TimesNewRomanPSMT"/>
          <w:sz w:val="22"/>
          <w:szCs w:val="22"/>
          <w:lang w:eastAsia="en-US"/>
        </w:rPr>
      </w:pPr>
      <w:r w:rsidRPr="00C83458">
        <w:rPr>
          <w:rFonts w:ascii="TimesNewRomanPSMT" w:hAnsi="TimesNewRomanPSMT" w:cs="TimesNewRomanPSMT"/>
          <w:sz w:val="22"/>
          <w:szCs w:val="22"/>
          <w:lang w:eastAsia="en-US"/>
        </w:rPr>
        <w:t xml:space="preserve">1. </w:t>
      </w:r>
      <w:r w:rsidR="00256B3B" w:rsidRPr="00C83458">
        <w:rPr>
          <w:rFonts w:ascii="TimesNewRomanPSMT" w:hAnsi="TimesNewRomanPSMT" w:cs="TimesNewRomanPSMT"/>
          <w:sz w:val="22"/>
          <w:szCs w:val="22"/>
          <w:lang w:eastAsia="en-US"/>
        </w:rPr>
        <w:t xml:space="preserve">Участники должны быть одеты в белые каратэ </w:t>
      </w:r>
      <w:proofErr w:type="spellStart"/>
      <w:r w:rsidR="00256B3B" w:rsidRPr="00C83458">
        <w:rPr>
          <w:rFonts w:ascii="TimesNewRomanPSMT" w:hAnsi="TimesNewRomanPSMT" w:cs="TimesNewRomanPSMT"/>
          <w:sz w:val="22"/>
          <w:szCs w:val="22"/>
          <w:lang w:eastAsia="en-US"/>
        </w:rPr>
        <w:t>ги</w:t>
      </w:r>
      <w:proofErr w:type="spellEnd"/>
      <w:r w:rsidR="00256B3B" w:rsidRPr="00C83458">
        <w:rPr>
          <w:rFonts w:ascii="TimesNewRomanPSMT" w:hAnsi="TimesNewRomanPSMT" w:cs="TimesNewRomanPSMT"/>
          <w:sz w:val="22"/>
          <w:szCs w:val="22"/>
          <w:lang w:eastAsia="en-US"/>
        </w:rPr>
        <w:t xml:space="preserve"> без полос, отделки</w:t>
      </w:r>
      <w:r w:rsidR="00C83458">
        <w:rPr>
          <w:rFonts w:asciiTheme="minorHAnsi" w:hAnsiTheme="minorHAnsi" w:cs="TimesNewRomanPSMT"/>
          <w:sz w:val="22"/>
          <w:szCs w:val="22"/>
          <w:lang w:eastAsia="en-US"/>
        </w:rPr>
        <w:t xml:space="preserve"> </w:t>
      </w:r>
      <w:r w:rsidR="00256B3B" w:rsidRPr="00C83458">
        <w:rPr>
          <w:rFonts w:ascii="TimesNewRomanPSMT" w:hAnsi="TimesNewRomanPSMT" w:cs="TimesNewRomanPSMT"/>
          <w:sz w:val="22"/>
          <w:szCs w:val="22"/>
          <w:lang w:eastAsia="en-US"/>
        </w:rPr>
        <w:t xml:space="preserve">кантом или </w:t>
      </w:r>
      <w:r w:rsidR="007E5F20" w:rsidRPr="00C83458">
        <w:rPr>
          <w:rFonts w:ascii="TimesNewRomanPSMT" w:hAnsi="TimesNewRomanPSMT" w:cs="TimesNewRomanPSMT"/>
          <w:sz w:val="22"/>
          <w:szCs w:val="22"/>
          <w:lang w:eastAsia="en-US"/>
        </w:rPr>
        <w:t>личной вышивки</w:t>
      </w:r>
      <w:r w:rsidR="00256B3B" w:rsidRPr="00C83458">
        <w:rPr>
          <w:rFonts w:ascii="TimesNewRomanPSMT" w:hAnsi="TimesNewRomanPSMT" w:cs="TimesNewRomanPSMT"/>
          <w:sz w:val="22"/>
          <w:szCs w:val="22"/>
          <w:lang w:eastAsia="en-US"/>
        </w:rPr>
        <w:t xml:space="preserve">. </w:t>
      </w:r>
      <w:r w:rsidR="00256B3B" w:rsidRPr="00D66A1D">
        <w:rPr>
          <w:rFonts w:ascii="TimesNewRomanPSMT" w:hAnsi="TimesNewRomanPSMT" w:cs="TimesNewRomanPSMT"/>
          <w:sz w:val="22"/>
          <w:szCs w:val="22"/>
          <w:lang w:eastAsia="en-US"/>
        </w:rPr>
        <w:t xml:space="preserve">Национальная эмблема или флаг страны должны </w:t>
      </w:r>
      <w:r w:rsidR="007E5F20" w:rsidRPr="00D66A1D">
        <w:rPr>
          <w:rFonts w:ascii="TimesNewRomanPSMT" w:hAnsi="TimesNewRomanPSMT" w:cs="TimesNewRomanPSMT"/>
          <w:sz w:val="22"/>
          <w:szCs w:val="22"/>
          <w:lang w:eastAsia="en-US"/>
        </w:rPr>
        <w:t>носиться</w:t>
      </w:r>
      <w:r w:rsidR="00256B3B" w:rsidRPr="00D66A1D">
        <w:rPr>
          <w:rFonts w:ascii="TimesNewRomanPSMT" w:hAnsi="TimesNewRomanPSMT" w:cs="TimesNewRomanPSMT"/>
          <w:sz w:val="22"/>
          <w:szCs w:val="22"/>
          <w:lang w:eastAsia="en-US"/>
        </w:rPr>
        <w:t xml:space="preserve"> на левой стороне </w:t>
      </w:r>
      <w:proofErr w:type="gramStart"/>
      <w:r w:rsidR="00256B3B" w:rsidRPr="00D66A1D">
        <w:rPr>
          <w:rFonts w:ascii="TimesNewRomanPSMT" w:hAnsi="TimesNewRomanPSMT" w:cs="TimesNewRomanPSMT"/>
          <w:sz w:val="22"/>
          <w:szCs w:val="22"/>
          <w:lang w:eastAsia="en-US"/>
        </w:rPr>
        <w:t>груди</w:t>
      </w:r>
      <w:proofErr w:type="gramEnd"/>
      <w:r w:rsidR="00256B3B" w:rsidRPr="00D66A1D">
        <w:rPr>
          <w:rFonts w:ascii="TimesNewRomanPSMT" w:hAnsi="TimesNewRomanPSMT" w:cs="TimesNewRomanPSMT"/>
          <w:sz w:val="22"/>
          <w:szCs w:val="22"/>
          <w:lang w:eastAsia="en-US"/>
        </w:rPr>
        <w:t xml:space="preserve"> на куртке, размеры сторон эмблемы не могут превышать 12 </w:t>
      </w:r>
      <w:r w:rsidR="007E5F20" w:rsidRPr="00D66A1D">
        <w:rPr>
          <w:rFonts w:ascii="TimesNewRomanPSMT" w:hAnsi="TimesNewRomanPSMT" w:cs="TimesNewRomanPSMT"/>
          <w:sz w:val="22"/>
          <w:szCs w:val="22"/>
          <w:lang w:eastAsia="en-US"/>
        </w:rPr>
        <w:t>на</w:t>
      </w:r>
      <w:r w:rsidR="00256B3B" w:rsidRPr="00D66A1D">
        <w:rPr>
          <w:rFonts w:ascii="TimesNewRomanPSMT" w:hAnsi="TimesNewRomanPSMT" w:cs="TimesNewRomanPSMT"/>
          <w:sz w:val="22"/>
          <w:szCs w:val="22"/>
          <w:lang w:eastAsia="en-US"/>
        </w:rPr>
        <w:t xml:space="preserve"> </w:t>
      </w:r>
      <w:smartTag w:uri="urn:schemas-microsoft-com:office:smarttags" w:element="metricconverter">
        <w:smartTagPr>
          <w:attr w:name="ProductID" w:val="8 сантиметров"/>
        </w:smartTagPr>
        <w:r w:rsidR="00256B3B" w:rsidRPr="00D66A1D">
          <w:rPr>
            <w:rFonts w:ascii="TimesNewRomanPSMT" w:hAnsi="TimesNewRomanPSMT" w:cs="TimesNewRomanPSMT"/>
            <w:sz w:val="22"/>
            <w:szCs w:val="22"/>
            <w:lang w:eastAsia="en-US"/>
          </w:rPr>
          <w:t>8 сантиметров</w:t>
        </w:r>
      </w:smartTag>
      <w:r w:rsidR="00256B3B" w:rsidRPr="00D66A1D">
        <w:rPr>
          <w:rFonts w:ascii="TimesNewRomanPSMT" w:hAnsi="TimesNewRomanPSMT" w:cs="TimesNewRomanPSMT"/>
          <w:sz w:val="22"/>
          <w:szCs w:val="22"/>
          <w:lang w:eastAsia="en-US"/>
        </w:rPr>
        <w:t xml:space="preserve"> (см. Приложение 9). Только ярлыки фирм-производителей могут </w:t>
      </w:r>
      <w:r w:rsidR="007E5F20" w:rsidRPr="00D66A1D">
        <w:rPr>
          <w:rFonts w:ascii="TimesNewRomanPSMT" w:hAnsi="TimesNewRomanPSMT" w:cs="TimesNewRomanPSMT"/>
          <w:sz w:val="22"/>
          <w:szCs w:val="22"/>
          <w:lang w:eastAsia="en-US"/>
        </w:rPr>
        <w:t xml:space="preserve">демонстрироваться на каратэ </w:t>
      </w:r>
      <w:proofErr w:type="spellStart"/>
      <w:r w:rsidR="007E5F20" w:rsidRPr="00D66A1D">
        <w:rPr>
          <w:rFonts w:ascii="TimesNewRomanPSMT" w:hAnsi="TimesNewRomanPSMT" w:cs="TimesNewRomanPSMT"/>
          <w:sz w:val="22"/>
          <w:szCs w:val="22"/>
          <w:lang w:eastAsia="en-US"/>
        </w:rPr>
        <w:t>ги</w:t>
      </w:r>
      <w:proofErr w:type="spellEnd"/>
      <w:r w:rsidR="007E5F20" w:rsidRPr="00D66A1D">
        <w:rPr>
          <w:rFonts w:ascii="TimesNewRomanPSMT" w:hAnsi="TimesNewRomanPSMT" w:cs="TimesNewRomanPSMT"/>
          <w:sz w:val="22"/>
          <w:szCs w:val="22"/>
          <w:lang w:eastAsia="en-US"/>
        </w:rPr>
        <w:t xml:space="preserve">. В дополнение на спине должен находиться идентификационный </w:t>
      </w:r>
      <w:r w:rsidR="00256B3B" w:rsidRPr="00D66A1D">
        <w:rPr>
          <w:rFonts w:ascii="TimesNewRomanPSMT" w:hAnsi="TimesNewRomanPSMT" w:cs="TimesNewRomanPSMT"/>
          <w:sz w:val="22"/>
          <w:szCs w:val="22"/>
          <w:lang w:eastAsia="en-US"/>
        </w:rPr>
        <w:t>номер, выд</w:t>
      </w:r>
      <w:r w:rsidR="007E5F20" w:rsidRPr="00D66A1D">
        <w:rPr>
          <w:rFonts w:ascii="TimesNewRomanPSMT" w:hAnsi="TimesNewRomanPSMT" w:cs="TimesNewRomanPSMT"/>
          <w:sz w:val="22"/>
          <w:szCs w:val="22"/>
          <w:lang w:eastAsia="en-US"/>
        </w:rPr>
        <w:t>анный Организационным комитетом.</w:t>
      </w:r>
      <w:r w:rsidR="00256B3B" w:rsidRPr="00D66A1D">
        <w:rPr>
          <w:rFonts w:ascii="TimesNewRomanPSMT" w:hAnsi="TimesNewRomanPSMT" w:cs="TimesNewRomanPSMT"/>
          <w:sz w:val="22"/>
          <w:szCs w:val="22"/>
          <w:lang w:eastAsia="en-US"/>
        </w:rPr>
        <w:t xml:space="preserve"> Один из участников должен носить красный пояс, другой - синий пояс. Красный и синий пояса должны быть около пяти сантиметров в ширину и иметь длину достаточную, чтобы оставалось пятнадцать сантиметров с каждой стороны узла.</w:t>
      </w:r>
      <w:r w:rsidR="00297021" w:rsidRPr="00D66A1D">
        <w:rPr>
          <w:rFonts w:ascii="TimesNewRomanPSMT" w:hAnsi="TimesNewRomanPSMT" w:cs="TimesNewRomanPSMT"/>
          <w:sz w:val="22"/>
          <w:szCs w:val="22"/>
          <w:lang w:eastAsia="en-US"/>
        </w:rPr>
        <w:t xml:space="preserve"> Пояса</w:t>
      </w:r>
      <w:r w:rsidR="007E5F20" w:rsidRPr="00D66A1D">
        <w:rPr>
          <w:rFonts w:ascii="TimesNewRomanPSMT" w:hAnsi="TimesNewRomanPSMT" w:cs="TimesNewRomanPSMT"/>
          <w:sz w:val="22"/>
          <w:szCs w:val="22"/>
          <w:lang w:eastAsia="en-US"/>
        </w:rPr>
        <w:t xml:space="preserve"> </w:t>
      </w:r>
      <w:r w:rsidR="00297021" w:rsidRPr="00D66A1D">
        <w:rPr>
          <w:rFonts w:ascii="TimesNewRomanPSMT" w:hAnsi="TimesNewRomanPSMT" w:cs="TimesNewRomanPSMT"/>
          <w:sz w:val="22"/>
          <w:szCs w:val="22"/>
          <w:lang w:eastAsia="en-US"/>
        </w:rPr>
        <w:t>должны быть обычного красного или синего цвета без каких-либо личных</w:t>
      </w:r>
      <w:r w:rsidR="00C83458" w:rsidRPr="00D66A1D">
        <w:rPr>
          <w:rFonts w:ascii="TimesNewRomanPSMT" w:hAnsi="TimesNewRomanPSMT" w:cs="TimesNewRomanPSMT"/>
          <w:sz w:val="22"/>
          <w:szCs w:val="22"/>
          <w:lang w:eastAsia="en-US"/>
        </w:rPr>
        <w:t xml:space="preserve"> вышивок, реклам или маркировок,</w:t>
      </w:r>
      <w:r w:rsidR="00F266E7" w:rsidRPr="00D66A1D">
        <w:rPr>
          <w:rFonts w:ascii="TimesNewRomanPSMT" w:hAnsi="TimesNewRomanPSMT" w:cs="TimesNewRomanPSMT"/>
          <w:sz w:val="22"/>
          <w:szCs w:val="22"/>
          <w:lang w:eastAsia="en-US"/>
        </w:rPr>
        <w:t xml:space="preserve"> отличных</w:t>
      </w:r>
      <w:r w:rsidR="00297021" w:rsidRPr="00D66A1D">
        <w:rPr>
          <w:rFonts w:ascii="TimesNewRomanPSMT" w:hAnsi="TimesNewRomanPSMT" w:cs="TimesNewRomanPSMT"/>
          <w:sz w:val="22"/>
          <w:szCs w:val="22"/>
          <w:lang w:eastAsia="en-US"/>
        </w:rPr>
        <w:t xml:space="preserve"> от стандартного ярлыка производителя. </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1477D8" w:rsidRPr="001477D8" w:rsidRDefault="00FB518C" w:rsidP="008C40DB">
      <w:pPr>
        <w:suppressAutoHyphens w:val="0"/>
        <w:autoSpaceDE w:val="0"/>
        <w:autoSpaceDN w:val="0"/>
        <w:adjustRightInd w:val="0"/>
        <w:rPr>
          <w:rFonts w:ascii="TimesNewRomanPSMT" w:hAnsi="TimesNewRomanPSMT" w:cs="TimesNewRomanPSMT"/>
          <w:sz w:val="22"/>
          <w:szCs w:val="22"/>
          <w:lang w:eastAsia="en-US"/>
        </w:rPr>
      </w:pPr>
      <w:r w:rsidRPr="008C40DB">
        <w:rPr>
          <w:rFonts w:ascii="TimesNewRomanPSMT" w:hAnsi="TimesNewRomanPSMT" w:cs="TimesNewRomanPSMT"/>
          <w:sz w:val="22"/>
          <w:szCs w:val="22"/>
          <w:lang w:eastAsia="en-US"/>
        </w:rPr>
        <w:t xml:space="preserve">2. </w:t>
      </w:r>
      <w:r w:rsidR="001477D8" w:rsidRPr="001477D8">
        <w:rPr>
          <w:rFonts w:ascii="TimesNewRomanPSMT" w:hAnsi="TimesNewRomanPSMT" w:cs="TimesNewRomanPSMT"/>
          <w:sz w:val="22"/>
          <w:szCs w:val="22"/>
          <w:lang w:eastAsia="en-US"/>
        </w:rPr>
        <w:t>Несмотря на параграф 1</w:t>
      </w:r>
      <w:r w:rsidR="00406DDF">
        <w:rPr>
          <w:rFonts w:asciiTheme="minorHAnsi" w:hAnsiTheme="minorHAnsi" w:cs="TimesNewRomanPSMT"/>
          <w:sz w:val="22"/>
          <w:szCs w:val="22"/>
          <w:lang w:eastAsia="en-US"/>
        </w:rPr>
        <w:t xml:space="preserve">, </w:t>
      </w:r>
      <w:r w:rsidR="00406DDF" w:rsidRPr="00406DDF">
        <w:rPr>
          <w:rFonts w:ascii="TimesNewRomanPSMT" w:hAnsi="TimesNewRomanPSMT" w:cs="TimesNewRomanPSMT"/>
          <w:sz w:val="22"/>
          <w:szCs w:val="22"/>
          <w:lang w:eastAsia="en-US"/>
        </w:rPr>
        <w:t>приведенный выше</w:t>
      </w:r>
      <w:r w:rsidR="001477D8" w:rsidRPr="001477D8">
        <w:rPr>
          <w:rFonts w:ascii="TimesNewRomanPSMT" w:hAnsi="TimesNewRomanPSMT" w:cs="TimesNewRomanPSMT"/>
          <w:sz w:val="22"/>
          <w:szCs w:val="22"/>
          <w:lang w:eastAsia="en-US"/>
        </w:rPr>
        <w:t xml:space="preserve">, Исполнительный Комитет может разрешить ношение специальных ярлыков или торговых марок </w:t>
      </w:r>
      <w:r w:rsidR="00406DDF" w:rsidRPr="00406DDF">
        <w:rPr>
          <w:rFonts w:ascii="TimesNewRomanPSMT" w:hAnsi="TimesNewRomanPSMT" w:cs="TimesNewRomanPSMT"/>
          <w:sz w:val="22"/>
          <w:szCs w:val="22"/>
          <w:lang w:eastAsia="en-US"/>
        </w:rPr>
        <w:t>официальных</w:t>
      </w:r>
      <w:r w:rsidR="001477D8" w:rsidRPr="001477D8">
        <w:rPr>
          <w:rFonts w:ascii="TimesNewRomanPSMT" w:hAnsi="TimesNewRomanPSMT" w:cs="TimesNewRomanPSMT"/>
          <w:sz w:val="22"/>
          <w:szCs w:val="22"/>
          <w:lang w:eastAsia="en-US"/>
        </w:rPr>
        <w:t xml:space="preserve"> спонсоров.</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8C40DB" w:rsidRPr="00D66A1D" w:rsidRDefault="00FB518C" w:rsidP="00E72A86">
      <w:pPr>
        <w:suppressAutoHyphens w:val="0"/>
        <w:autoSpaceDE w:val="0"/>
        <w:autoSpaceDN w:val="0"/>
        <w:adjustRightInd w:val="0"/>
        <w:rPr>
          <w:rFonts w:ascii="TimesNewRomanPSMT" w:hAnsi="TimesNewRomanPSMT" w:cs="TimesNewRomanPSMT"/>
          <w:sz w:val="22"/>
          <w:szCs w:val="22"/>
          <w:lang w:eastAsia="en-US"/>
        </w:rPr>
      </w:pPr>
      <w:r w:rsidRPr="00E72A86">
        <w:rPr>
          <w:rFonts w:ascii="TimesNewRomanPSMT" w:hAnsi="TimesNewRomanPSMT" w:cs="TimesNewRomanPSMT"/>
          <w:sz w:val="22"/>
          <w:szCs w:val="22"/>
          <w:lang w:eastAsia="en-US"/>
        </w:rPr>
        <w:t xml:space="preserve">3. </w:t>
      </w:r>
      <w:r w:rsidR="008C40DB" w:rsidRPr="00E72A86">
        <w:rPr>
          <w:rFonts w:ascii="TimesNewRomanPSMT" w:hAnsi="TimesNewRomanPSMT" w:cs="TimesNewRomanPSMT"/>
          <w:sz w:val="22"/>
          <w:szCs w:val="22"/>
          <w:lang w:eastAsia="en-US"/>
        </w:rPr>
        <w:t xml:space="preserve">Куртка,  затянутая  на  талии  поясом,  должна </w:t>
      </w:r>
      <w:r w:rsidR="00E72A86" w:rsidRPr="00E72A86">
        <w:rPr>
          <w:rFonts w:ascii="TimesNewRomanPSMT" w:hAnsi="TimesNewRomanPSMT" w:cs="TimesNewRomanPSMT"/>
          <w:sz w:val="22"/>
          <w:szCs w:val="22"/>
          <w:lang w:eastAsia="en-US"/>
        </w:rPr>
        <w:t xml:space="preserve">быть </w:t>
      </w:r>
      <w:r w:rsidR="00E72A86" w:rsidRPr="006E0FD3">
        <w:rPr>
          <w:rFonts w:ascii="TimesNewRomanPSMT" w:hAnsi="TimesNewRomanPSMT" w:cs="TimesNewRomanPSMT"/>
          <w:sz w:val="22"/>
          <w:szCs w:val="22"/>
          <w:lang w:eastAsia="en-US"/>
        </w:rPr>
        <w:t>такой минимальной</w:t>
      </w:r>
      <w:r w:rsidR="00E72A86" w:rsidRPr="00E72A86">
        <w:rPr>
          <w:rFonts w:ascii="TimesNewRomanPSMT" w:hAnsi="TimesNewRomanPSMT" w:cs="TimesNewRomanPSMT"/>
          <w:sz w:val="22"/>
          <w:szCs w:val="22"/>
          <w:lang w:eastAsia="en-US"/>
        </w:rPr>
        <w:t xml:space="preserve"> длины, чтобы</w:t>
      </w:r>
      <w:r w:rsidR="008C40DB" w:rsidRPr="00E72A86">
        <w:rPr>
          <w:rFonts w:ascii="TimesNewRomanPSMT" w:hAnsi="TimesNewRomanPSMT" w:cs="TimesNewRomanPSMT"/>
          <w:sz w:val="22"/>
          <w:szCs w:val="22"/>
          <w:lang w:eastAsia="en-US"/>
        </w:rPr>
        <w:t xml:space="preserve"> прикрывать бедро, но </w:t>
      </w:r>
      <w:r w:rsidR="00E72A86" w:rsidRPr="00E72A86">
        <w:rPr>
          <w:rFonts w:ascii="TimesNewRomanPSMT" w:hAnsi="TimesNewRomanPSMT" w:cs="TimesNewRomanPSMT"/>
          <w:sz w:val="22"/>
          <w:szCs w:val="22"/>
          <w:lang w:eastAsia="en-US"/>
        </w:rPr>
        <w:t xml:space="preserve">не должна </w:t>
      </w:r>
      <w:r w:rsidR="008C40DB" w:rsidRPr="00E72A86">
        <w:rPr>
          <w:rFonts w:ascii="TimesNewRomanPSMT" w:hAnsi="TimesNewRomanPSMT" w:cs="TimesNewRomanPSMT"/>
          <w:sz w:val="22"/>
          <w:szCs w:val="22"/>
          <w:lang w:eastAsia="en-US"/>
        </w:rPr>
        <w:t xml:space="preserve">быть ниже трех четвертей длины бедра. </w:t>
      </w:r>
      <w:r w:rsidR="008C40DB" w:rsidRPr="00D66A1D">
        <w:rPr>
          <w:rFonts w:ascii="TimesNewRomanPSMT" w:hAnsi="TimesNewRomanPSMT" w:cs="TimesNewRomanPSMT"/>
          <w:sz w:val="22"/>
          <w:szCs w:val="22"/>
          <w:lang w:eastAsia="en-US"/>
        </w:rPr>
        <w:t xml:space="preserve">Женщины - спортсменки могут одевать под куртку </w:t>
      </w:r>
      <w:r w:rsidR="00E72A86" w:rsidRPr="00D66A1D">
        <w:rPr>
          <w:rFonts w:ascii="TimesNewRomanPSMT" w:hAnsi="TimesNewRomanPSMT" w:cs="TimesNewRomanPSMT"/>
          <w:sz w:val="22"/>
          <w:szCs w:val="22"/>
          <w:lang w:eastAsia="en-US"/>
        </w:rPr>
        <w:t xml:space="preserve">каратэ </w:t>
      </w:r>
      <w:proofErr w:type="spellStart"/>
      <w:r w:rsidR="00E72A86" w:rsidRPr="00D66A1D">
        <w:rPr>
          <w:rFonts w:ascii="TimesNewRomanPSMT" w:hAnsi="TimesNewRomanPSMT" w:cs="TimesNewRomanPSMT"/>
          <w:sz w:val="22"/>
          <w:szCs w:val="22"/>
          <w:lang w:eastAsia="en-US"/>
        </w:rPr>
        <w:t>ги</w:t>
      </w:r>
      <w:proofErr w:type="spellEnd"/>
      <w:r w:rsidR="00E72A86" w:rsidRPr="00D66A1D">
        <w:rPr>
          <w:rFonts w:ascii="TimesNewRomanPSMT" w:hAnsi="TimesNewRomanPSMT" w:cs="TimesNewRomanPSMT"/>
          <w:sz w:val="22"/>
          <w:szCs w:val="22"/>
          <w:lang w:eastAsia="en-US"/>
        </w:rPr>
        <w:t xml:space="preserve"> </w:t>
      </w:r>
      <w:r w:rsidR="008C40DB" w:rsidRPr="00D66A1D">
        <w:rPr>
          <w:rFonts w:ascii="TimesNewRomanPSMT" w:hAnsi="TimesNewRomanPSMT" w:cs="TimesNewRomanPSMT"/>
          <w:sz w:val="22"/>
          <w:szCs w:val="22"/>
          <w:lang w:eastAsia="en-US"/>
        </w:rPr>
        <w:t>гладкую белую футболку с короткими рукавами.</w:t>
      </w:r>
    </w:p>
    <w:p w:rsidR="00FB518C" w:rsidRDefault="00FB518C" w:rsidP="00FB518C">
      <w:pPr>
        <w:suppressAutoHyphens w:val="0"/>
        <w:autoSpaceDE w:val="0"/>
        <w:autoSpaceDN w:val="0"/>
        <w:adjustRightInd w:val="0"/>
        <w:rPr>
          <w:rFonts w:asciiTheme="minorHAnsi" w:hAnsiTheme="minorHAnsi" w:cs="TimesNewRomanPSMT"/>
          <w:sz w:val="22"/>
          <w:szCs w:val="22"/>
          <w:lang w:eastAsia="en-US"/>
        </w:rPr>
      </w:pPr>
    </w:p>
    <w:p w:rsidR="006E0FD3" w:rsidRPr="007541FA" w:rsidRDefault="00FB518C" w:rsidP="007541FA">
      <w:pPr>
        <w:suppressAutoHyphens w:val="0"/>
        <w:autoSpaceDE w:val="0"/>
        <w:autoSpaceDN w:val="0"/>
        <w:adjustRightInd w:val="0"/>
        <w:rPr>
          <w:rFonts w:ascii="TimesNewRomanPSMT" w:hAnsi="TimesNewRomanPSMT" w:cs="TimesNewRomanPSMT"/>
          <w:sz w:val="22"/>
          <w:szCs w:val="22"/>
          <w:lang w:eastAsia="en-US"/>
        </w:rPr>
      </w:pPr>
      <w:r w:rsidRPr="007541FA">
        <w:rPr>
          <w:rFonts w:ascii="TimesNewRomanPSMT" w:hAnsi="TimesNewRomanPSMT" w:cs="TimesNewRomanPSMT"/>
          <w:sz w:val="22"/>
          <w:szCs w:val="22"/>
          <w:lang w:eastAsia="en-US"/>
        </w:rPr>
        <w:t xml:space="preserve">4. </w:t>
      </w:r>
      <w:r w:rsidR="00C826C1">
        <w:rPr>
          <w:rFonts w:ascii="TimesNewRomanPSMT" w:hAnsi="TimesNewRomanPSMT" w:cs="TimesNewRomanPSMT"/>
          <w:sz w:val="22"/>
          <w:szCs w:val="22"/>
          <w:lang w:eastAsia="en-US"/>
        </w:rPr>
        <w:t xml:space="preserve">Максимальная длина </w:t>
      </w:r>
      <w:r w:rsidR="006E0FD3" w:rsidRPr="007541FA">
        <w:rPr>
          <w:rFonts w:ascii="TimesNewRomanPSMT" w:hAnsi="TimesNewRomanPSMT" w:cs="TimesNewRomanPSMT"/>
          <w:sz w:val="22"/>
          <w:szCs w:val="22"/>
          <w:lang w:eastAsia="en-US"/>
        </w:rPr>
        <w:t>рукавов куртки должна быть не ниже запястья,  но не  короче  середины предплечья. Закатывать рукава не разрешается.</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7531B7" w:rsidRPr="007531B7" w:rsidRDefault="00FB518C" w:rsidP="007531B7">
      <w:pPr>
        <w:suppressAutoHyphens w:val="0"/>
        <w:autoSpaceDE w:val="0"/>
        <w:autoSpaceDN w:val="0"/>
        <w:adjustRightInd w:val="0"/>
        <w:rPr>
          <w:rFonts w:ascii="TimesNewRomanPSMT" w:hAnsi="TimesNewRomanPSMT" w:cs="TimesNewRomanPSMT"/>
          <w:sz w:val="22"/>
          <w:szCs w:val="22"/>
          <w:lang w:eastAsia="en-US"/>
        </w:rPr>
      </w:pPr>
      <w:r w:rsidRPr="00061AEF">
        <w:rPr>
          <w:rFonts w:ascii="TimesNewRomanPSMT" w:hAnsi="TimesNewRomanPSMT" w:cs="TimesNewRomanPSMT"/>
          <w:sz w:val="22"/>
          <w:szCs w:val="22"/>
          <w:lang w:eastAsia="en-US"/>
        </w:rPr>
        <w:t xml:space="preserve">5. </w:t>
      </w:r>
      <w:r w:rsidR="007531B7" w:rsidRPr="007531B7">
        <w:rPr>
          <w:rFonts w:ascii="TimesNewRomanPSMT" w:hAnsi="TimesNewRomanPSMT" w:cs="TimesNewRomanPSMT"/>
          <w:sz w:val="22"/>
          <w:szCs w:val="22"/>
          <w:lang w:eastAsia="en-US"/>
        </w:rPr>
        <w:t>Брюки дол</w:t>
      </w:r>
      <w:r w:rsidR="00061AEF">
        <w:rPr>
          <w:rFonts w:ascii="TimesNewRomanPSMT" w:hAnsi="TimesNewRomanPSMT" w:cs="TimesNewRomanPSMT"/>
          <w:sz w:val="22"/>
          <w:szCs w:val="22"/>
          <w:lang w:eastAsia="en-US"/>
        </w:rPr>
        <w:t xml:space="preserve">жны быть достаточно  длинными, </w:t>
      </w:r>
      <w:r w:rsidR="007531B7" w:rsidRPr="007531B7">
        <w:rPr>
          <w:rFonts w:ascii="TimesNewRomanPSMT" w:hAnsi="TimesNewRomanPSMT" w:cs="TimesNewRomanPSMT"/>
          <w:sz w:val="22"/>
          <w:szCs w:val="22"/>
          <w:lang w:eastAsia="en-US"/>
        </w:rPr>
        <w:t>чтобы  закрывать как минимум две трети голени, но не должны быть ниже щиколотки. Брюки не могут быть подвернуты.</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5C193C" w:rsidRPr="00D66A1D" w:rsidRDefault="00FB518C" w:rsidP="00DA501A">
      <w:pPr>
        <w:suppressAutoHyphens w:val="0"/>
        <w:autoSpaceDE w:val="0"/>
        <w:autoSpaceDN w:val="0"/>
        <w:adjustRightInd w:val="0"/>
        <w:rPr>
          <w:rFonts w:ascii="TimesNewRomanPSMT" w:hAnsi="TimesNewRomanPSMT" w:cs="TimesNewRomanPSMT"/>
          <w:sz w:val="22"/>
          <w:szCs w:val="22"/>
          <w:lang w:eastAsia="en-US"/>
        </w:rPr>
      </w:pPr>
      <w:r w:rsidRPr="00DA501A">
        <w:rPr>
          <w:rFonts w:ascii="TimesNewRomanPSMT" w:hAnsi="TimesNewRomanPSMT" w:cs="TimesNewRomanPSMT"/>
          <w:sz w:val="22"/>
          <w:szCs w:val="22"/>
          <w:lang w:eastAsia="en-US"/>
        </w:rPr>
        <w:t xml:space="preserve">6. </w:t>
      </w:r>
      <w:r w:rsidR="005C193C" w:rsidRPr="00DA501A">
        <w:rPr>
          <w:rFonts w:ascii="TimesNewRomanPSMT" w:hAnsi="TimesNewRomanPSMT" w:cs="TimesNewRomanPSMT"/>
          <w:sz w:val="22"/>
          <w:szCs w:val="22"/>
          <w:lang w:eastAsia="en-US"/>
        </w:rPr>
        <w:t xml:space="preserve">Каждый  участник должен иметь чистые волосы, подстриженные так, чтобы они не препятствовали нормальному ведению боя. </w:t>
      </w:r>
      <w:proofErr w:type="spellStart"/>
      <w:r w:rsidR="005C193C" w:rsidRPr="0036769F">
        <w:rPr>
          <w:rFonts w:ascii="TimesNewRomanPSMT" w:hAnsi="TimesNewRomanPSMT" w:cs="TimesNewRomanPSMT"/>
          <w:sz w:val="22"/>
          <w:szCs w:val="22"/>
          <w:lang w:eastAsia="en-US"/>
        </w:rPr>
        <w:t>Хачимаки</w:t>
      </w:r>
      <w:proofErr w:type="spellEnd"/>
      <w:r w:rsidR="005C193C" w:rsidRPr="0036769F">
        <w:rPr>
          <w:rFonts w:ascii="TimesNewRomanPSMT" w:hAnsi="TimesNewRomanPSMT" w:cs="TimesNewRomanPSMT"/>
          <w:sz w:val="22"/>
          <w:szCs w:val="22"/>
          <w:lang w:eastAsia="en-US"/>
        </w:rPr>
        <w:t xml:space="preserve"> </w:t>
      </w:r>
      <w:r w:rsidR="0036769F">
        <w:rPr>
          <w:rFonts w:asciiTheme="minorHAnsi" w:hAnsiTheme="minorHAnsi" w:cs="TimesNewRomanPSMT"/>
          <w:sz w:val="22"/>
          <w:szCs w:val="22"/>
          <w:lang w:eastAsia="en-US"/>
        </w:rPr>
        <w:t>(</w:t>
      </w:r>
      <w:r w:rsidR="005C193C" w:rsidRPr="0036769F">
        <w:rPr>
          <w:rFonts w:ascii="TimesNewRomanPSMT" w:hAnsi="TimesNewRomanPSMT" w:cs="TimesNewRomanPSMT"/>
          <w:sz w:val="22"/>
          <w:szCs w:val="22"/>
          <w:lang w:eastAsia="en-US"/>
        </w:rPr>
        <w:t>повязки на голову</w:t>
      </w:r>
      <w:r w:rsidR="0036769F">
        <w:rPr>
          <w:rFonts w:asciiTheme="minorHAnsi" w:hAnsiTheme="minorHAnsi" w:cs="TimesNewRomanPSMT"/>
          <w:sz w:val="22"/>
          <w:szCs w:val="22"/>
          <w:lang w:eastAsia="en-US"/>
        </w:rPr>
        <w:t>)</w:t>
      </w:r>
      <w:r w:rsidR="0036769F" w:rsidRPr="0036769F">
        <w:rPr>
          <w:rFonts w:ascii="TimesNewRomanPSMT" w:hAnsi="TimesNewRomanPSMT" w:cs="TimesNewRomanPSMT"/>
          <w:sz w:val="22"/>
          <w:szCs w:val="22"/>
          <w:lang w:eastAsia="en-US"/>
        </w:rPr>
        <w:t xml:space="preserve"> - не допускаются.  В </w:t>
      </w:r>
      <w:proofErr w:type="gramStart"/>
      <w:r w:rsidR="005C193C" w:rsidRPr="0036769F">
        <w:rPr>
          <w:rFonts w:ascii="TimesNewRomanPSMT" w:hAnsi="TimesNewRomanPSMT" w:cs="TimesNewRomanPSMT"/>
          <w:sz w:val="22"/>
          <w:szCs w:val="22"/>
          <w:lang w:eastAsia="en-US"/>
        </w:rPr>
        <w:t>случае</w:t>
      </w:r>
      <w:proofErr w:type="gramEnd"/>
      <w:r w:rsidR="0036769F" w:rsidRPr="0036769F">
        <w:rPr>
          <w:rFonts w:ascii="TimesNewRomanPSMT" w:hAnsi="TimesNewRomanPSMT" w:cs="TimesNewRomanPSMT"/>
          <w:sz w:val="22"/>
          <w:szCs w:val="22"/>
          <w:lang w:eastAsia="en-US"/>
        </w:rPr>
        <w:t>,</w:t>
      </w:r>
      <w:r w:rsidR="005C193C" w:rsidRPr="0036769F">
        <w:rPr>
          <w:rFonts w:ascii="TimesNewRomanPSMT" w:hAnsi="TimesNewRomanPSMT" w:cs="TimesNewRomanPSMT"/>
          <w:sz w:val="22"/>
          <w:szCs w:val="22"/>
          <w:lang w:eastAsia="en-US"/>
        </w:rPr>
        <w:t xml:space="preserve"> если  Рефери сочтет волосы кого-либо из участников слишком длинными и/или недостаточно чистыми, он может отстранить участника от боя. </w:t>
      </w:r>
      <w:r w:rsidR="005C193C" w:rsidRPr="00D66A1D">
        <w:rPr>
          <w:rFonts w:ascii="TimesNewRomanPSMT" w:hAnsi="TimesNewRomanPSMT" w:cs="TimesNewRomanPSMT"/>
          <w:sz w:val="22"/>
          <w:szCs w:val="22"/>
          <w:lang w:eastAsia="en-US"/>
        </w:rPr>
        <w:t>Зажимы для волос, такие как металлические зак</w:t>
      </w:r>
      <w:r w:rsidR="0036769F" w:rsidRPr="00D66A1D">
        <w:rPr>
          <w:rFonts w:ascii="TimesNewRomanPSMT" w:hAnsi="TimesNewRomanPSMT" w:cs="TimesNewRomanPSMT"/>
          <w:sz w:val="22"/>
          <w:szCs w:val="22"/>
          <w:lang w:eastAsia="en-US"/>
        </w:rPr>
        <w:t xml:space="preserve">олки, </w:t>
      </w:r>
      <w:r w:rsidR="005C193C" w:rsidRPr="00D66A1D">
        <w:rPr>
          <w:rFonts w:ascii="TimesNewRomanPSMT" w:hAnsi="TimesNewRomanPSMT" w:cs="TimesNewRomanPSMT"/>
          <w:sz w:val="22"/>
          <w:szCs w:val="22"/>
          <w:lang w:eastAsia="en-US"/>
        </w:rPr>
        <w:t xml:space="preserve">запрещены. </w:t>
      </w:r>
      <w:r w:rsidR="0036769F" w:rsidRPr="00D66A1D">
        <w:rPr>
          <w:rFonts w:ascii="TimesNewRomanPSMT" w:hAnsi="TimesNewRomanPSMT" w:cs="TimesNewRomanPSMT"/>
          <w:sz w:val="22"/>
          <w:szCs w:val="22"/>
          <w:lang w:eastAsia="en-US"/>
        </w:rPr>
        <w:t xml:space="preserve">Ленты, бусы и другие украшения запрещены. </w:t>
      </w:r>
      <w:r w:rsidR="005C193C" w:rsidRPr="00D66A1D">
        <w:rPr>
          <w:rFonts w:ascii="TimesNewRomanPSMT" w:hAnsi="TimesNewRomanPSMT" w:cs="TimesNewRomanPSMT"/>
          <w:sz w:val="22"/>
          <w:szCs w:val="22"/>
          <w:lang w:eastAsia="en-US"/>
        </w:rPr>
        <w:t>Неброск</w:t>
      </w:r>
      <w:r w:rsidR="0036769F" w:rsidRPr="00D66A1D">
        <w:rPr>
          <w:rFonts w:ascii="TimesNewRomanPSMT" w:hAnsi="TimesNewRomanPSMT" w:cs="TimesNewRomanPSMT"/>
          <w:sz w:val="22"/>
          <w:szCs w:val="22"/>
          <w:lang w:eastAsia="en-US"/>
        </w:rPr>
        <w:t>ие</w:t>
      </w:r>
      <w:r w:rsidR="005C193C" w:rsidRPr="00D66A1D">
        <w:rPr>
          <w:rFonts w:ascii="TimesNewRomanPSMT" w:hAnsi="TimesNewRomanPSMT" w:cs="TimesNewRomanPSMT"/>
          <w:sz w:val="22"/>
          <w:szCs w:val="22"/>
          <w:lang w:eastAsia="en-US"/>
        </w:rPr>
        <w:t xml:space="preserve"> </w:t>
      </w:r>
      <w:r w:rsidR="0036769F" w:rsidRPr="00D66A1D">
        <w:rPr>
          <w:rFonts w:ascii="TimesNewRomanPSMT" w:hAnsi="TimesNewRomanPSMT" w:cs="TimesNewRomanPSMT"/>
          <w:sz w:val="22"/>
          <w:szCs w:val="22"/>
          <w:lang w:eastAsia="en-US"/>
        </w:rPr>
        <w:t xml:space="preserve">круглые </w:t>
      </w:r>
      <w:r w:rsidR="005C193C" w:rsidRPr="00D66A1D">
        <w:rPr>
          <w:rFonts w:ascii="TimesNewRomanPSMT" w:hAnsi="TimesNewRomanPSMT" w:cs="TimesNewRomanPSMT"/>
          <w:sz w:val="22"/>
          <w:szCs w:val="22"/>
          <w:lang w:eastAsia="en-US"/>
        </w:rPr>
        <w:t>резинк</w:t>
      </w:r>
      <w:r w:rsidR="0036769F" w:rsidRPr="00D66A1D">
        <w:rPr>
          <w:rFonts w:ascii="TimesNewRomanPSMT" w:hAnsi="TimesNewRomanPSMT" w:cs="TimesNewRomanPSMT"/>
          <w:sz w:val="22"/>
          <w:szCs w:val="22"/>
          <w:lang w:eastAsia="en-US"/>
        </w:rPr>
        <w:t xml:space="preserve">и </w:t>
      </w:r>
      <w:r w:rsidR="005C193C" w:rsidRPr="00D66A1D">
        <w:rPr>
          <w:rFonts w:ascii="TimesNewRomanPSMT" w:hAnsi="TimesNewRomanPSMT" w:cs="TimesNewRomanPSMT"/>
          <w:sz w:val="22"/>
          <w:szCs w:val="22"/>
          <w:lang w:eastAsia="en-US"/>
        </w:rPr>
        <w:t xml:space="preserve">или </w:t>
      </w:r>
      <w:r w:rsidR="0036769F" w:rsidRPr="00D66A1D">
        <w:rPr>
          <w:rFonts w:ascii="TimesNewRomanPSMT" w:hAnsi="TimesNewRomanPSMT" w:cs="TimesNewRomanPSMT"/>
          <w:sz w:val="22"/>
          <w:szCs w:val="22"/>
          <w:lang w:eastAsia="en-US"/>
        </w:rPr>
        <w:t xml:space="preserve">фиксаторы </w:t>
      </w:r>
      <w:r w:rsidR="005C193C" w:rsidRPr="00D66A1D">
        <w:rPr>
          <w:rFonts w:ascii="TimesNewRomanPSMT" w:hAnsi="TimesNewRomanPSMT" w:cs="TimesNewRomanPSMT"/>
          <w:sz w:val="22"/>
          <w:szCs w:val="22"/>
          <w:lang w:eastAsia="en-US"/>
        </w:rPr>
        <w:t xml:space="preserve">«конского хвоста» разрешены.  </w:t>
      </w:r>
    </w:p>
    <w:p w:rsidR="005D5217" w:rsidRPr="00D66A1D" w:rsidRDefault="00FB518C" w:rsidP="005D5217">
      <w:pPr>
        <w:suppressAutoHyphens w:val="0"/>
        <w:autoSpaceDE w:val="0"/>
        <w:autoSpaceDN w:val="0"/>
        <w:adjustRightInd w:val="0"/>
        <w:rPr>
          <w:rFonts w:ascii="TimesNewRomanPSMT" w:hAnsi="TimesNewRomanPSMT" w:cs="TimesNewRomanPSMT"/>
          <w:sz w:val="22"/>
          <w:szCs w:val="22"/>
          <w:lang w:eastAsia="en-US"/>
        </w:rPr>
      </w:pPr>
      <w:r w:rsidRPr="005D5217">
        <w:rPr>
          <w:rFonts w:ascii="TimesNewRomanPSMT" w:hAnsi="TimesNewRomanPSMT" w:cs="TimesNewRomanPSMT"/>
          <w:sz w:val="22"/>
          <w:szCs w:val="22"/>
          <w:lang w:eastAsia="en-US"/>
        </w:rPr>
        <w:lastRenderedPageBreak/>
        <w:t xml:space="preserve">7. </w:t>
      </w:r>
      <w:r w:rsidR="005D5217" w:rsidRPr="005D5217">
        <w:rPr>
          <w:rFonts w:ascii="TimesNewRomanPSMT" w:hAnsi="TimesNewRomanPSMT" w:cs="TimesNewRomanPSMT"/>
          <w:sz w:val="22"/>
          <w:szCs w:val="22"/>
          <w:lang w:eastAsia="en-US"/>
        </w:rPr>
        <w:t xml:space="preserve">Участники должны иметь коротко подстриженные ногти и не должны носить металлических  или  других  предметов, которые могут травмировать соперника. </w:t>
      </w:r>
      <w:r w:rsidR="005D5217" w:rsidRPr="00D66A1D">
        <w:rPr>
          <w:rFonts w:ascii="TimesNewRomanPSMT" w:hAnsi="TimesNewRomanPSMT" w:cs="TimesNewRomanPSMT"/>
          <w:sz w:val="22"/>
          <w:szCs w:val="22"/>
          <w:lang w:eastAsia="en-US"/>
        </w:rPr>
        <w:t>Использование металлических зубных скобок должно быть одобрено Рефери и Официальным врачом соревнований. Участник при этом несет полную ответственность за любую травму.</w:t>
      </w:r>
    </w:p>
    <w:p w:rsidR="001A35B4" w:rsidRPr="00D66A1D" w:rsidRDefault="001A35B4" w:rsidP="00FB518C">
      <w:pPr>
        <w:suppressAutoHyphens w:val="0"/>
        <w:autoSpaceDE w:val="0"/>
        <w:autoSpaceDN w:val="0"/>
        <w:adjustRightInd w:val="0"/>
        <w:rPr>
          <w:rFonts w:asciiTheme="minorHAnsi" w:hAnsiTheme="minorHAnsi" w:cs="TimesNewRomanPSMT"/>
          <w:sz w:val="22"/>
          <w:szCs w:val="22"/>
          <w:lang w:eastAsia="en-US"/>
        </w:rPr>
      </w:pPr>
    </w:p>
    <w:p w:rsidR="00CA6550" w:rsidRPr="00CA6550" w:rsidRDefault="00FB518C" w:rsidP="00CA6550">
      <w:pPr>
        <w:rPr>
          <w:rFonts w:ascii="TimesNewRomanPSMT" w:hAnsi="TimesNewRomanPSMT" w:cs="TimesNewRomanPSMT"/>
          <w:sz w:val="22"/>
          <w:szCs w:val="22"/>
          <w:lang w:eastAsia="en-US"/>
        </w:rPr>
      </w:pPr>
      <w:r w:rsidRPr="00494D63">
        <w:rPr>
          <w:rFonts w:ascii="TimesNewRomanPSMT" w:hAnsi="TimesNewRomanPSMT" w:cs="TimesNewRomanPSMT"/>
          <w:sz w:val="22"/>
          <w:szCs w:val="22"/>
          <w:highlight w:val="green"/>
          <w:lang w:eastAsia="en-US"/>
        </w:rPr>
        <w:t xml:space="preserve">8. </w:t>
      </w:r>
      <w:r w:rsidR="00CA6550" w:rsidRPr="00494D63">
        <w:rPr>
          <w:rFonts w:ascii="TimesNewRomanPSMT" w:hAnsi="TimesNewRomanPSMT" w:cs="TimesNewRomanPSMT"/>
          <w:sz w:val="22"/>
          <w:szCs w:val="22"/>
          <w:highlight w:val="green"/>
          <w:lang w:eastAsia="en-US"/>
        </w:rPr>
        <w:t>Следующая защитная экипировка является обязательной:</w:t>
      </w:r>
    </w:p>
    <w:p w:rsidR="001A35B4" w:rsidRPr="00CA6550" w:rsidRDefault="001A35B4" w:rsidP="00FB518C">
      <w:pPr>
        <w:suppressAutoHyphens w:val="0"/>
        <w:autoSpaceDE w:val="0"/>
        <w:autoSpaceDN w:val="0"/>
        <w:adjustRightInd w:val="0"/>
        <w:rPr>
          <w:rFonts w:asciiTheme="minorHAnsi" w:hAnsiTheme="minorHAnsi" w:cs="TimesNewRomanPSMT"/>
          <w:sz w:val="22"/>
          <w:szCs w:val="22"/>
          <w:lang w:eastAsia="en-US"/>
        </w:rPr>
      </w:pPr>
    </w:p>
    <w:p w:rsidR="00CA6550" w:rsidRPr="00CA6550" w:rsidRDefault="00FB518C" w:rsidP="00FB518C">
      <w:pPr>
        <w:suppressAutoHyphens w:val="0"/>
        <w:autoSpaceDE w:val="0"/>
        <w:autoSpaceDN w:val="0"/>
        <w:adjustRightInd w:val="0"/>
        <w:rPr>
          <w:rFonts w:ascii="TimesNewRomanPSMT" w:hAnsi="TimesNewRomanPSMT" w:cs="TimesNewRomanPSMT"/>
          <w:sz w:val="22"/>
          <w:szCs w:val="22"/>
          <w:lang w:eastAsia="en-US"/>
        </w:rPr>
      </w:pPr>
      <w:r w:rsidRPr="00CA6550">
        <w:rPr>
          <w:rFonts w:ascii="TimesNewRomanPSMT" w:hAnsi="TimesNewRomanPSMT" w:cs="TimesNewRomanPSMT"/>
          <w:sz w:val="22"/>
          <w:szCs w:val="22"/>
          <w:lang w:eastAsia="en-US"/>
        </w:rPr>
        <w:t xml:space="preserve">8.1 </w:t>
      </w:r>
      <w:r w:rsidR="00CA6550" w:rsidRPr="00CA6550">
        <w:rPr>
          <w:rFonts w:ascii="TimesNewRomanPSMT" w:hAnsi="TimesNewRomanPSMT" w:cs="TimesNewRomanPSMT"/>
          <w:sz w:val="22"/>
          <w:szCs w:val="22"/>
          <w:lang w:eastAsia="en-US"/>
        </w:rPr>
        <w:t>Накладки утвержденного WKF типа – красные для одного участника и синие для другого</w:t>
      </w:r>
      <w:r w:rsidR="00CA6550">
        <w:rPr>
          <w:rFonts w:asciiTheme="minorHAnsi" w:hAnsiTheme="minorHAnsi" w:cs="TimesNewRomanPSMT"/>
          <w:sz w:val="22"/>
          <w:szCs w:val="22"/>
          <w:lang w:eastAsia="en-US"/>
        </w:rPr>
        <w:t>.</w:t>
      </w:r>
      <w:r w:rsidR="00CA6550" w:rsidRPr="00CA6550">
        <w:rPr>
          <w:rFonts w:ascii="TimesNewRomanPSMT" w:hAnsi="TimesNewRomanPSMT" w:cs="TimesNewRomanPSMT"/>
          <w:sz w:val="22"/>
          <w:szCs w:val="22"/>
          <w:lang w:eastAsia="en-US"/>
        </w:rPr>
        <w:t xml:space="preserve"> </w:t>
      </w:r>
    </w:p>
    <w:p w:rsidR="00FB518C" w:rsidRPr="00CA6550" w:rsidRDefault="00FB518C" w:rsidP="00FB518C">
      <w:pPr>
        <w:suppressAutoHyphens w:val="0"/>
        <w:autoSpaceDE w:val="0"/>
        <w:autoSpaceDN w:val="0"/>
        <w:adjustRightInd w:val="0"/>
        <w:rPr>
          <w:rFonts w:ascii="TimesNewRomanPSMT" w:hAnsi="TimesNewRomanPSMT" w:cs="TimesNewRomanPSMT"/>
          <w:sz w:val="22"/>
          <w:szCs w:val="22"/>
          <w:lang w:eastAsia="en-US"/>
        </w:rPr>
      </w:pPr>
      <w:r w:rsidRPr="00CA6550">
        <w:rPr>
          <w:rFonts w:ascii="TimesNewRomanPSMT" w:hAnsi="TimesNewRomanPSMT" w:cs="TimesNewRomanPSMT"/>
          <w:sz w:val="22"/>
          <w:szCs w:val="22"/>
          <w:lang w:eastAsia="en-US"/>
        </w:rPr>
        <w:t xml:space="preserve">8.2. </w:t>
      </w:r>
      <w:r w:rsidR="00CA6550" w:rsidRPr="00CA6550">
        <w:rPr>
          <w:rFonts w:ascii="TimesNewRomanPSMT" w:hAnsi="TimesNewRomanPSMT" w:cs="TimesNewRomanPSMT"/>
          <w:sz w:val="22"/>
          <w:szCs w:val="22"/>
          <w:lang w:eastAsia="en-US"/>
        </w:rPr>
        <w:t>Капа</w:t>
      </w:r>
      <w:r w:rsidRPr="00CA6550">
        <w:rPr>
          <w:rFonts w:ascii="TimesNewRomanPSMT" w:hAnsi="TimesNewRomanPSMT" w:cs="TimesNewRomanPSMT"/>
          <w:sz w:val="22"/>
          <w:szCs w:val="22"/>
          <w:lang w:eastAsia="en-US"/>
        </w:rPr>
        <w:t>.</w:t>
      </w:r>
    </w:p>
    <w:p w:rsidR="00FB518C" w:rsidRPr="00CA6550" w:rsidRDefault="00FB518C" w:rsidP="00FB518C">
      <w:pPr>
        <w:suppressAutoHyphens w:val="0"/>
        <w:autoSpaceDE w:val="0"/>
        <w:autoSpaceDN w:val="0"/>
        <w:adjustRightInd w:val="0"/>
        <w:rPr>
          <w:rFonts w:ascii="TimesNewRomanPSMT" w:hAnsi="TimesNewRomanPSMT" w:cs="TimesNewRomanPSMT"/>
          <w:sz w:val="22"/>
          <w:szCs w:val="22"/>
          <w:lang w:eastAsia="en-US"/>
        </w:rPr>
      </w:pPr>
      <w:r w:rsidRPr="005B598A">
        <w:rPr>
          <w:rFonts w:ascii="TimesNewRomanPSMT" w:hAnsi="TimesNewRomanPSMT" w:cs="TimesNewRomanPSMT"/>
          <w:sz w:val="22"/>
          <w:szCs w:val="22"/>
          <w:highlight w:val="green"/>
          <w:lang w:eastAsia="en-US"/>
        </w:rPr>
        <w:t xml:space="preserve">8.3. </w:t>
      </w:r>
      <w:r w:rsidR="00CA6550" w:rsidRPr="005B598A">
        <w:rPr>
          <w:rFonts w:ascii="TimesNewRomanPSMT" w:hAnsi="TimesNewRomanPSMT" w:cs="TimesNewRomanPSMT"/>
          <w:sz w:val="22"/>
          <w:szCs w:val="22"/>
          <w:highlight w:val="green"/>
          <w:lang w:eastAsia="en-US"/>
        </w:rPr>
        <w:t>Утвержденный WKF протектор тела (для всех спортсменов) плюс протектор груди для спортсменок.</w:t>
      </w:r>
    </w:p>
    <w:p w:rsidR="00FB518C" w:rsidRPr="00CA6550" w:rsidRDefault="00FB518C" w:rsidP="00FB518C">
      <w:pPr>
        <w:suppressAutoHyphens w:val="0"/>
        <w:autoSpaceDE w:val="0"/>
        <w:autoSpaceDN w:val="0"/>
        <w:adjustRightInd w:val="0"/>
        <w:rPr>
          <w:rFonts w:ascii="TimesNewRomanPSMT" w:hAnsi="TimesNewRomanPSMT" w:cs="TimesNewRomanPSMT"/>
          <w:sz w:val="22"/>
          <w:szCs w:val="22"/>
          <w:lang w:eastAsia="en-US"/>
        </w:rPr>
      </w:pPr>
      <w:r w:rsidRPr="00CA6550">
        <w:rPr>
          <w:rFonts w:ascii="TimesNewRomanPSMT" w:hAnsi="TimesNewRomanPSMT" w:cs="TimesNewRomanPSMT"/>
          <w:sz w:val="22"/>
          <w:szCs w:val="22"/>
          <w:lang w:eastAsia="en-US"/>
        </w:rPr>
        <w:t xml:space="preserve">8.4. </w:t>
      </w:r>
      <w:r w:rsidR="00CA6550" w:rsidRPr="00CA6550">
        <w:rPr>
          <w:rFonts w:ascii="TimesNewRomanPSMT" w:hAnsi="TimesNewRomanPSMT" w:cs="TimesNewRomanPSMT"/>
          <w:sz w:val="22"/>
          <w:szCs w:val="22"/>
          <w:lang w:eastAsia="en-US"/>
        </w:rPr>
        <w:t>Накладки на голень</w:t>
      </w:r>
      <w:r w:rsidR="00CA6550">
        <w:rPr>
          <w:rFonts w:asciiTheme="minorHAnsi" w:hAnsiTheme="minorHAnsi" w:cs="TimesNewRomanPSMT"/>
          <w:sz w:val="22"/>
          <w:szCs w:val="22"/>
          <w:lang w:eastAsia="en-US"/>
        </w:rPr>
        <w:t>,</w:t>
      </w:r>
      <w:r w:rsidR="00CA6550" w:rsidRPr="00CA6550">
        <w:rPr>
          <w:rFonts w:ascii="TimesNewRomanPSMT" w:hAnsi="TimesNewRomanPSMT" w:cs="TimesNewRomanPSMT"/>
          <w:sz w:val="22"/>
          <w:szCs w:val="22"/>
          <w:lang w:eastAsia="en-US"/>
        </w:rPr>
        <w:t xml:space="preserve"> утвержденного </w:t>
      </w:r>
      <w:r w:rsidR="00CA6550" w:rsidRPr="00CA6550">
        <w:rPr>
          <w:rFonts w:ascii="TimesNewRomanPSMT" w:hAnsi="TimesNewRomanPSMT" w:cs="TimesNewRomanPSMT"/>
          <w:sz w:val="22"/>
          <w:szCs w:val="22"/>
          <w:lang w:val="en-US" w:eastAsia="en-US"/>
        </w:rPr>
        <w:t>WKF</w:t>
      </w:r>
      <w:r w:rsidR="00CA6550" w:rsidRPr="00CA6550">
        <w:rPr>
          <w:rFonts w:ascii="TimesNewRomanPSMT" w:hAnsi="TimesNewRomanPSMT" w:cs="TimesNewRomanPSMT"/>
          <w:sz w:val="22"/>
          <w:szCs w:val="22"/>
          <w:lang w:eastAsia="en-US"/>
        </w:rPr>
        <w:t xml:space="preserve"> типа, красные для одного участника и синие для другого.</w:t>
      </w:r>
    </w:p>
    <w:p w:rsidR="003537D6" w:rsidRPr="00595435" w:rsidRDefault="00FB518C" w:rsidP="003537D6">
      <w:pPr>
        <w:suppressAutoHyphens w:val="0"/>
        <w:autoSpaceDE w:val="0"/>
        <w:autoSpaceDN w:val="0"/>
        <w:adjustRightInd w:val="0"/>
        <w:rPr>
          <w:rFonts w:ascii="TimesNewRomanPSMT" w:hAnsi="TimesNewRomanPSMT" w:cs="TimesNewRomanPSMT"/>
          <w:sz w:val="22"/>
          <w:szCs w:val="22"/>
          <w:lang w:eastAsia="en-US"/>
        </w:rPr>
      </w:pPr>
      <w:r w:rsidRPr="003537D6">
        <w:rPr>
          <w:rFonts w:ascii="TimesNewRomanPSMT" w:hAnsi="TimesNewRomanPSMT" w:cs="TimesNewRomanPSMT"/>
          <w:sz w:val="22"/>
          <w:szCs w:val="22"/>
          <w:lang w:eastAsia="en-US"/>
        </w:rPr>
        <w:t xml:space="preserve">8.5. </w:t>
      </w:r>
      <w:r w:rsidR="003537D6" w:rsidRPr="00595435">
        <w:rPr>
          <w:rFonts w:ascii="TimesNewRomanPSMT" w:hAnsi="TimesNewRomanPSMT" w:cs="TimesNewRomanPSMT"/>
          <w:sz w:val="22"/>
          <w:szCs w:val="22"/>
          <w:lang w:eastAsia="en-US"/>
        </w:rPr>
        <w:t xml:space="preserve">Защита </w:t>
      </w:r>
      <w:proofErr w:type="spellStart"/>
      <w:r w:rsidR="003537D6" w:rsidRPr="00595435">
        <w:rPr>
          <w:rFonts w:ascii="TimesNewRomanPSMT" w:hAnsi="TimesNewRomanPSMT" w:cs="TimesNewRomanPSMT"/>
          <w:sz w:val="22"/>
          <w:szCs w:val="22"/>
          <w:lang w:eastAsia="en-US"/>
        </w:rPr>
        <w:t>голеностопа</w:t>
      </w:r>
      <w:proofErr w:type="spellEnd"/>
      <w:r w:rsidR="003537D6" w:rsidRPr="00595435">
        <w:rPr>
          <w:rFonts w:ascii="TimesNewRomanPSMT" w:hAnsi="TimesNewRomanPSMT" w:cs="TimesNewRomanPSMT"/>
          <w:sz w:val="22"/>
          <w:szCs w:val="22"/>
          <w:lang w:eastAsia="en-US"/>
        </w:rPr>
        <w:t xml:space="preserve"> («футы») утвержденного </w:t>
      </w:r>
      <w:r w:rsidR="003537D6" w:rsidRPr="00595435">
        <w:rPr>
          <w:rFonts w:ascii="TimesNewRomanPSMT" w:hAnsi="TimesNewRomanPSMT" w:cs="TimesNewRomanPSMT"/>
          <w:sz w:val="22"/>
          <w:szCs w:val="22"/>
          <w:lang w:val="en-US" w:eastAsia="en-US"/>
        </w:rPr>
        <w:t>WKF</w:t>
      </w:r>
      <w:r w:rsidR="003537D6" w:rsidRPr="00595435">
        <w:rPr>
          <w:rFonts w:ascii="TimesNewRomanPSMT" w:hAnsi="TimesNewRomanPSMT" w:cs="TimesNewRomanPSMT"/>
          <w:sz w:val="22"/>
          <w:szCs w:val="22"/>
          <w:lang w:eastAsia="en-US"/>
        </w:rPr>
        <w:t xml:space="preserve"> типа, красн</w:t>
      </w:r>
      <w:r w:rsidR="00595435" w:rsidRPr="00595435">
        <w:rPr>
          <w:rFonts w:ascii="TimesNewRomanPSMT" w:hAnsi="TimesNewRomanPSMT" w:cs="TimesNewRomanPSMT"/>
          <w:sz w:val="22"/>
          <w:szCs w:val="22"/>
          <w:lang w:eastAsia="en-US"/>
        </w:rPr>
        <w:t>ые</w:t>
      </w:r>
      <w:r w:rsidR="003537D6" w:rsidRPr="00595435">
        <w:rPr>
          <w:rFonts w:ascii="TimesNewRomanPSMT" w:hAnsi="TimesNewRomanPSMT" w:cs="TimesNewRomanPSMT"/>
          <w:sz w:val="22"/>
          <w:szCs w:val="22"/>
          <w:lang w:eastAsia="en-US"/>
        </w:rPr>
        <w:t xml:space="preserve"> для одного участника и синие для другого.</w:t>
      </w:r>
    </w:p>
    <w:p w:rsidR="00FB518C" w:rsidRPr="003537D6" w:rsidRDefault="00FB518C" w:rsidP="00FB518C">
      <w:pPr>
        <w:suppressAutoHyphens w:val="0"/>
        <w:autoSpaceDE w:val="0"/>
        <w:autoSpaceDN w:val="0"/>
        <w:adjustRightInd w:val="0"/>
        <w:rPr>
          <w:rFonts w:ascii="TimesNewRomanPSMT" w:hAnsi="TimesNewRomanPSMT" w:cs="TimesNewRomanPSMT"/>
          <w:sz w:val="22"/>
          <w:szCs w:val="22"/>
          <w:lang w:eastAsia="en-US"/>
        </w:rPr>
      </w:pPr>
    </w:p>
    <w:p w:rsidR="001A35B4" w:rsidRDefault="00FB518C" w:rsidP="00FB518C">
      <w:pPr>
        <w:suppressAutoHyphens w:val="0"/>
        <w:autoSpaceDE w:val="0"/>
        <w:autoSpaceDN w:val="0"/>
        <w:adjustRightInd w:val="0"/>
        <w:rPr>
          <w:rFonts w:asciiTheme="minorHAnsi" w:hAnsiTheme="minorHAnsi" w:cs="TimesNewRomanPSMT"/>
          <w:sz w:val="22"/>
          <w:szCs w:val="22"/>
          <w:lang w:eastAsia="en-US"/>
        </w:rPr>
      </w:pPr>
      <w:r w:rsidRPr="00595435">
        <w:rPr>
          <w:rFonts w:ascii="TimesNewRomanPSMT" w:hAnsi="TimesNewRomanPSMT" w:cs="TimesNewRomanPSMT"/>
          <w:sz w:val="22"/>
          <w:szCs w:val="22"/>
          <w:lang w:eastAsia="en-US"/>
        </w:rPr>
        <w:t xml:space="preserve">8.6. </w:t>
      </w:r>
      <w:r w:rsidR="00595435" w:rsidRPr="00595435">
        <w:rPr>
          <w:rFonts w:ascii="TimesNewRomanPSMT" w:hAnsi="TimesNewRomanPSMT" w:cs="TimesNewRomanPSMT"/>
          <w:sz w:val="22"/>
          <w:szCs w:val="22"/>
          <w:lang w:eastAsia="en-US"/>
        </w:rPr>
        <w:t xml:space="preserve">Кадеты в дополнение к вышеприведенному перечню должны быть экипированы утвержденной </w:t>
      </w:r>
      <w:r w:rsidR="00595435" w:rsidRPr="00595435">
        <w:rPr>
          <w:rFonts w:ascii="TimesNewRomanPSMT" w:hAnsi="TimesNewRomanPSMT" w:cs="TimesNewRomanPSMT"/>
          <w:sz w:val="22"/>
          <w:szCs w:val="22"/>
          <w:lang w:val="en-US" w:eastAsia="en-US"/>
        </w:rPr>
        <w:t>WKF</w:t>
      </w:r>
      <w:r w:rsidR="00595435" w:rsidRPr="00595435">
        <w:rPr>
          <w:rFonts w:ascii="TimesNewRomanPSMT" w:hAnsi="TimesNewRomanPSMT" w:cs="TimesNewRomanPSMT"/>
          <w:sz w:val="22"/>
          <w:szCs w:val="22"/>
          <w:lang w:eastAsia="en-US"/>
        </w:rPr>
        <w:t xml:space="preserve"> маской для лица.</w:t>
      </w:r>
    </w:p>
    <w:p w:rsidR="00595435" w:rsidRPr="00595435" w:rsidRDefault="00595435" w:rsidP="00FB518C">
      <w:pPr>
        <w:suppressAutoHyphens w:val="0"/>
        <w:autoSpaceDE w:val="0"/>
        <w:autoSpaceDN w:val="0"/>
        <w:adjustRightInd w:val="0"/>
        <w:rPr>
          <w:rFonts w:asciiTheme="minorHAnsi" w:hAnsiTheme="minorHAnsi" w:cs="TimesNewRomanPSMT"/>
          <w:sz w:val="22"/>
          <w:szCs w:val="22"/>
          <w:lang w:eastAsia="en-US"/>
        </w:rPr>
      </w:pPr>
    </w:p>
    <w:p w:rsidR="00595435" w:rsidRPr="00AD44F5" w:rsidRDefault="00595435" w:rsidP="00595435">
      <w:pPr>
        <w:rPr>
          <w:rFonts w:ascii="TimesNewRomanPSMT" w:hAnsi="TimesNewRomanPSMT" w:cs="TimesNewRomanPSMT"/>
          <w:sz w:val="22"/>
          <w:szCs w:val="22"/>
          <w:lang w:eastAsia="en-US"/>
        </w:rPr>
      </w:pPr>
      <w:r w:rsidRPr="00AD44F5">
        <w:rPr>
          <w:rFonts w:ascii="TimesNewRomanPSMT" w:hAnsi="TimesNewRomanPSMT" w:cs="TimesNewRomanPSMT"/>
          <w:sz w:val="22"/>
          <w:szCs w:val="22"/>
          <w:lang w:eastAsia="en-US"/>
        </w:rPr>
        <w:t xml:space="preserve">Защита паха («раковина») не является обязательной, но в случае ношения должна быть утвержденного </w:t>
      </w:r>
      <w:r w:rsidRPr="00595435">
        <w:rPr>
          <w:rFonts w:ascii="TimesNewRomanPSMT" w:hAnsi="TimesNewRomanPSMT" w:cs="TimesNewRomanPSMT"/>
          <w:sz w:val="22"/>
          <w:szCs w:val="22"/>
          <w:lang w:val="en-US" w:eastAsia="en-US"/>
        </w:rPr>
        <w:t>WKF</w:t>
      </w:r>
      <w:r w:rsidRPr="00AD44F5">
        <w:rPr>
          <w:rFonts w:ascii="TimesNewRomanPSMT" w:hAnsi="TimesNewRomanPSMT" w:cs="TimesNewRomanPSMT"/>
          <w:sz w:val="22"/>
          <w:szCs w:val="22"/>
          <w:lang w:eastAsia="en-US"/>
        </w:rPr>
        <w:t xml:space="preserve"> типа.</w:t>
      </w:r>
    </w:p>
    <w:p w:rsidR="001A35B4" w:rsidRPr="00595435" w:rsidRDefault="001A35B4" w:rsidP="00FB518C">
      <w:pPr>
        <w:suppressAutoHyphens w:val="0"/>
        <w:autoSpaceDE w:val="0"/>
        <w:autoSpaceDN w:val="0"/>
        <w:adjustRightInd w:val="0"/>
        <w:rPr>
          <w:rFonts w:asciiTheme="minorHAnsi" w:hAnsiTheme="minorHAnsi" w:cs="TimesNewRomanPSMT"/>
          <w:sz w:val="22"/>
          <w:szCs w:val="22"/>
          <w:lang w:eastAsia="en-US"/>
        </w:rPr>
      </w:pPr>
    </w:p>
    <w:p w:rsidR="00AD44F5" w:rsidRPr="00AD44F5" w:rsidRDefault="00FB518C" w:rsidP="00AD44F5">
      <w:p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 xml:space="preserve">9. </w:t>
      </w:r>
      <w:r w:rsidR="00AD44F5" w:rsidRPr="00AD44F5">
        <w:rPr>
          <w:rFonts w:ascii="TimesNewRomanPSMT" w:hAnsi="TimesNewRomanPSMT" w:cs="TimesNewRomanPSMT"/>
          <w:sz w:val="22"/>
          <w:szCs w:val="22"/>
          <w:lang w:eastAsia="en-US"/>
        </w:rPr>
        <w:t>Очки запрещены. Мягкие контактные линзы допускаются под личную ответственность спортсмена.</w:t>
      </w:r>
    </w:p>
    <w:p w:rsidR="00FB518C" w:rsidRPr="00AD44F5" w:rsidRDefault="00FB518C" w:rsidP="00FB518C">
      <w:pPr>
        <w:suppressAutoHyphens w:val="0"/>
        <w:autoSpaceDE w:val="0"/>
        <w:autoSpaceDN w:val="0"/>
        <w:adjustRightInd w:val="0"/>
        <w:rPr>
          <w:rFonts w:ascii="TimesNewRomanPSMT" w:hAnsi="TimesNewRomanPSMT" w:cs="TimesNewRomanPSMT"/>
          <w:sz w:val="22"/>
          <w:szCs w:val="22"/>
          <w:lang w:eastAsia="en-US"/>
        </w:rPr>
      </w:pPr>
    </w:p>
    <w:p w:rsidR="008C4191" w:rsidRPr="008C4191" w:rsidRDefault="00FB518C" w:rsidP="008C4191">
      <w:pPr>
        <w:pStyle w:val="a8"/>
        <w:rPr>
          <w:rFonts w:ascii="TimesNewRomanPSMT" w:hAnsi="TimesNewRomanPSMT" w:cs="TimesNewRomanPSMT"/>
          <w:sz w:val="22"/>
          <w:szCs w:val="22"/>
          <w:lang w:eastAsia="en-US"/>
        </w:rPr>
      </w:pPr>
      <w:r w:rsidRPr="008C4191">
        <w:rPr>
          <w:rFonts w:ascii="TimesNewRomanPSMT" w:hAnsi="TimesNewRomanPSMT" w:cs="TimesNewRomanPSMT"/>
          <w:sz w:val="22"/>
          <w:szCs w:val="22"/>
          <w:lang w:eastAsia="en-US"/>
        </w:rPr>
        <w:t xml:space="preserve">10. </w:t>
      </w:r>
      <w:r w:rsidR="008C4191" w:rsidRPr="008C4191">
        <w:rPr>
          <w:rFonts w:ascii="TimesNewRomanPSMT" w:hAnsi="TimesNewRomanPSMT" w:cs="TimesNewRomanPSMT"/>
          <w:sz w:val="22"/>
          <w:szCs w:val="22"/>
          <w:lang w:eastAsia="en-US"/>
        </w:rPr>
        <w:t xml:space="preserve">Ношение официально не утвержденной одежды или экипировки запрещается.  </w:t>
      </w:r>
    </w:p>
    <w:p w:rsidR="001A35B4" w:rsidRPr="008C4191" w:rsidRDefault="001A35B4" w:rsidP="00FB518C">
      <w:pPr>
        <w:suppressAutoHyphens w:val="0"/>
        <w:autoSpaceDE w:val="0"/>
        <w:autoSpaceDN w:val="0"/>
        <w:adjustRightInd w:val="0"/>
        <w:rPr>
          <w:rFonts w:asciiTheme="minorHAnsi" w:hAnsiTheme="minorHAnsi" w:cs="TimesNewRomanPSMT"/>
          <w:sz w:val="22"/>
          <w:szCs w:val="22"/>
          <w:lang w:eastAsia="en-US"/>
        </w:rPr>
      </w:pPr>
    </w:p>
    <w:p w:rsidR="00FB518C" w:rsidRPr="00F52440" w:rsidRDefault="00F52440" w:rsidP="00F52440">
      <w:pPr>
        <w:rPr>
          <w:rFonts w:asciiTheme="minorHAnsi" w:hAnsiTheme="minorHAnsi" w:cs="TimesNewRomanPSMT"/>
          <w:sz w:val="22"/>
          <w:szCs w:val="22"/>
          <w:lang w:eastAsia="en-US"/>
        </w:rPr>
      </w:pPr>
      <w:r w:rsidRPr="00F52440">
        <w:rPr>
          <w:rFonts w:ascii="TimesNewRomanPSMT" w:hAnsi="TimesNewRomanPSMT" w:cs="TimesNewRomanPSMT"/>
          <w:sz w:val="22"/>
          <w:szCs w:val="22"/>
          <w:lang w:eastAsia="en-US"/>
        </w:rPr>
        <w:t>11</w:t>
      </w:r>
      <w:r w:rsidR="00FB518C" w:rsidRPr="00F52440">
        <w:rPr>
          <w:rFonts w:ascii="TimesNewRomanPSMT" w:hAnsi="TimesNewRomanPSMT" w:cs="TimesNewRomanPSMT"/>
          <w:sz w:val="22"/>
          <w:szCs w:val="22"/>
          <w:lang w:eastAsia="en-US"/>
        </w:rPr>
        <w:t>.</w:t>
      </w:r>
      <w:r>
        <w:t xml:space="preserve"> </w:t>
      </w:r>
      <w:r w:rsidRPr="00F52440">
        <w:rPr>
          <w:rFonts w:ascii="TimesNewRomanPSMT" w:hAnsi="TimesNewRomanPSMT" w:cs="TimesNewRomanPSMT"/>
          <w:sz w:val="22"/>
          <w:szCs w:val="22"/>
          <w:lang w:eastAsia="en-US"/>
        </w:rPr>
        <w:t xml:space="preserve">Вся защитная экипировка должна быть утвержденного </w:t>
      </w:r>
      <w:r w:rsidRPr="00F52440">
        <w:rPr>
          <w:rFonts w:ascii="TimesNewRomanPSMT" w:hAnsi="TimesNewRomanPSMT" w:cs="TimesNewRomanPSMT"/>
          <w:sz w:val="22"/>
          <w:szCs w:val="22"/>
          <w:lang w:val="en-US" w:eastAsia="en-US"/>
        </w:rPr>
        <w:t>WKF</w:t>
      </w:r>
      <w:r w:rsidRPr="00F52440">
        <w:rPr>
          <w:rFonts w:ascii="TimesNewRomanPSMT" w:hAnsi="TimesNewRomanPSMT" w:cs="TimesNewRomanPSMT"/>
          <w:sz w:val="22"/>
          <w:szCs w:val="22"/>
          <w:lang w:eastAsia="en-US"/>
        </w:rPr>
        <w:t xml:space="preserve"> типа.</w:t>
      </w:r>
    </w:p>
    <w:p w:rsidR="001A35B4" w:rsidRPr="00F52440" w:rsidRDefault="001A35B4" w:rsidP="00FB518C">
      <w:pPr>
        <w:suppressAutoHyphens w:val="0"/>
        <w:autoSpaceDE w:val="0"/>
        <w:autoSpaceDN w:val="0"/>
        <w:adjustRightInd w:val="0"/>
        <w:rPr>
          <w:rFonts w:asciiTheme="minorHAnsi" w:hAnsiTheme="minorHAnsi" w:cs="TimesNewRomanPSMT"/>
          <w:sz w:val="22"/>
          <w:szCs w:val="22"/>
          <w:lang w:eastAsia="en-US"/>
        </w:rPr>
      </w:pPr>
    </w:p>
    <w:p w:rsidR="00F52440" w:rsidRPr="00DE4717" w:rsidRDefault="00FB518C" w:rsidP="00DE4717">
      <w:pPr>
        <w:suppressAutoHyphens w:val="0"/>
        <w:autoSpaceDE w:val="0"/>
        <w:autoSpaceDN w:val="0"/>
        <w:adjustRightInd w:val="0"/>
        <w:rPr>
          <w:rFonts w:ascii="TimesNewRomanPSMT" w:hAnsi="TimesNewRomanPSMT" w:cs="TimesNewRomanPSMT"/>
          <w:sz w:val="22"/>
          <w:szCs w:val="22"/>
          <w:lang w:eastAsia="en-US"/>
        </w:rPr>
      </w:pPr>
      <w:r w:rsidRPr="00382D08">
        <w:rPr>
          <w:rFonts w:ascii="TimesNewRomanPSMT" w:hAnsi="TimesNewRomanPSMT" w:cs="TimesNewRomanPSMT"/>
          <w:sz w:val="22"/>
          <w:szCs w:val="22"/>
          <w:highlight w:val="green"/>
          <w:lang w:eastAsia="en-US"/>
        </w:rPr>
        <w:t xml:space="preserve">12. </w:t>
      </w:r>
      <w:r w:rsidR="00F52440" w:rsidRPr="00382D08">
        <w:rPr>
          <w:rFonts w:ascii="TimesNewRomanPSMT" w:hAnsi="TimesNewRomanPSMT" w:cs="TimesNewRomanPSMT"/>
          <w:sz w:val="22"/>
          <w:szCs w:val="22"/>
          <w:highlight w:val="green"/>
          <w:lang w:eastAsia="en-US"/>
        </w:rPr>
        <w:t>В обязанности Контролера Поединка (</w:t>
      </w:r>
      <w:proofErr w:type="spellStart"/>
      <w:r w:rsidR="00F52440" w:rsidRPr="00382D08">
        <w:rPr>
          <w:rFonts w:ascii="TimesNewRomanPSMT" w:hAnsi="TimesNewRomanPSMT" w:cs="TimesNewRomanPSMT"/>
          <w:sz w:val="22"/>
          <w:szCs w:val="22"/>
          <w:highlight w:val="green"/>
          <w:lang w:eastAsia="en-US"/>
        </w:rPr>
        <w:t>Канса</w:t>
      </w:r>
      <w:proofErr w:type="spellEnd"/>
      <w:r w:rsidR="00F52440" w:rsidRPr="00382D08">
        <w:rPr>
          <w:rFonts w:ascii="TimesNewRomanPSMT" w:hAnsi="TimesNewRomanPSMT" w:cs="TimesNewRomanPSMT"/>
          <w:sz w:val="22"/>
          <w:szCs w:val="22"/>
          <w:highlight w:val="green"/>
          <w:lang w:eastAsia="en-US"/>
        </w:rPr>
        <w:t xml:space="preserve">) входит проверка перед каждым </w:t>
      </w:r>
      <w:r w:rsidR="00DE4717" w:rsidRPr="00382D08">
        <w:rPr>
          <w:rFonts w:ascii="TimesNewRomanPSMT" w:hAnsi="TimesNewRomanPSMT" w:cs="TimesNewRomanPSMT"/>
          <w:sz w:val="22"/>
          <w:szCs w:val="22"/>
          <w:highlight w:val="green"/>
          <w:lang w:eastAsia="en-US"/>
        </w:rPr>
        <w:t>матчем или боем</w:t>
      </w:r>
      <w:r w:rsidR="00F52440" w:rsidRPr="00382D08">
        <w:rPr>
          <w:rFonts w:ascii="TimesNewRomanPSMT" w:hAnsi="TimesNewRomanPSMT" w:cs="TimesNewRomanPSMT"/>
          <w:sz w:val="22"/>
          <w:szCs w:val="22"/>
          <w:highlight w:val="green"/>
          <w:lang w:eastAsia="en-US"/>
        </w:rPr>
        <w:t xml:space="preserve"> наличия у спортсменов </w:t>
      </w:r>
      <w:r w:rsidR="00DE4717" w:rsidRPr="00382D08">
        <w:rPr>
          <w:rFonts w:ascii="TimesNewRomanPSMT" w:hAnsi="TimesNewRomanPSMT" w:cs="TimesNewRomanPSMT"/>
          <w:sz w:val="22"/>
          <w:szCs w:val="22"/>
          <w:highlight w:val="green"/>
          <w:lang w:eastAsia="en-US"/>
        </w:rPr>
        <w:t>утвержденной экипировки.</w:t>
      </w:r>
      <w:r w:rsidR="00DE4717" w:rsidRPr="00DE4717">
        <w:rPr>
          <w:rFonts w:ascii="TimesNewRomanPSMT" w:hAnsi="TimesNewRomanPSMT" w:cs="TimesNewRomanPSMT"/>
          <w:sz w:val="22"/>
          <w:szCs w:val="22"/>
          <w:lang w:eastAsia="en-US"/>
        </w:rPr>
        <w:t xml:space="preserve"> </w:t>
      </w:r>
      <w:r w:rsidR="00F52440" w:rsidRPr="00DE4717">
        <w:rPr>
          <w:rFonts w:ascii="TimesNewRomanPSMT" w:hAnsi="TimesNewRomanPSMT" w:cs="TimesNewRomanPSMT"/>
          <w:sz w:val="22"/>
          <w:szCs w:val="22"/>
          <w:lang w:eastAsia="en-US"/>
        </w:rPr>
        <w:t>(</w:t>
      </w:r>
      <w:r w:rsidR="00DE4717" w:rsidRPr="00DE4717">
        <w:rPr>
          <w:rFonts w:ascii="TimesNewRomanPSMT" w:hAnsi="TimesNewRomanPSMT" w:cs="TimesNewRomanPSMT"/>
          <w:sz w:val="22"/>
          <w:szCs w:val="22"/>
          <w:lang w:eastAsia="en-US"/>
        </w:rPr>
        <w:t>Д</w:t>
      </w:r>
      <w:r w:rsidR="00F52440" w:rsidRPr="00DE4717">
        <w:rPr>
          <w:rFonts w:ascii="TimesNewRomanPSMT" w:hAnsi="TimesNewRomanPSMT" w:cs="TimesNewRomanPSMT"/>
          <w:sz w:val="22"/>
          <w:szCs w:val="22"/>
          <w:lang w:eastAsia="en-US"/>
        </w:rPr>
        <w:t>ля чемпионатов континентальных союзов, международных или национальных чемпионатов экипировка утвержденного WKF типа должна признаваться и не может быть отвергнута).</w:t>
      </w:r>
    </w:p>
    <w:p w:rsidR="001A35B4" w:rsidRPr="001A35B4" w:rsidRDefault="001A35B4" w:rsidP="00FB518C">
      <w:pPr>
        <w:suppressAutoHyphens w:val="0"/>
        <w:autoSpaceDE w:val="0"/>
        <w:autoSpaceDN w:val="0"/>
        <w:adjustRightInd w:val="0"/>
        <w:rPr>
          <w:rFonts w:asciiTheme="minorHAnsi" w:hAnsiTheme="minorHAnsi" w:cs="TimesNewRomanPSMT"/>
          <w:sz w:val="22"/>
          <w:szCs w:val="22"/>
          <w:lang w:eastAsia="en-US"/>
        </w:rPr>
      </w:pPr>
    </w:p>
    <w:p w:rsidR="00DE4717" w:rsidRPr="00DE4717" w:rsidRDefault="00FB518C" w:rsidP="00DE4717">
      <w:pPr>
        <w:suppressAutoHyphens w:val="0"/>
        <w:autoSpaceDE w:val="0"/>
        <w:autoSpaceDN w:val="0"/>
        <w:adjustRightInd w:val="0"/>
        <w:rPr>
          <w:rFonts w:ascii="TimesNewRomanPSMT" w:hAnsi="TimesNewRomanPSMT" w:cs="TimesNewRomanPSMT"/>
          <w:sz w:val="22"/>
          <w:szCs w:val="22"/>
          <w:lang w:eastAsia="en-US"/>
        </w:rPr>
      </w:pPr>
      <w:r w:rsidRPr="00DE4717">
        <w:rPr>
          <w:rFonts w:ascii="TimesNewRomanPSMT" w:hAnsi="TimesNewRomanPSMT" w:cs="TimesNewRomanPSMT"/>
          <w:sz w:val="22"/>
          <w:szCs w:val="22"/>
          <w:lang w:eastAsia="en-US"/>
        </w:rPr>
        <w:t xml:space="preserve">13. </w:t>
      </w:r>
      <w:r w:rsidR="00DE4717">
        <w:rPr>
          <w:rFonts w:ascii="TimesNewRomanPSMT" w:hAnsi="TimesNewRomanPSMT" w:cs="TimesNewRomanPSMT"/>
          <w:sz w:val="22"/>
          <w:szCs w:val="22"/>
          <w:lang w:eastAsia="en-US"/>
        </w:rPr>
        <w:t xml:space="preserve">Использование </w:t>
      </w:r>
      <w:r w:rsidR="00DE4717" w:rsidRPr="00DE4717">
        <w:rPr>
          <w:rFonts w:ascii="TimesNewRomanPSMT" w:hAnsi="TimesNewRomanPSMT" w:cs="TimesNewRomanPSMT"/>
          <w:sz w:val="22"/>
          <w:szCs w:val="22"/>
          <w:lang w:eastAsia="en-US"/>
        </w:rPr>
        <w:t>бандажей, щитков или стягивающих повязок в связи с травмами допускается только с разрешения Рефери по рекомендации Официального врача.</w:t>
      </w:r>
    </w:p>
    <w:p w:rsidR="00FB518C" w:rsidRDefault="00FB518C" w:rsidP="00FB518C">
      <w:pPr>
        <w:suppressAutoHyphens w:val="0"/>
        <w:autoSpaceDE w:val="0"/>
        <w:autoSpaceDN w:val="0"/>
        <w:adjustRightInd w:val="0"/>
        <w:rPr>
          <w:rFonts w:asciiTheme="minorHAnsi" w:hAnsiTheme="minorHAnsi" w:cs="TimesNewRomanPSMT"/>
          <w:sz w:val="22"/>
          <w:szCs w:val="22"/>
          <w:lang w:eastAsia="en-US"/>
        </w:rPr>
      </w:pPr>
    </w:p>
    <w:p w:rsidR="00FB518C" w:rsidRPr="00743469" w:rsidRDefault="00743469" w:rsidP="00FB518C">
      <w:pPr>
        <w:suppressAutoHyphens w:val="0"/>
        <w:autoSpaceDE w:val="0"/>
        <w:autoSpaceDN w:val="0"/>
        <w:adjustRightInd w:val="0"/>
        <w:rPr>
          <w:rFonts w:ascii="TimesNewRomanPS-BoldMT" w:hAnsi="TimesNewRomanPS-BoldMT" w:cs="TimesNewRomanPS-BoldMT"/>
          <w:b/>
          <w:bCs/>
          <w:sz w:val="22"/>
          <w:szCs w:val="22"/>
          <w:lang w:eastAsia="en-US"/>
        </w:rPr>
      </w:pPr>
      <w:r w:rsidRPr="00743469">
        <w:rPr>
          <w:rFonts w:ascii="TimesNewRomanPS-BoldMT" w:hAnsi="TimesNewRomanPS-BoldMT" w:cs="TimesNewRomanPS-BoldMT"/>
          <w:b/>
          <w:bCs/>
          <w:sz w:val="22"/>
          <w:szCs w:val="22"/>
          <w:lang w:eastAsia="en-US"/>
        </w:rPr>
        <w:t>ТРЕНЕРЫ</w:t>
      </w:r>
    </w:p>
    <w:p w:rsidR="001A35B4" w:rsidRPr="001A35B4" w:rsidRDefault="001A35B4" w:rsidP="00FB518C">
      <w:pPr>
        <w:suppressAutoHyphens w:val="0"/>
        <w:autoSpaceDE w:val="0"/>
        <w:autoSpaceDN w:val="0"/>
        <w:adjustRightInd w:val="0"/>
        <w:rPr>
          <w:rFonts w:asciiTheme="minorHAnsi" w:hAnsiTheme="minorHAnsi" w:cs="TimesNewRomanPS-BoldMT"/>
          <w:b/>
          <w:bCs/>
          <w:sz w:val="22"/>
          <w:szCs w:val="22"/>
          <w:lang w:eastAsia="en-US"/>
        </w:rPr>
      </w:pPr>
    </w:p>
    <w:p w:rsidR="00743469" w:rsidRPr="00743469" w:rsidRDefault="00FB518C" w:rsidP="00743469">
      <w:pPr>
        <w:suppressAutoHyphens w:val="0"/>
        <w:autoSpaceDE w:val="0"/>
        <w:autoSpaceDN w:val="0"/>
        <w:adjustRightInd w:val="0"/>
        <w:rPr>
          <w:rFonts w:ascii="TimesNewRomanPSMT" w:hAnsi="TimesNewRomanPSMT" w:cs="TimesNewRomanPSMT"/>
          <w:sz w:val="22"/>
          <w:szCs w:val="22"/>
          <w:lang w:eastAsia="en-US"/>
        </w:rPr>
      </w:pPr>
      <w:r w:rsidRPr="00743469">
        <w:rPr>
          <w:rFonts w:ascii="TimesNewRomanPSMT" w:hAnsi="TimesNewRomanPSMT" w:cs="TimesNewRomanPSMT"/>
          <w:sz w:val="22"/>
          <w:szCs w:val="22"/>
          <w:lang w:eastAsia="en-US"/>
        </w:rPr>
        <w:t xml:space="preserve">1. </w:t>
      </w:r>
      <w:r w:rsidR="00743469" w:rsidRPr="00743469">
        <w:rPr>
          <w:rFonts w:ascii="TimesNewRomanPSMT" w:hAnsi="TimesNewRomanPSMT" w:cs="TimesNewRomanPSMT"/>
          <w:sz w:val="22"/>
          <w:szCs w:val="22"/>
          <w:lang w:eastAsia="en-US"/>
        </w:rPr>
        <w:t>Тренер должен в течение всего времени соревнований носить спортивный костюм своей национальной федерации и демонстрировать свою официальную идентификацию (карточку тренера).</w:t>
      </w:r>
    </w:p>
    <w:p w:rsidR="00743469" w:rsidRDefault="00743469" w:rsidP="00743469">
      <w:pPr>
        <w:rPr>
          <w:rFonts w:ascii="Courier New" w:hAnsi="Courier New"/>
        </w:rPr>
      </w:pPr>
    </w:p>
    <w:p w:rsidR="00640302" w:rsidRPr="00743469" w:rsidRDefault="00640302" w:rsidP="00640302">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p>
    <w:p w:rsidR="001A35B4" w:rsidRPr="001A35B4" w:rsidRDefault="001A35B4" w:rsidP="00FB518C">
      <w:pPr>
        <w:suppressAutoHyphens w:val="0"/>
        <w:autoSpaceDE w:val="0"/>
        <w:autoSpaceDN w:val="0"/>
        <w:adjustRightInd w:val="0"/>
        <w:rPr>
          <w:b/>
          <w:bCs/>
          <w:i/>
          <w:iCs/>
          <w:sz w:val="22"/>
          <w:szCs w:val="22"/>
          <w:lang w:eastAsia="en-US"/>
        </w:rPr>
      </w:pPr>
    </w:p>
    <w:p w:rsidR="00640302" w:rsidRPr="00FA7FB8" w:rsidRDefault="00FB518C" w:rsidP="00FA7FB8">
      <w:pPr>
        <w:suppressAutoHyphens w:val="0"/>
        <w:autoSpaceDE w:val="0"/>
        <w:autoSpaceDN w:val="0"/>
        <w:adjustRightInd w:val="0"/>
        <w:rPr>
          <w:i/>
          <w:iCs/>
          <w:sz w:val="22"/>
          <w:szCs w:val="22"/>
          <w:lang w:eastAsia="en-US"/>
        </w:rPr>
      </w:pPr>
      <w:proofErr w:type="gramStart"/>
      <w:r>
        <w:rPr>
          <w:i/>
          <w:iCs/>
          <w:sz w:val="22"/>
          <w:szCs w:val="22"/>
          <w:lang w:val="en-US" w:eastAsia="en-US"/>
        </w:rPr>
        <w:t>I</w:t>
      </w:r>
      <w:r w:rsidR="00345783">
        <w:rPr>
          <w:i/>
          <w:iCs/>
          <w:sz w:val="22"/>
          <w:szCs w:val="22"/>
          <w:lang w:eastAsia="en-US"/>
        </w:rPr>
        <w:t xml:space="preserve">. </w:t>
      </w:r>
      <w:r w:rsidR="00783EAA">
        <w:rPr>
          <w:i/>
          <w:iCs/>
          <w:sz w:val="22"/>
          <w:szCs w:val="22"/>
          <w:lang w:eastAsia="en-US"/>
        </w:rPr>
        <w:t>Участник должен одевать</w:t>
      </w:r>
      <w:r w:rsidR="00FA7FB8">
        <w:rPr>
          <w:i/>
          <w:iCs/>
          <w:sz w:val="22"/>
          <w:szCs w:val="22"/>
          <w:lang w:eastAsia="en-US"/>
        </w:rPr>
        <w:t xml:space="preserve"> только один пояс.</w:t>
      </w:r>
      <w:proofErr w:type="gramEnd"/>
      <w:r w:rsidR="00FA7FB8">
        <w:rPr>
          <w:i/>
          <w:iCs/>
          <w:sz w:val="22"/>
          <w:szCs w:val="22"/>
          <w:lang w:eastAsia="en-US"/>
        </w:rPr>
        <w:t xml:space="preserve"> </w:t>
      </w:r>
      <w:r w:rsidR="00FA7FB8" w:rsidRPr="00FA7FB8">
        <w:rPr>
          <w:i/>
          <w:iCs/>
          <w:sz w:val="22"/>
          <w:szCs w:val="22"/>
          <w:lang w:eastAsia="en-US"/>
        </w:rPr>
        <w:t xml:space="preserve">Это должен быть </w:t>
      </w:r>
      <w:r w:rsidR="00640302" w:rsidRPr="00FA7FB8">
        <w:rPr>
          <w:i/>
          <w:iCs/>
          <w:sz w:val="22"/>
          <w:szCs w:val="22"/>
          <w:lang w:eastAsia="en-US"/>
        </w:rPr>
        <w:t>красный</w:t>
      </w:r>
      <w:r w:rsidR="00FA7FB8" w:rsidRPr="00FA7FB8">
        <w:rPr>
          <w:i/>
          <w:iCs/>
          <w:sz w:val="22"/>
          <w:szCs w:val="22"/>
          <w:lang w:eastAsia="en-US"/>
        </w:rPr>
        <w:t xml:space="preserve"> пояс</w:t>
      </w:r>
      <w:r w:rsidR="00640302" w:rsidRPr="00FA7FB8">
        <w:rPr>
          <w:i/>
          <w:iCs/>
          <w:sz w:val="22"/>
          <w:szCs w:val="22"/>
          <w:lang w:eastAsia="en-US"/>
        </w:rPr>
        <w:t xml:space="preserve"> для АКА и синий </w:t>
      </w:r>
      <w:r w:rsidR="00FA7FB8" w:rsidRPr="00FA7FB8">
        <w:rPr>
          <w:i/>
          <w:iCs/>
          <w:sz w:val="22"/>
          <w:szCs w:val="22"/>
          <w:lang w:eastAsia="en-US"/>
        </w:rPr>
        <w:t xml:space="preserve">пояс </w:t>
      </w:r>
      <w:r w:rsidR="00640302" w:rsidRPr="00FA7FB8">
        <w:rPr>
          <w:i/>
          <w:iCs/>
          <w:sz w:val="22"/>
          <w:szCs w:val="22"/>
          <w:lang w:eastAsia="en-US"/>
        </w:rPr>
        <w:t>для АО.</w:t>
      </w:r>
      <w:r w:rsidR="00FA7FB8">
        <w:rPr>
          <w:i/>
          <w:iCs/>
          <w:sz w:val="22"/>
          <w:szCs w:val="22"/>
          <w:lang w:eastAsia="en-US"/>
        </w:rPr>
        <w:t xml:space="preserve"> </w:t>
      </w:r>
      <w:r w:rsidR="00640302" w:rsidRPr="00FA7FB8">
        <w:rPr>
          <w:i/>
          <w:iCs/>
          <w:sz w:val="22"/>
          <w:szCs w:val="22"/>
          <w:lang w:eastAsia="en-US"/>
        </w:rPr>
        <w:t>Квали</w:t>
      </w:r>
      <w:r w:rsidR="00FA7FB8" w:rsidRPr="00FA7FB8">
        <w:rPr>
          <w:i/>
          <w:iCs/>
          <w:sz w:val="22"/>
          <w:szCs w:val="22"/>
          <w:lang w:eastAsia="en-US"/>
        </w:rPr>
        <w:t xml:space="preserve">фикационные пояса во время боя </w:t>
      </w:r>
      <w:r w:rsidR="00640302" w:rsidRPr="00FA7FB8">
        <w:rPr>
          <w:i/>
          <w:iCs/>
          <w:sz w:val="22"/>
          <w:szCs w:val="22"/>
          <w:lang w:eastAsia="en-US"/>
        </w:rPr>
        <w:t>не одеваются.</w:t>
      </w:r>
    </w:p>
    <w:p w:rsidR="001A35B4" w:rsidRPr="00FA7FB8" w:rsidRDefault="001A35B4" w:rsidP="00FB518C">
      <w:pPr>
        <w:suppressAutoHyphens w:val="0"/>
        <w:autoSpaceDE w:val="0"/>
        <w:autoSpaceDN w:val="0"/>
        <w:adjustRightInd w:val="0"/>
        <w:rPr>
          <w:i/>
          <w:iCs/>
          <w:sz w:val="22"/>
          <w:szCs w:val="22"/>
          <w:lang w:eastAsia="en-US"/>
        </w:rPr>
      </w:pPr>
    </w:p>
    <w:p w:rsidR="00FA7FB8" w:rsidRPr="00FA7FB8" w:rsidRDefault="00FB518C" w:rsidP="00FB518C">
      <w:pPr>
        <w:suppressAutoHyphens w:val="0"/>
        <w:autoSpaceDE w:val="0"/>
        <w:autoSpaceDN w:val="0"/>
        <w:adjustRightInd w:val="0"/>
        <w:rPr>
          <w:i/>
          <w:iCs/>
          <w:sz w:val="22"/>
          <w:szCs w:val="22"/>
          <w:lang w:eastAsia="en-US"/>
        </w:rPr>
      </w:pPr>
      <w:r>
        <w:rPr>
          <w:i/>
          <w:iCs/>
          <w:sz w:val="22"/>
          <w:szCs w:val="22"/>
          <w:lang w:val="en-US" w:eastAsia="en-US"/>
        </w:rPr>
        <w:t>II</w:t>
      </w:r>
      <w:r w:rsidRPr="00FA7FB8">
        <w:rPr>
          <w:i/>
          <w:iCs/>
          <w:sz w:val="22"/>
          <w:szCs w:val="22"/>
          <w:lang w:eastAsia="en-US"/>
        </w:rPr>
        <w:t>.</w:t>
      </w:r>
      <w:r w:rsidR="001A35B4" w:rsidRPr="00FA7FB8">
        <w:rPr>
          <w:i/>
          <w:iCs/>
          <w:sz w:val="22"/>
          <w:szCs w:val="22"/>
          <w:lang w:eastAsia="en-US"/>
        </w:rPr>
        <w:t xml:space="preserve"> </w:t>
      </w:r>
      <w:r w:rsidR="00FA7FB8" w:rsidRPr="00FA7FB8">
        <w:rPr>
          <w:i/>
          <w:iCs/>
          <w:sz w:val="22"/>
          <w:szCs w:val="22"/>
          <w:lang w:eastAsia="en-US"/>
        </w:rPr>
        <w:t>Капа должна правильно подходить по размеру.</w:t>
      </w:r>
    </w:p>
    <w:p w:rsidR="00FA7FB8" w:rsidRPr="00FA7FB8" w:rsidRDefault="00FB518C" w:rsidP="00FA7FB8">
      <w:pPr>
        <w:suppressAutoHyphens w:val="0"/>
        <w:autoSpaceDE w:val="0"/>
        <w:autoSpaceDN w:val="0"/>
        <w:adjustRightInd w:val="0"/>
        <w:rPr>
          <w:i/>
          <w:iCs/>
          <w:sz w:val="22"/>
          <w:szCs w:val="22"/>
          <w:lang w:eastAsia="en-US"/>
        </w:rPr>
      </w:pPr>
      <w:r>
        <w:rPr>
          <w:i/>
          <w:iCs/>
          <w:sz w:val="22"/>
          <w:szCs w:val="22"/>
          <w:lang w:val="en-US" w:eastAsia="en-US"/>
        </w:rPr>
        <w:t>III</w:t>
      </w:r>
      <w:r w:rsidR="00FA7FB8">
        <w:rPr>
          <w:i/>
          <w:iCs/>
          <w:sz w:val="22"/>
          <w:szCs w:val="22"/>
          <w:lang w:eastAsia="en-US"/>
        </w:rPr>
        <w:t xml:space="preserve">. </w:t>
      </w:r>
      <w:r w:rsidR="00FA7FB8" w:rsidRPr="00FA7FB8">
        <w:rPr>
          <w:i/>
          <w:iCs/>
          <w:sz w:val="22"/>
          <w:szCs w:val="22"/>
          <w:lang w:eastAsia="en-US"/>
        </w:rPr>
        <w:t>Если форма участника при выходе на площадку не соответствует</w:t>
      </w:r>
      <w:r w:rsidR="00FA7FB8">
        <w:rPr>
          <w:i/>
          <w:iCs/>
          <w:sz w:val="22"/>
          <w:szCs w:val="22"/>
          <w:lang w:eastAsia="en-US"/>
        </w:rPr>
        <w:t xml:space="preserve"> </w:t>
      </w:r>
      <w:r w:rsidR="00FA7FB8" w:rsidRPr="00FA7FB8">
        <w:rPr>
          <w:i/>
          <w:iCs/>
          <w:sz w:val="22"/>
          <w:szCs w:val="22"/>
          <w:lang w:eastAsia="en-US"/>
        </w:rPr>
        <w:t xml:space="preserve">Правилам, </w:t>
      </w:r>
      <w:proofErr w:type="gramStart"/>
      <w:r w:rsidR="00FA7FB8" w:rsidRPr="00FA7FB8">
        <w:rPr>
          <w:i/>
          <w:iCs/>
          <w:sz w:val="22"/>
          <w:szCs w:val="22"/>
          <w:lang w:eastAsia="en-US"/>
        </w:rPr>
        <w:t>то  он</w:t>
      </w:r>
      <w:proofErr w:type="gramEnd"/>
      <w:r w:rsidR="00FA7FB8" w:rsidRPr="00FA7FB8">
        <w:rPr>
          <w:i/>
          <w:iCs/>
          <w:sz w:val="22"/>
          <w:szCs w:val="22"/>
          <w:lang w:eastAsia="en-US"/>
        </w:rPr>
        <w:t xml:space="preserve"> / она не подлежит немедленной дисквалификации - участнику дается одна </w:t>
      </w:r>
      <w:r w:rsidR="00FA7FB8">
        <w:rPr>
          <w:i/>
          <w:iCs/>
          <w:sz w:val="22"/>
          <w:szCs w:val="22"/>
          <w:lang w:eastAsia="en-US"/>
        </w:rPr>
        <w:t xml:space="preserve">минута </w:t>
      </w:r>
      <w:r w:rsidR="00FA7FB8" w:rsidRPr="00FA7FB8">
        <w:rPr>
          <w:i/>
          <w:iCs/>
          <w:sz w:val="22"/>
          <w:szCs w:val="22"/>
          <w:lang w:eastAsia="en-US"/>
        </w:rPr>
        <w:t>для приведения своей экипировки в соответствие с Правилами.</w:t>
      </w:r>
    </w:p>
    <w:p w:rsidR="001A35B4" w:rsidRPr="001A35B4" w:rsidRDefault="001A35B4" w:rsidP="00FB518C">
      <w:pPr>
        <w:suppressAutoHyphens w:val="0"/>
        <w:autoSpaceDE w:val="0"/>
        <w:autoSpaceDN w:val="0"/>
        <w:adjustRightInd w:val="0"/>
        <w:rPr>
          <w:i/>
          <w:iCs/>
          <w:sz w:val="22"/>
          <w:szCs w:val="22"/>
          <w:lang w:eastAsia="en-US"/>
        </w:rPr>
      </w:pPr>
    </w:p>
    <w:p w:rsidR="000A7379" w:rsidRPr="007C7BD0" w:rsidRDefault="00FB518C" w:rsidP="007C7BD0">
      <w:pPr>
        <w:suppressAutoHyphens w:val="0"/>
        <w:autoSpaceDE w:val="0"/>
        <w:autoSpaceDN w:val="0"/>
        <w:adjustRightInd w:val="0"/>
        <w:rPr>
          <w:i/>
          <w:iCs/>
          <w:sz w:val="22"/>
          <w:szCs w:val="22"/>
          <w:lang w:eastAsia="en-US"/>
        </w:rPr>
      </w:pPr>
      <w:r>
        <w:rPr>
          <w:i/>
          <w:iCs/>
          <w:sz w:val="22"/>
          <w:szCs w:val="22"/>
          <w:lang w:val="en-US" w:eastAsia="en-US"/>
        </w:rPr>
        <w:t>IV</w:t>
      </w:r>
      <w:r w:rsidRPr="007C7BD0">
        <w:rPr>
          <w:i/>
          <w:iCs/>
          <w:sz w:val="22"/>
          <w:szCs w:val="22"/>
          <w:lang w:eastAsia="en-US"/>
        </w:rPr>
        <w:t xml:space="preserve">. </w:t>
      </w:r>
      <w:r w:rsidR="000A7379" w:rsidRPr="007C7BD0">
        <w:rPr>
          <w:i/>
          <w:iCs/>
          <w:sz w:val="22"/>
          <w:szCs w:val="22"/>
          <w:lang w:eastAsia="en-US"/>
        </w:rPr>
        <w:t>Судь</w:t>
      </w:r>
      <w:r w:rsidR="00BB1AF3">
        <w:rPr>
          <w:i/>
          <w:iCs/>
          <w:sz w:val="22"/>
          <w:szCs w:val="22"/>
          <w:lang w:eastAsia="en-US"/>
        </w:rPr>
        <w:t>ям</w:t>
      </w:r>
      <w:r w:rsidR="000A7379" w:rsidRPr="007C7BD0">
        <w:rPr>
          <w:i/>
          <w:iCs/>
          <w:sz w:val="22"/>
          <w:szCs w:val="22"/>
          <w:lang w:eastAsia="en-US"/>
        </w:rPr>
        <w:t xml:space="preserve"> и Рефери мо</w:t>
      </w:r>
      <w:r w:rsidR="00BB1AF3">
        <w:rPr>
          <w:i/>
          <w:iCs/>
          <w:sz w:val="22"/>
          <w:szCs w:val="22"/>
          <w:lang w:eastAsia="en-US"/>
        </w:rPr>
        <w:t>жет быть разрешено</w:t>
      </w:r>
      <w:r w:rsidR="000A7379" w:rsidRPr="007C7BD0">
        <w:rPr>
          <w:i/>
          <w:iCs/>
          <w:sz w:val="22"/>
          <w:szCs w:val="22"/>
          <w:lang w:eastAsia="en-US"/>
        </w:rPr>
        <w:t xml:space="preserve"> снять пиджаки с согласия Судейского Комитета.</w:t>
      </w:r>
    </w:p>
    <w:p w:rsidR="00783EAA" w:rsidRPr="00783EAA" w:rsidRDefault="00783EAA" w:rsidP="00783EAA">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lastRenderedPageBreak/>
        <w:t>СТАТЬЯ</w:t>
      </w:r>
      <w:r w:rsidRPr="0032621F">
        <w:rPr>
          <w:rFonts w:ascii="TimesNewRomanPS-BoldMT" w:hAnsi="TimesNewRomanPS-BoldMT" w:cs="TimesNewRomanPS-BoldMT"/>
          <w:sz w:val="22"/>
          <w:szCs w:val="22"/>
          <w:lang w:val="ru-RU" w:eastAsia="en-US"/>
        </w:rPr>
        <w:t xml:space="preserve"> </w:t>
      </w:r>
      <w:r w:rsidRPr="00783EAA">
        <w:rPr>
          <w:rFonts w:ascii="TimesNewRomanPS-BoldMT" w:hAnsi="TimesNewRomanPS-BoldMT" w:cs="TimesNewRomanPS-BoldMT"/>
          <w:sz w:val="22"/>
          <w:szCs w:val="22"/>
          <w:lang w:val="ru-RU" w:eastAsia="en-US"/>
        </w:rPr>
        <w:t>3: ОРГАНИЗАЦИЯ</w:t>
      </w:r>
      <w:r>
        <w:rPr>
          <w:rFonts w:asciiTheme="minorHAnsi" w:hAnsiTheme="minorHAnsi" w:cs="TimesNewRomanPS-BoldMT"/>
          <w:sz w:val="22"/>
          <w:szCs w:val="22"/>
          <w:lang w:val="ru-RU" w:eastAsia="en-US"/>
        </w:rPr>
        <w:t xml:space="preserve"> </w:t>
      </w:r>
      <w:r w:rsidRPr="00783EAA">
        <w:rPr>
          <w:rFonts w:ascii="TimesNewRomanPS-BoldMT" w:hAnsi="TimesNewRomanPS-BoldMT" w:cs="TimesNewRomanPS-BoldMT"/>
          <w:sz w:val="22"/>
          <w:szCs w:val="22"/>
          <w:lang w:val="ru-RU" w:eastAsia="en-US"/>
        </w:rPr>
        <w:t>СОРЕВНОВАНИЙ ПО КУМИТЭ</w:t>
      </w:r>
    </w:p>
    <w:p w:rsidR="00783EAA" w:rsidRDefault="00783EAA" w:rsidP="00345783">
      <w:pPr>
        <w:suppressAutoHyphens w:val="0"/>
        <w:autoSpaceDE w:val="0"/>
        <w:autoSpaceDN w:val="0"/>
        <w:adjustRightInd w:val="0"/>
        <w:rPr>
          <w:rFonts w:asciiTheme="minorHAnsi" w:hAnsiTheme="minorHAnsi" w:cs="TimesNewRomanPSMT"/>
          <w:sz w:val="22"/>
          <w:szCs w:val="22"/>
          <w:lang w:eastAsia="en-US"/>
        </w:rPr>
      </w:pPr>
    </w:p>
    <w:p w:rsidR="004E0168" w:rsidRPr="0032621F" w:rsidRDefault="00345783" w:rsidP="004E0168">
      <w:pPr>
        <w:suppressAutoHyphens w:val="0"/>
        <w:autoSpaceDE w:val="0"/>
        <w:autoSpaceDN w:val="0"/>
        <w:adjustRightInd w:val="0"/>
        <w:rPr>
          <w:rFonts w:ascii="TimesNewRomanPSMT" w:hAnsi="TimesNewRomanPSMT" w:cs="TimesNewRomanPSMT"/>
          <w:sz w:val="22"/>
          <w:szCs w:val="22"/>
          <w:lang w:eastAsia="en-US"/>
        </w:rPr>
      </w:pPr>
      <w:r w:rsidRPr="0032621F">
        <w:rPr>
          <w:rFonts w:ascii="TimesNewRomanPSMT" w:hAnsi="TimesNewRomanPSMT" w:cs="TimesNewRomanPSMT"/>
          <w:sz w:val="22"/>
          <w:szCs w:val="22"/>
          <w:lang w:eastAsia="en-US"/>
        </w:rPr>
        <w:t xml:space="preserve">1. </w:t>
      </w:r>
      <w:r w:rsidR="004E0168" w:rsidRPr="004E0168">
        <w:rPr>
          <w:rFonts w:ascii="TimesNewRomanPSMT" w:hAnsi="TimesNewRomanPSMT" w:cs="TimesNewRomanPSMT"/>
          <w:sz w:val="22"/>
          <w:szCs w:val="22"/>
          <w:lang w:eastAsia="en-US"/>
        </w:rPr>
        <w:t xml:space="preserve">Соревнования по каратэ могут включать соревнования по </w:t>
      </w:r>
      <w:proofErr w:type="spellStart"/>
      <w:r w:rsidR="004E0168" w:rsidRPr="004E0168">
        <w:rPr>
          <w:rFonts w:ascii="TimesNewRomanPSMT" w:hAnsi="TimesNewRomanPSMT" w:cs="TimesNewRomanPSMT"/>
          <w:sz w:val="22"/>
          <w:szCs w:val="22"/>
          <w:lang w:eastAsia="en-US"/>
        </w:rPr>
        <w:t>Кумитэ</w:t>
      </w:r>
      <w:proofErr w:type="spellEnd"/>
      <w:r w:rsidR="004E0168" w:rsidRPr="004E0168">
        <w:rPr>
          <w:rFonts w:ascii="TimesNewRomanPSMT" w:hAnsi="TimesNewRomanPSMT" w:cs="TimesNewRomanPSMT"/>
          <w:sz w:val="22"/>
          <w:szCs w:val="22"/>
          <w:lang w:eastAsia="en-US"/>
        </w:rPr>
        <w:t xml:space="preserve"> и/или соревнования по Ката. </w:t>
      </w:r>
      <w:r w:rsidR="004E0168" w:rsidRPr="00D66A1D">
        <w:rPr>
          <w:rFonts w:ascii="TimesNewRomanPSMT" w:hAnsi="TimesNewRomanPSMT" w:cs="TimesNewRomanPSMT"/>
          <w:sz w:val="22"/>
          <w:szCs w:val="22"/>
          <w:lang w:eastAsia="en-US"/>
        </w:rPr>
        <w:t xml:space="preserve">Соревнования по </w:t>
      </w:r>
      <w:proofErr w:type="spellStart"/>
      <w:r w:rsidR="004E0168" w:rsidRPr="00D66A1D">
        <w:rPr>
          <w:rFonts w:ascii="TimesNewRomanPSMT" w:hAnsi="TimesNewRomanPSMT" w:cs="TimesNewRomanPSMT"/>
          <w:sz w:val="22"/>
          <w:szCs w:val="22"/>
          <w:lang w:eastAsia="en-US"/>
        </w:rPr>
        <w:t>Кумитэ</w:t>
      </w:r>
      <w:proofErr w:type="spellEnd"/>
      <w:r w:rsidR="004E0168" w:rsidRPr="00D66A1D">
        <w:rPr>
          <w:rFonts w:ascii="TimesNewRomanPSMT" w:hAnsi="TimesNewRomanPSMT" w:cs="TimesNewRomanPSMT"/>
          <w:sz w:val="22"/>
          <w:szCs w:val="22"/>
          <w:lang w:eastAsia="en-US"/>
        </w:rPr>
        <w:t xml:space="preserve"> подразделяются на  командные  и  индивидуальные встречи. Индивидуальные встречи проводятся в возрастных и весовых категориях. В весовых </w:t>
      </w:r>
      <w:proofErr w:type="gramStart"/>
      <w:r w:rsidR="004E0168" w:rsidRPr="00D66A1D">
        <w:rPr>
          <w:rFonts w:ascii="TimesNewRomanPSMT" w:hAnsi="TimesNewRomanPSMT" w:cs="TimesNewRomanPSMT"/>
          <w:sz w:val="22"/>
          <w:szCs w:val="22"/>
          <w:lang w:eastAsia="en-US"/>
        </w:rPr>
        <w:t>категориях</w:t>
      </w:r>
      <w:proofErr w:type="gramEnd"/>
      <w:r w:rsidR="004E0168" w:rsidRPr="00D66A1D">
        <w:rPr>
          <w:rFonts w:ascii="TimesNewRomanPSMT" w:hAnsi="TimesNewRomanPSMT" w:cs="TimesNewRomanPSMT"/>
          <w:sz w:val="22"/>
          <w:szCs w:val="22"/>
          <w:lang w:eastAsia="en-US"/>
        </w:rPr>
        <w:t xml:space="preserve"> проводятся поединки (бои).  </w:t>
      </w:r>
      <w:r w:rsidR="004E0168" w:rsidRPr="0032621F">
        <w:rPr>
          <w:rFonts w:ascii="TimesNewRomanPSMT" w:hAnsi="TimesNewRomanPSMT" w:cs="TimesNewRomanPSMT"/>
          <w:sz w:val="22"/>
          <w:szCs w:val="22"/>
          <w:lang w:eastAsia="en-US"/>
        </w:rPr>
        <w:t xml:space="preserve">Термин « </w:t>
      </w:r>
      <w:r w:rsidR="0032621F" w:rsidRPr="00D66A1D">
        <w:rPr>
          <w:rFonts w:ascii="TimesNewRomanPSMT" w:hAnsi="TimesNewRomanPSMT" w:cs="TimesNewRomanPSMT"/>
          <w:sz w:val="22"/>
          <w:szCs w:val="22"/>
          <w:lang w:eastAsia="en-US"/>
        </w:rPr>
        <w:t>П</w:t>
      </w:r>
      <w:r w:rsidR="004E0168" w:rsidRPr="00D66A1D">
        <w:rPr>
          <w:rFonts w:ascii="TimesNewRomanPSMT" w:hAnsi="TimesNewRomanPSMT" w:cs="TimesNewRomanPSMT"/>
          <w:sz w:val="22"/>
          <w:szCs w:val="22"/>
          <w:lang w:eastAsia="en-US"/>
        </w:rPr>
        <w:t>оединок » («</w:t>
      </w:r>
      <w:r w:rsidR="0032621F" w:rsidRPr="00D66A1D">
        <w:rPr>
          <w:rFonts w:ascii="TimesNewRomanPSMT" w:hAnsi="TimesNewRomanPSMT" w:cs="TimesNewRomanPSMT"/>
          <w:sz w:val="22"/>
          <w:szCs w:val="22"/>
          <w:lang w:eastAsia="en-US"/>
        </w:rPr>
        <w:t>Б</w:t>
      </w:r>
      <w:r w:rsidR="004E0168" w:rsidRPr="00D66A1D">
        <w:rPr>
          <w:rFonts w:ascii="TimesNewRomanPSMT" w:hAnsi="TimesNewRomanPSMT" w:cs="TimesNewRomanPSMT"/>
          <w:sz w:val="22"/>
          <w:szCs w:val="22"/>
          <w:lang w:eastAsia="en-US"/>
        </w:rPr>
        <w:t>ой») также обозначает индивидуальную</w:t>
      </w:r>
      <w:r w:rsidR="004E0168" w:rsidRPr="0032621F">
        <w:rPr>
          <w:rFonts w:ascii="TimesNewRomanPSMT" w:hAnsi="TimesNewRomanPSMT" w:cs="TimesNewRomanPSMT"/>
          <w:sz w:val="22"/>
          <w:szCs w:val="22"/>
          <w:lang w:eastAsia="en-US"/>
        </w:rPr>
        <w:t xml:space="preserve"> встречу в командных соревнованиях между парой спортсменов соревнующихся команд.</w:t>
      </w:r>
    </w:p>
    <w:p w:rsidR="00345783" w:rsidRP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345783" w:rsidRPr="0032621F" w:rsidRDefault="00345783" w:rsidP="0032621F">
      <w:pPr>
        <w:rPr>
          <w:rFonts w:asciiTheme="minorHAnsi" w:hAnsiTheme="minorHAnsi" w:cs="TimesNewRomanPSMT"/>
          <w:sz w:val="22"/>
          <w:szCs w:val="22"/>
          <w:lang w:eastAsia="en-US"/>
        </w:rPr>
      </w:pPr>
      <w:r w:rsidRPr="0032621F">
        <w:rPr>
          <w:rFonts w:ascii="TimesNewRomanPSMT" w:hAnsi="TimesNewRomanPSMT" w:cs="TimesNewRomanPSMT"/>
          <w:sz w:val="22"/>
          <w:szCs w:val="22"/>
          <w:lang w:eastAsia="en-US"/>
        </w:rPr>
        <w:t xml:space="preserve">2. </w:t>
      </w:r>
      <w:r w:rsidR="0032621F" w:rsidRPr="0032621F">
        <w:rPr>
          <w:rFonts w:ascii="TimesNewRomanPSMT" w:hAnsi="TimesNewRomanPSMT" w:cs="TimesNewRomanPSMT"/>
          <w:sz w:val="22"/>
          <w:szCs w:val="22"/>
          <w:lang w:eastAsia="en-US"/>
        </w:rPr>
        <w:t xml:space="preserve">В индивидуальных </w:t>
      </w:r>
      <w:proofErr w:type="gramStart"/>
      <w:r w:rsidR="0032621F" w:rsidRPr="0032621F">
        <w:rPr>
          <w:rFonts w:ascii="TimesNewRomanPSMT" w:hAnsi="TimesNewRomanPSMT" w:cs="TimesNewRomanPSMT"/>
          <w:sz w:val="22"/>
          <w:szCs w:val="22"/>
          <w:lang w:eastAsia="en-US"/>
        </w:rPr>
        <w:t>встречах</w:t>
      </w:r>
      <w:proofErr w:type="gramEnd"/>
      <w:r w:rsidR="0032621F" w:rsidRPr="0032621F">
        <w:rPr>
          <w:rFonts w:ascii="TimesNewRomanPSMT" w:hAnsi="TimesNewRomanPSMT" w:cs="TimesNewRomanPSMT"/>
          <w:sz w:val="22"/>
          <w:szCs w:val="22"/>
          <w:lang w:eastAsia="en-US"/>
        </w:rPr>
        <w:t xml:space="preserve"> замена одного участника  другим не допускается. </w:t>
      </w:r>
    </w:p>
    <w:p w:rsidR="00345783" w:rsidRPr="0032621F" w:rsidRDefault="00345783" w:rsidP="00345783">
      <w:pPr>
        <w:suppressAutoHyphens w:val="0"/>
        <w:autoSpaceDE w:val="0"/>
        <w:autoSpaceDN w:val="0"/>
        <w:adjustRightInd w:val="0"/>
        <w:rPr>
          <w:rFonts w:asciiTheme="minorHAnsi" w:hAnsiTheme="minorHAnsi" w:cs="TimesNewRomanPSMT"/>
          <w:sz w:val="22"/>
          <w:szCs w:val="22"/>
          <w:lang w:eastAsia="en-US"/>
        </w:rPr>
      </w:pPr>
    </w:p>
    <w:p w:rsidR="0032621F" w:rsidRPr="00D66A1D" w:rsidRDefault="00345783" w:rsidP="0032621F">
      <w:pPr>
        <w:suppressAutoHyphens w:val="0"/>
        <w:autoSpaceDE w:val="0"/>
        <w:autoSpaceDN w:val="0"/>
        <w:adjustRightInd w:val="0"/>
        <w:rPr>
          <w:rFonts w:ascii="TimesNewRomanPSMT" w:hAnsi="TimesNewRomanPSMT" w:cs="TimesNewRomanPSMT"/>
          <w:sz w:val="22"/>
          <w:szCs w:val="22"/>
          <w:lang w:eastAsia="en-US"/>
        </w:rPr>
      </w:pPr>
      <w:r w:rsidRPr="0032621F">
        <w:rPr>
          <w:rFonts w:ascii="TimesNewRomanPSMT" w:hAnsi="TimesNewRomanPSMT" w:cs="TimesNewRomanPSMT"/>
          <w:sz w:val="22"/>
          <w:szCs w:val="22"/>
          <w:lang w:eastAsia="en-US"/>
        </w:rPr>
        <w:t xml:space="preserve">3. </w:t>
      </w:r>
      <w:r w:rsidR="0032621F" w:rsidRPr="0032621F">
        <w:rPr>
          <w:rFonts w:ascii="TimesNewRomanPSMT" w:hAnsi="TimesNewRomanPSMT" w:cs="TimesNewRomanPSMT"/>
          <w:sz w:val="22"/>
          <w:szCs w:val="22"/>
          <w:lang w:eastAsia="en-US"/>
        </w:rPr>
        <w:t>Участники индивидуальных соревнований или команды, не явившиеся по вызову на площадку, должны быть дисквалифицированы (</w:t>
      </w:r>
      <w:proofErr w:type="spellStart"/>
      <w:r w:rsidR="0032621F" w:rsidRPr="0032621F">
        <w:rPr>
          <w:rFonts w:ascii="TimesNewRomanPSMT" w:hAnsi="TimesNewRomanPSMT" w:cs="TimesNewRomanPSMT"/>
          <w:sz w:val="22"/>
          <w:szCs w:val="22"/>
          <w:lang w:eastAsia="en-US"/>
        </w:rPr>
        <w:t>Кикен</w:t>
      </w:r>
      <w:proofErr w:type="spellEnd"/>
      <w:r w:rsidR="0032621F" w:rsidRPr="0032621F">
        <w:rPr>
          <w:rFonts w:ascii="TimesNewRomanPSMT" w:hAnsi="TimesNewRomanPSMT" w:cs="TimesNewRomanPSMT"/>
          <w:sz w:val="22"/>
          <w:szCs w:val="22"/>
          <w:lang w:eastAsia="en-US"/>
        </w:rPr>
        <w:t xml:space="preserve">) в данной категории. </w:t>
      </w:r>
      <w:r w:rsidR="0032621F" w:rsidRPr="00D66A1D">
        <w:rPr>
          <w:rFonts w:ascii="TimesNewRomanPSMT" w:hAnsi="TimesNewRomanPSMT" w:cs="TimesNewRomanPSMT"/>
          <w:sz w:val="22"/>
          <w:szCs w:val="22"/>
          <w:lang w:eastAsia="en-US"/>
        </w:rPr>
        <w:t xml:space="preserve">В командных </w:t>
      </w:r>
      <w:proofErr w:type="gramStart"/>
      <w:r w:rsidR="0032621F" w:rsidRPr="00D66A1D">
        <w:rPr>
          <w:rFonts w:ascii="TimesNewRomanPSMT" w:hAnsi="TimesNewRomanPSMT" w:cs="TimesNewRomanPSMT"/>
          <w:sz w:val="22"/>
          <w:szCs w:val="22"/>
          <w:lang w:eastAsia="en-US"/>
        </w:rPr>
        <w:t>встречах</w:t>
      </w:r>
      <w:proofErr w:type="gramEnd"/>
      <w:r w:rsidR="0032621F" w:rsidRPr="00D66A1D">
        <w:rPr>
          <w:rFonts w:ascii="TimesNewRomanPSMT" w:hAnsi="TimesNewRomanPSMT" w:cs="TimesNewRomanPSMT"/>
          <w:sz w:val="22"/>
          <w:szCs w:val="22"/>
          <w:lang w:eastAsia="en-US"/>
        </w:rPr>
        <w:t xml:space="preserve"> баллы за несостоявшийся бой должны быть установлены как 8-0 в пользу другой команды.</w:t>
      </w:r>
    </w:p>
    <w:p w:rsid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345783" w:rsidRPr="00D66A1D" w:rsidRDefault="00345783" w:rsidP="00345783">
      <w:pPr>
        <w:suppressAutoHyphens w:val="0"/>
        <w:autoSpaceDE w:val="0"/>
        <w:autoSpaceDN w:val="0"/>
        <w:adjustRightInd w:val="0"/>
        <w:rPr>
          <w:rFonts w:ascii="TimesNewRomanPSMT" w:hAnsi="TimesNewRomanPSMT" w:cs="TimesNewRomanPSMT"/>
          <w:sz w:val="22"/>
          <w:szCs w:val="22"/>
          <w:lang w:eastAsia="en-US"/>
        </w:rPr>
      </w:pPr>
      <w:r w:rsidRPr="006533CB">
        <w:rPr>
          <w:rFonts w:ascii="TimesNewRomanPSMT" w:hAnsi="TimesNewRomanPSMT" w:cs="TimesNewRomanPSMT"/>
          <w:sz w:val="22"/>
          <w:szCs w:val="22"/>
          <w:lang w:eastAsia="en-US"/>
        </w:rPr>
        <w:t xml:space="preserve">4. </w:t>
      </w:r>
      <w:r w:rsidR="00232DC6" w:rsidRPr="00232DC6">
        <w:rPr>
          <w:rFonts w:ascii="TimesNewRomanPSMT" w:hAnsi="TimesNewRomanPSMT" w:cs="TimesNewRomanPSMT"/>
          <w:sz w:val="22"/>
          <w:szCs w:val="22"/>
          <w:lang w:eastAsia="en-US"/>
        </w:rPr>
        <w:t xml:space="preserve">Мужские команды состоят из семи участников – членов команды, из которых пять участвуют в круге соревнований. </w:t>
      </w:r>
      <w:r w:rsidR="00232DC6" w:rsidRPr="00D66A1D">
        <w:rPr>
          <w:rFonts w:ascii="TimesNewRomanPSMT" w:hAnsi="TimesNewRomanPSMT" w:cs="TimesNewRomanPSMT"/>
          <w:sz w:val="22"/>
          <w:szCs w:val="22"/>
          <w:lang w:eastAsia="en-US"/>
        </w:rPr>
        <w:t>Женские команды состоят из четырех участниц – членов команды, трое из которых участвуют в круге соревнований.</w:t>
      </w:r>
    </w:p>
    <w:p w:rsidR="00345783" w:rsidRP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7D671A" w:rsidRPr="007D671A" w:rsidRDefault="00345783" w:rsidP="007D671A">
      <w:pPr>
        <w:rPr>
          <w:rFonts w:ascii="TimesNewRomanPSMT" w:hAnsi="TimesNewRomanPSMT" w:cs="TimesNewRomanPSMT"/>
          <w:sz w:val="22"/>
          <w:szCs w:val="22"/>
          <w:lang w:eastAsia="en-US"/>
        </w:rPr>
      </w:pPr>
      <w:r w:rsidRPr="007D671A">
        <w:rPr>
          <w:rFonts w:ascii="TimesNewRomanPSMT" w:hAnsi="TimesNewRomanPSMT" w:cs="TimesNewRomanPSMT"/>
          <w:sz w:val="22"/>
          <w:szCs w:val="22"/>
          <w:lang w:eastAsia="en-US"/>
        </w:rPr>
        <w:t xml:space="preserve">5. </w:t>
      </w:r>
      <w:r w:rsidR="007D671A" w:rsidRPr="007D671A">
        <w:rPr>
          <w:rFonts w:ascii="TimesNewRomanPSMT" w:hAnsi="TimesNewRomanPSMT" w:cs="TimesNewRomanPSMT"/>
          <w:sz w:val="22"/>
          <w:szCs w:val="22"/>
          <w:lang w:eastAsia="en-US"/>
        </w:rPr>
        <w:t>Все участники являются членами команды.  Фиксированного резерва нет.</w:t>
      </w:r>
    </w:p>
    <w:p w:rsid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7D671A" w:rsidRPr="00D66A1D" w:rsidRDefault="00345783" w:rsidP="00C97F7C">
      <w:pPr>
        <w:suppressAutoHyphens w:val="0"/>
        <w:autoSpaceDE w:val="0"/>
        <w:autoSpaceDN w:val="0"/>
        <w:adjustRightInd w:val="0"/>
        <w:rPr>
          <w:rFonts w:ascii="TimesNewRomanPSMT" w:hAnsi="TimesNewRomanPSMT" w:cs="TimesNewRomanPSMT"/>
          <w:sz w:val="22"/>
          <w:szCs w:val="22"/>
          <w:lang w:eastAsia="en-US"/>
        </w:rPr>
      </w:pPr>
      <w:r w:rsidRPr="00C97F7C">
        <w:rPr>
          <w:rFonts w:ascii="TimesNewRomanPSMT" w:hAnsi="TimesNewRomanPSMT" w:cs="TimesNewRomanPSMT"/>
          <w:sz w:val="22"/>
          <w:szCs w:val="22"/>
          <w:lang w:eastAsia="en-US"/>
        </w:rPr>
        <w:t xml:space="preserve">6. </w:t>
      </w:r>
      <w:r w:rsidR="007D671A" w:rsidRPr="00C97F7C">
        <w:rPr>
          <w:rFonts w:ascii="TimesNewRomanPSMT" w:hAnsi="TimesNewRomanPSMT" w:cs="TimesNewRomanPSMT"/>
          <w:sz w:val="22"/>
          <w:szCs w:val="22"/>
          <w:lang w:eastAsia="en-US"/>
        </w:rPr>
        <w:t xml:space="preserve">Перед каждой командной встречей представитель команды должен представить на официальный стол официальную  </w:t>
      </w:r>
      <w:r w:rsidR="00C97F7C" w:rsidRPr="00D66A1D">
        <w:rPr>
          <w:rFonts w:ascii="TimesNewRomanPSMT" w:hAnsi="TimesNewRomanPSMT" w:cs="TimesNewRomanPSMT"/>
          <w:sz w:val="22"/>
          <w:szCs w:val="22"/>
          <w:lang w:eastAsia="en-US"/>
        </w:rPr>
        <w:t>форму - заявку, содержащую</w:t>
      </w:r>
      <w:r w:rsidR="007D671A" w:rsidRPr="00D66A1D">
        <w:rPr>
          <w:rFonts w:ascii="TimesNewRomanPSMT" w:hAnsi="TimesNewRomanPSMT" w:cs="TimesNewRomanPSMT"/>
          <w:sz w:val="22"/>
          <w:szCs w:val="22"/>
          <w:lang w:eastAsia="en-US"/>
        </w:rPr>
        <w:t xml:space="preserve"> имена и порядок выступлений участников команды.  В заявке представлены любые из семи или четырех членов полной команды и их порядок выступлений. Порядок выступлений может изменяться в каждом круге, при этом новый порядок выступлений должен быть представлен до начала очередного круга, но раз заявленный, порядок не может быть изменен до завершения круга.</w:t>
      </w:r>
    </w:p>
    <w:p w:rsidR="00345783" w:rsidRP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A16761" w:rsidRPr="00A16761" w:rsidRDefault="00345783" w:rsidP="00A16761">
      <w:pPr>
        <w:suppressAutoHyphens w:val="0"/>
        <w:autoSpaceDE w:val="0"/>
        <w:autoSpaceDN w:val="0"/>
        <w:adjustRightInd w:val="0"/>
        <w:rPr>
          <w:rFonts w:ascii="TimesNewRomanPSMT" w:hAnsi="TimesNewRomanPSMT" w:cs="TimesNewRomanPSMT"/>
          <w:sz w:val="22"/>
          <w:szCs w:val="22"/>
          <w:lang w:eastAsia="en-US"/>
        </w:rPr>
      </w:pPr>
      <w:r w:rsidRPr="00A16761">
        <w:rPr>
          <w:rFonts w:ascii="TimesNewRomanPSMT" w:hAnsi="TimesNewRomanPSMT" w:cs="TimesNewRomanPSMT"/>
          <w:sz w:val="22"/>
          <w:szCs w:val="22"/>
          <w:lang w:eastAsia="en-US"/>
        </w:rPr>
        <w:t xml:space="preserve">7. </w:t>
      </w:r>
      <w:r w:rsidR="00A16761" w:rsidRPr="00A16761">
        <w:rPr>
          <w:rFonts w:ascii="TimesNewRomanPSMT" w:hAnsi="TimesNewRomanPSMT" w:cs="TimesNewRomanPSMT"/>
          <w:sz w:val="22"/>
          <w:szCs w:val="22"/>
          <w:lang w:eastAsia="en-US"/>
        </w:rPr>
        <w:t>Команда должна быть дисквалифицирована, если любой из ее членов</w:t>
      </w:r>
      <w:r w:rsidR="00A16761">
        <w:rPr>
          <w:rFonts w:asciiTheme="minorHAnsi" w:hAnsiTheme="minorHAnsi" w:cs="TimesNewRomanPSMT"/>
          <w:sz w:val="22"/>
          <w:szCs w:val="22"/>
          <w:lang w:eastAsia="en-US"/>
        </w:rPr>
        <w:t xml:space="preserve"> </w:t>
      </w:r>
      <w:r w:rsidR="00A16761" w:rsidRPr="00A16761">
        <w:rPr>
          <w:rFonts w:ascii="TimesNewRomanPSMT" w:hAnsi="TimesNewRomanPSMT" w:cs="TimesNewRomanPSMT"/>
          <w:sz w:val="22"/>
          <w:szCs w:val="22"/>
          <w:lang w:eastAsia="en-US"/>
        </w:rPr>
        <w:t>или ее тренер меняет состав команды или порядок выступлений без письменного</w:t>
      </w:r>
      <w:r w:rsidR="00A16761">
        <w:t xml:space="preserve"> уведомления до </w:t>
      </w:r>
      <w:r w:rsidR="00A16761" w:rsidRPr="00A16761">
        <w:rPr>
          <w:rFonts w:ascii="TimesNewRomanPSMT" w:hAnsi="TimesNewRomanPSMT" w:cs="TimesNewRomanPSMT"/>
          <w:sz w:val="22"/>
          <w:szCs w:val="22"/>
          <w:lang w:eastAsia="en-US"/>
        </w:rPr>
        <w:t>начала круга.</w:t>
      </w:r>
    </w:p>
    <w:p w:rsidR="00345783" w:rsidRPr="00345783" w:rsidRDefault="00345783" w:rsidP="00345783">
      <w:pPr>
        <w:suppressAutoHyphens w:val="0"/>
        <w:autoSpaceDE w:val="0"/>
        <w:autoSpaceDN w:val="0"/>
        <w:adjustRightInd w:val="0"/>
        <w:rPr>
          <w:rFonts w:asciiTheme="minorHAnsi" w:hAnsiTheme="minorHAnsi" w:cs="TimesNewRomanPSMT"/>
          <w:sz w:val="22"/>
          <w:szCs w:val="22"/>
          <w:lang w:eastAsia="en-US"/>
        </w:rPr>
      </w:pPr>
    </w:p>
    <w:p w:rsidR="00345783" w:rsidRPr="00C8196B" w:rsidRDefault="00345783" w:rsidP="00494D63">
      <w:pPr>
        <w:suppressAutoHyphens w:val="0"/>
        <w:autoSpaceDE w:val="0"/>
        <w:autoSpaceDN w:val="0"/>
        <w:adjustRightInd w:val="0"/>
        <w:rPr>
          <w:rFonts w:ascii="TimesNewRomanPSMT" w:hAnsi="TimesNewRomanPSMT" w:cs="TimesNewRomanPSMT"/>
          <w:sz w:val="22"/>
          <w:szCs w:val="22"/>
          <w:lang w:eastAsia="en-US"/>
        </w:rPr>
      </w:pPr>
      <w:r w:rsidRPr="00000941">
        <w:rPr>
          <w:rFonts w:ascii="TimesNewRomanPSMT" w:hAnsi="TimesNewRomanPSMT" w:cs="TimesNewRomanPSMT"/>
          <w:sz w:val="22"/>
          <w:szCs w:val="22"/>
          <w:lang w:eastAsia="en-US"/>
        </w:rPr>
        <w:t xml:space="preserve">8. </w:t>
      </w:r>
      <w:r w:rsidR="00C8196B" w:rsidRPr="00C8196B">
        <w:rPr>
          <w:rFonts w:ascii="TimesNewRomanPSMT" w:hAnsi="TimesNewRomanPSMT" w:cs="TimesNewRomanPSMT"/>
          <w:sz w:val="22"/>
          <w:szCs w:val="22"/>
          <w:lang w:eastAsia="en-US"/>
        </w:rPr>
        <w:t>В командных встречах при поражении в индивидуальном поединке по Х</w:t>
      </w:r>
      <w:r w:rsidR="00494D63" w:rsidRPr="00494D63">
        <w:rPr>
          <w:rFonts w:ascii="TimesNewRomanPSMT" w:hAnsi="TimesNewRomanPSMT" w:cs="TimesNewRomanPSMT"/>
          <w:sz w:val="22"/>
          <w:szCs w:val="22"/>
          <w:lang w:eastAsia="en-US"/>
        </w:rPr>
        <w:t>АНСОКУ</w:t>
      </w:r>
      <w:r w:rsidR="00C8196B" w:rsidRPr="00C8196B">
        <w:rPr>
          <w:rFonts w:ascii="TimesNewRomanPSMT" w:hAnsi="TimesNewRomanPSMT" w:cs="TimesNewRomanPSMT"/>
          <w:sz w:val="22"/>
          <w:szCs w:val="22"/>
          <w:lang w:eastAsia="en-US"/>
        </w:rPr>
        <w:t xml:space="preserve"> или С</w:t>
      </w:r>
      <w:r w:rsidR="00494D63" w:rsidRPr="00494D63">
        <w:rPr>
          <w:rFonts w:ascii="TimesNewRomanPSMT" w:hAnsi="TimesNewRomanPSMT" w:cs="TimesNewRomanPSMT"/>
          <w:sz w:val="22"/>
          <w:szCs w:val="22"/>
          <w:lang w:eastAsia="en-US"/>
        </w:rPr>
        <w:t>ИКАКУ</w:t>
      </w:r>
      <w:r w:rsidR="00C8196B" w:rsidRPr="00C8196B">
        <w:rPr>
          <w:rFonts w:ascii="TimesNewRomanPSMT" w:hAnsi="TimesNewRomanPSMT" w:cs="TimesNewRomanPSMT"/>
          <w:sz w:val="22"/>
          <w:szCs w:val="22"/>
          <w:lang w:eastAsia="en-US"/>
        </w:rPr>
        <w:t xml:space="preserve">, все баллы дисквалифицированного участника </w:t>
      </w:r>
      <w:proofErr w:type="gramStart"/>
      <w:r w:rsidR="00C8196B" w:rsidRPr="00C8196B">
        <w:rPr>
          <w:rFonts w:ascii="TimesNewRomanPSMT" w:hAnsi="TimesNewRomanPSMT" w:cs="TimesNewRomanPSMT"/>
          <w:sz w:val="22"/>
          <w:szCs w:val="22"/>
          <w:lang w:eastAsia="en-US"/>
        </w:rPr>
        <w:t>обнуляются</w:t>
      </w:r>
      <w:proofErr w:type="gramEnd"/>
      <w:r w:rsidR="00C8196B" w:rsidRPr="00C8196B">
        <w:rPr>
          <w:rFonts w:ascii="TimesNewRomanPSMT" w:hAnsi="TimesNewRomanPSMT" w:cs="TimesNewRomanPSMT"/>
          <w:sz w:val="22"/>
          <w:szCs w:val="22"/>
          <w:lang w:eastAsia="en-US"/>
        </w:rPr>
        <w:t xml:space="preserve"> и счет 8-0 в пользу другой команды должен быть зафиксирован в данном поединке. </w:t>
      </w:r>
    </w:p>
    <w:p w:rsidR="00345783" w:rsidRPr="00C8196B" w:rsidRDefault="00345783" w:rsidP="00345783">
      <w:pPr>
        <w:suppressAutoHyphens w:val="0"/>
        <w:autoSpaceDE w:val="0"/>
        <w:autoSpaceDN w:val="0"/>
        <w:adjustRightInd w:val="0"/>
        <w:rPr>
          <w:rFonts w:asciiTheme="minorHAnsi" w:hAnsiTheme="minorHAnsi" w:cs="TimesNewRomanPSMT"/>
          <w:sz w:val="22"/>
          <w:szCs w:val="22"/>
          <w:lang w:eastAsia="en-US"/>
        </w:rPr>
      </w:pPr>
    </w:p>
    <w:p w:rsidR="00000941" w:rsidRPr="00743469" w:rsidRDefault="00000941" w:rsidP="00000941">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p>
    <w:p w:rsidR="00345783" w:rsidRPr="00345783" w:rsidRDefault="00345783" w:rsidP="00345783">
      <w:pPr>
        <w:suppressAutoHyphens w:val="0"/>
        <w:autoSpaceDE w:val="0"/>
        <w:autoSpaceDN w:val="0"/>
        <w:adjustRightInd w:val="0"/>
        <w:rPr>
          <w:b/>
          <w:bCs/>
          <w:i/>
          <w:iCs/>
          <w:sz w:val="22"/>
          <w:szCs w:val="22"/>
          <w:lang w:eastAsia="en-US"/>
        </w:rPr>
      </w:pPr>
    </w:p>
    <w:p w:rsidR="00000941" w:rsidRDefault="00345783" w:rsidP="00646AB2">
      <w:pPr>
        <w:suppressAutoHyphens w:val="0"/>
        <w:autoSpaceDE w:val="0"/>
        <w:autoSpaceDN w:val="0"/>
        <w:adjustRightInd w:val="0"/>
        <w:rPr>
          <w:i/>
          <w:sz w:val="22"/>
        </w:rPr>
      </w:pPr>
      <w:r>
        <w:rPr>
          <w:i/>
          <w:iCs/>
          <w:sz w:val="22"/>
          <w:szCs w:val="22"/>
          <w:lang w:val="en-US" w:eastAsia="en-US"/>
        </w:rPr>
        <w:t>I</w:t>
      </w:r>
      <w:r w:rsidRPr="00D336F4">
        <w:rPr>
          <w:i/>
          <w:iCs/>
          <w:sz w:val="22"/>
          <w:szCs w:val="22"/>
          <w:lang w:eastAsia="en-US"/>
        </w:rPr>
        <w:t xml:space="preserve">. </w:t>
      </w:r>
      <w:r w:rsidR="00000941">
        <w:rPr>
          <w:i/>
          <w:sz w:val="22"/>
        </w:rPr>
        <w:t xml:space="preserve">Круг – это отдельный этап соревнований, ведущий к окончательному определению финалистов. В отборочных </w:t>
      </w:r>
      <w:proofErr w:type="gramStart"/>
      <w:r w:rsidR="00000941">
        <w:rPr>
          <w:i/>
          <w:sz w:val="22"/>
        </w:rPr>
        <w:t>соревнованиях</w:t>
      </w:r>
      <w:proofErr w:type="gramEnd"/>
      <w:r w:rsidR="00000941">
        <w:rPr>
          <w:i/>
          <w:sz w:val="22"/>
        </w:rPr>
        <w:t xml:space="preserve"> по </w:t>
      </w:r>
      <w:proofErr w:type="spellStart"/>
      <w:r w:rsidR="00000941">
        <w:rPr>
          <w:i/>
          <w:sz w:val="22"/>
        </w:rPr>
        <w:t>Кумитэ</w:t>
      </w:r>
      <w:proofErr w:type="spellEnd"/>
      <w:r w:rsidR="00000941">
        <w:rPr>
          <w:i/>
          <w:sz w:val="22"/>
        </w:rPr>
        <w:t xml:space="preserve"> после завершения круга остается  50 процентов участников, считая свободных. В </w:t>
      </w:r>
      <w:proofErr w:type="gramStart"/>
      <w:r w:rsidR="00000941">
        <w:rPr>
          <w:i/>
          <w:sz w:val="22"/>
        </w:rPr>
        <w:t>этом</w:t>
      </w:r>
      <w:proofErr w:type="gramEnd"/>
      <w:r w:rsidR="00000941">
        <w:rPr>
          <w:i/>
          <w:sz w:val="22"/>
        </w:rPr>
        <w:t xml:space="preserve"> контексте круг эквивалентен этапу первичного отбора или утешительных поединков. В </w:t>
      </w:r>
      <w:proofErr w:type="gramStart"/>
      <w:r w:rsidR="00646AB2">
        <w:rPr>
          <w:i/>
          <w:sz w:val="22"/>
        </w:rPr>
        <w:t>соревнованиях</w:t>
      </w:r>
      <w:proofErr w:type="gramEnd"/>
      <w:r w:rsidR="00646AB2">
        <w:rPr>
          <w:i/>
          <w:sz w:val="22"/>
        </w:rPr>
        <w:t xml:space="preserve"> по матричной или </w:t>
      </w:r>
      <w:r w:rsidR="00000941">
        <w:rPr>
          <w:i/>
          <w:sz w:val="22"/>
        </w:rPr>
        <w:t>круговой системе круг позволяет всем участникам подгруппы провести один бой.</w:t>
      </w:r>
    </w:p>
    <w:p w:rsidR="00345783" w:rsidRDefault="00345783" w:rsidP="00345783">
      <w:pPr>
        <w:suppressAutoHyphens w:val="0"/>
        <w:autoSpaceDE w:val="0"/>
        <w:autoSpaceDN w:val="0"/>
        <w:adjustRightInd w:val="0"/>
        <w:rPr>
          <w:i/>
          <w:iCs/>
          <w:sz w:val="22"/>
          <w:szCs w:val="22"/>
          <w:lang w:eastAsia="en-US"/>
        </w:rPr>
      </w:pPr>
    </w:p>
    <w:p w:rsidR="00D336F4" w:rsidRDefault="00345783" w:rsidP="00D336F4">
      <w:pPr>
        <w:suppressAutoHyphens w:val="0"/>
        <w:autoSpaceDE w:val="0"/>
        <w:autoSpaceDN w:val="0"/>
        <w:adjustRightInd w:val="0"/>
        <w:rPr>
          <w:i/>
          <w:sz w:val="22"/>
        </w:rPr>
      </w:pPr>
      <w:r>
        <w:rPr>
          <w:i/>
          <w:iCs/>
          <w:sz w:val="22"/>
          <w:szCs w:val="22"/>
          <w:lang w:val="en-US" w:eastAsia="en-US"/>
        </w:rPr>
        <w:t>II</w:t>
      </w:r>
      <w:r w:rsidRPr="00D336F4">
        <w:rPr>
          <w:i/>
          <w:iCs/>
          <w:sz w:val="22"/>
          <w:szCs w:val="22"/>
          <w:lang w:eastAsia="en-US"/>
        </w:rPr>
        <w:t xml:space="preserve">. </w:t>
      </w:r>
      <w:r w:rsidR="00D336F4">
        <w:rPr>
          <w:i/>
          <w:sz w:val="22"/>
        </w:rPr>
        <w:t>Использование имен участников обычно вызывает трудности с произношением и идентификацией. Должны быть выделены и использованы турнирные номера.</w:t>
      </w:r>
    </w:p>
    <w:p w:rsidR="00345783" w:rsidRPr="00345783" w:rsidRDefault="00345783" w:rsidP="00345783">
      <w:pPr>
        <w:suppressAutoHyphens w:val="0"/>
        <w:autoSpaceDE w:val="0"/>
        <w:autoSpaceDN w:val="0"/>
        <w:adjustRightInd w:val="0"/>
        <w:rPr>
          <w:i/>
          <w:iCs/>
          <w:sz w:val="22"/>
          <w:szCs w:val="22"/>
          <w:lang w:eastAsia="en-US"/>
        </w:rPr>
      </w:pPr>
    </w:p>
    <w:p w:rsidR="00293F6B" w:rsidRDefault="00345783" w:rsidP="00EB1C0B">
      <w:pPr>
        <w:suppressAutoHyphens w:val="0"/>
        <w:autoSpaceDE w:val="0"/>
        <w:autoSpaceDN w:val="0"/>
        <w:adjustRightInd w:val="0"/>
        <w:rPr>
          <w:i/>
          <w:sz w:val="22"/>
        </w:rPr>
      </w:pPr>
      <w:r>
        <w:rPr>
          <w:i/>
          <w:iCs/>
          <w:sz w:val="22"/>
          <w:szCs w:val="22"/>
          <w:lang w:val="en-US" w:eastAsia="en-US"/>
        </w:rPr>
        <w:t>III</w:t>
      </w:r>
      <w:r w:rsidRPr="00EB1C0B">
        <w:rPr>
          <w:i/>
          <w:iCs/>
          <w:sz w:val="22"/>
          <w:szCs w:val="22"/>
          <w:lang w:eastAsia="en-US"/>
        </w:rPr>
        <w:t xml:space="preserve">. </w:t>
      </w:r>
      <w:r w:rsidR="00EB1C0B">
        <w:rPr>
          <w:i/>
          <w:sz w:val="22"/>
        </w:rPr>
        <w:t>При построении в линию</w:t>
      </w:r>
      <w:r w:rsidR="00293F6B">
        <w:rPr>
          <w:i/>
          <w:sz w:val="22"/>
        </w:rPr>
        <w:t xml:space="preserve"> перед командной встречей команда должна</w:t>
      </w:r>
      <w:r w:rsidR="00EB1C0B">
        <w:rPr>
          <w:i/>
          <w:sz w:val="22"/>
        </w:rPr>
        <w:t xml:space="preserve"> </w:t>
      </w:r>
      <w:r w:rsidR="00293F6B">
        <w:rPr>
          <w:i/>
          <w:sz w:val="22"/>
        </w:rPr>
        <w:t xml:space="preserve">представлять заявленных бойцов. </w:t>
      </w:r>
      <w:r w:rsidR="00EB1C0B">
        <w:rPr>
          <w:i/>
          <w:sz w:val="22"/>
        </w:rPr>
        <w:t>Не участвующие бойцы</w:t>
      </w:r>
      <w:r w:rsidR="00293F6B">
        <w:rPr>
          <w:i/>
          <w:sz w:val="22"/>
        </w:rPr>
        <w:t xml:space="preserve"> и тренер</w:t>
      </w:r>
      <w:r w:rsidR="00EB1C0B">
        <w:rPr>
          <w:i/>
          <w:sz w:val="22"/>
        </w:rPr>
        <w:t xml:space="preserve"> </w:t>
      </w:r>
      <w:r w:rsidR="00293F6B">
        <w:rPr>
          <w:i/>
          <w:sz w:val="22"/>
        </w:rPr>
        <w:t xml:space="preserve">не </w:t>
      </w:r>
      <w:r w:rsidR="00EB1C0B">
        <w:rPr>
          <w:i/>
          <w:sz w:val="22"/>
        </w:rPr>
        <w:t>принимают</w:t>
      </w:r>
      <w:r w:rsidR="00293F6B">
        <w:rPr>
          <w:i/>
          <w:sz w:val="22"/>
        </w:rPr>
        <w:t xml:space="preserve"> участие в построении и должны сидеть в</w:t>
      </w:r>
      <w:r w:rsidR="00EB1C0B">
        <w:rPr>
          <w:i/>
          <w:sz w:val="22"/>
        </w:rPr>
        <w:t xml:space="preserve"> </w:t>
      </w:r>
      <w:r w:rsidR="00293F6B">
        <w:rPr>
          <w:i/>
          <w:sz w:val="22"/>
        </w:rPr>
        <w:t>отведенной для них зоне.</w:t>
      </w:r>
    </w:p>
    <w:p w:rsidR="00345783" w:rsidRDefault="00345783" w:rsidP="00345783">
      <w:pPr>
        <w:suppressAutoHyphens w:val="0"/>
        <w:autoSpaceDE w:val="0"/>
        <w:autoSpaceDN w:val="0"/>
        <w:adjustRightInd w:val="0"/>
        <w:rPr>
          <w:i/>
          <w:iCs/>
          <w:sz w:val="22"/>
          <w:szCs w:val="22"/>
          <w:lang w:eastAsia="en-US"/>
        </w:rPr>
      </w:pPr>
    </w:p>
    <w:p w:rsidR="00EB1C0B" w:rsidRPr="00EB1C0B" w:rsidRDefault="00345783" w:rsidP="00EB1C0B">
      <w:pPr>
        <w:suppressAutoHyphens w:val="0"/>
        <w:autoSpaceDE w:val="0"/>
        <w:autoSpaceDN w:val="0"/>
        <w:adjustRightInd w:val="0"/>
        <w:rPr>
          <w:i/>
          <w:iCs/>
          <w:sz w:val="22"/>
          <w:szCs w:val="22"/>
          <w:lang w:eastAsia="en-US"/>
        </w:rPr>
      </w:pPr>
      <w:r>
        <w:rPr>
          <w:i/>
          <w:iCs/>
          <w:sz w:val="22"/>
          <w:szCs w:val="22"/>
          <w:lang w:val="en-US" w:eastAsia="en-US"/>
        </w:rPr>
        <w:t>IV</w:t>
      </w:r>
      <w:r w:rsidRPr="00EB1C0B">
        <w:rPr>
          <w:i/>
          <w:iCs/>
          <w:sz w:val="22"/>
          <w:szCs w:val="22"/>
          <w:lang w:eastAsia="en-US"/>
        </w:rPr>
        <w:t xml:space="preserve">. </w:t>
      </w:r>
      <w:r w:rsidR="00EB1C0B" w:rsidRPr="00EB1C0B">
        <w:rPr>
          <w:i/>
          <w:iCs/>
          <w:sz w:val="22"/>
          <w:szCs w:val="22"/>
          <w:lang w:eastAsia="en-US"/>
        </w:rPr>
        <w:t xml:space="preserve">Для участия в соревнованиях мужские команды должны представить как минимум трех спортсменов, женские команды должны представить как минимум двух спортсменок. Команда, </w:t>
      </w:r>
      <w:r w:rsidR="00EB1C0B">
        <w:rPr>
          <w:i/>
          <w:iCs/>
          <w:sz w:val="22"/>
          <w:szCs w:val="22"/>
          <w:lang w:eastAsia="en-US"/>
        </w:rPr>
        <w:t>имеющая в составе количество спортсменов</w:t>
      </w:r>
      <w:r w:rsidR="00EB1C0B" w:rsidRPr="00EB1C0B">
        <w:rPr>
          <w:i/>
          <w:iCs/>
          <w:sz w:val="22"/>
          <w:szCs w:val="22"/>
          <w:lang w:eastAsia="en-US"/>
        </w:rPr>
        <w:t xml:space="preserve"> меньше требуемого, будет снята с поединка (КИКЕН).</w:t>
      </w:r>
    </w:p>
    <w:p w:rsidR="00D234CF" w:rsidRPr="00D234CF" w:rsidRDefault="00F964DF" w:rsidP="00D234CF">
      <w:pPr>
        <w:suppressAutoHyphens w:val="0"/>
        <w:autoSpaceDE w:val="0"/>
        <w:autoSpaceDN w:val="0"/>
        <w:adjustRightInd w:val="0"/>
        <w:rPr>
          <w:i/>
          <w:iCs/>
          <w:sz w:val="22"/>
          <w:szCs w:val="22"/>
          <w:lang w:eastAsia="en-US"/>
        </w:rPr>
      </w:pPr>
      <w:r>
        <w:rPr>
          <w:i/>
          <w:iCs/>
          <w:sz w:val="22"/>
          <w:szCs w:val="22"/>
          <w:lang w:val="en-US" w:eastAsia="en-US"/>
        </w:rPr>
        <w:lastRenderedPageBreak/>
        <w:t>V</w:t>
      </w:r>
      <w:r w:rsidRPr="00D234CF">
        <w:rPr>
          <w:i/>
          <w:iCs/>
          <w:sz w:val="22"/>
          <w:szCs w:val="22"/>
          <w:lang w:eastAsia="en-US"/>
        </w:rPr>
        <w:t xml:space="preserve">. </w:t>
      </w:r>
      <w:r w:rsidR="00D234CF" w:rsidRPr="00D234CF">
        <w:rPr>
          <w:i/>
          <w:iCs/>
          <w:sz w:val="22"/>
          <w:szCs w:val="22"/>
          <w:lang w:eastAsia="en-US"/>
        </w:rPr>
        <w:t>Заявка с порядком выступлений бойцов может быть подана тренером,</w:t>
      </w:r>
    </w:p>
    <w:p w:rsidR="00D234CF" w:rsidRPr="00D234CF" w:rsidRDefault="00D234CF" w:rsidP="00D234CF">
      <w:pPr>
        <w:rPr>
          <w:i/>
          <w:iCs/>
          <w:sz w:val="22"/>
          <w:szCs w:val="22"/>
          <w:lang w:eastAsia="en-US"/>
        </w:rPr>
      </w:pPr>
      <w:r w:rsidRPr="00D234CF">
        <w:rPr>
          <w:i/>
          <w:iCs/>
          <w:sz w:val="22"/>
          <w:szCs w:val="22"/>
          <w:lang w:eastAsia="en-US"/>
        </w:rPr>
        <w:t>или</w:t>
      </w:r>
      <w:r>
        <w:rPr>
          <w:i/>
          <w:iCs/>
          <w:sz w:val="22"/>
          <w:szCs w:val="22"/>
          <w:lang w:eastAsia="en-US"/>
        </w:rPr>
        <w:t xml:space="preserve"> уполномоченным членом команды. Если ее </w:t>
      </w:r>
      <w:r w:rsidRPr="00D234CF">
        <w:rPr>
          <w:i/>
          <w:iCs/>
          <w:sz w:val="22"/>
          <w:szCs w:val="22"/>
          <w:lang w:eastAsia="en-US"/>
        </w:rPr>
        <w:t>подает  тренер,</w:t>
      </w:r>
      <w:r>
        <w:rPr>
          <w:i/>
          <w:iCs/>
          <w:sz w:val="22"/>
          <w:szCs w:val="22"/>
          <w:lang w:eastAsia="en-US"/>
        </w:rPr>
        <w:t xml:space="preserve"> </w:t>
      </w:r>
      <w:r w:rsidRPr="00D234CF">
        <w:rPr>
          <w:i/>
          <w:iCs/>
          <w:sz w:val="22"/>
          <w:szCs w:val="22"/>
          <w:lang w:eastAsia="en-US"/>
        </w:rPr>
        <w:t xml:space="preserve">он  должен быть </w:t>
      </w:r>
      <w:r>
        <w:rPr>
          <w:i/>
          <w:iCs/>
          <w:sz w:val="22"/>
          <w:szCs w:val="22"/>
          <w:lang w:eastAsia="en-US"/>
        </w:rPr>
        <w:t xml:space="preserve">однозначно идентифицирован как таковой, </w:t>
      </w:r>
      <w:r w:rsidRPr="00D234CF">
        <w:rPr>
          <w:i/>
          <w:iCs/>
          <w:sz w:val="22"/>
          <w:szCs w:val="22"/>
          <w:lang w:eastAsia="en-US"/>
        </w:rPr>
        <w:t>в противном случае</w:t>
      </w:r>
      <w:r>
        <w:rPr>
          <w:i/>
          <w:iCs/>
          <w:sz w:val="22"/>
          <w:szCs w:val="22"/>
          <w:lang w:eastAsia="en-US"/>
        </w:rPr>
        <w:t xml:space="preserve"> </w:t>
      </w:r>
      <w:r w:rsidRPr="00D234CF">
        <w:rPr>
          <w:i/>
          <w:iCs/>
          <w:sz w:val="22"/>
          <w:szCs w:val="22"/>
          <w:lang w:eastAsia="en-US"/>
        </w:rPr>
        <w:t>заявка может быть не принята. Заявка должна включать название</w:t>
      </w:r>
      <w:r>
        <w:rPr>
          <w:i/>
          <w:iCs/>
          <w:sz w:val="22"/>
          <w:szCs w:val="22"/>
          <w:lang w:eastAsia="en-US"/>
        </w:rPr>
        <w:t xml:space="preserve"> </w:t>
      </w:r>
      <w:r w:rsidRPr="00D234CF">
        <w:rPr>
          <w:i/>
          <w:iCs/>
          <w:sz w:val="22"/>
          <w:szCs w:val="22"/>
          <w:lang w:eastAsia="en-US"/>
        </w:rPr>
        <w:t>страны или клуба, цвет пояса, определенный для команды на данный матч и порядок выступлений члено</w:t>
      </w:r>
      <w:r>
        <w:rPr>
          <w:i/>
          <w:iCs/>
          <w:sz w:val="22"/>
          <w:szCs w:val="22"/>
          <w:lang w:eastAsia="en-US"/>
        </w:rPr>
        <w:t xml:space="preserve">в команды. </w:t>
      </w:r>
      <w:r w:rsidRPr="00D234CF">
        <w:rPr>
          <w:i/>
          <w:iCs/>
          <w:sz w:val="22"/>
          <w:szCs w:val="22"/>
          <w:lang w:eastAsia="en-US"/>
        </w:rPr>
        <w:t>Должны быть указаны  имена участников и их турнирные  номера. Заявка должна быть подписана тренером или уполномоченным членом команды.</w:t>
      </w:r>
    </w:p>
    <w:p w:rsidR="00F964DF" w:rsidRDefault="00F964DF" w:rsidP="00F964DF">
      <w:pPr>
        <w:suppressAutoHyphens w:val="0"/>
        <w:autoSpaceDE w:val="0"/>
        <w:autoSpaceDN w:val="0"/>
        <w:adjustRightInd w:val="0"/>
        <w:rPr>
          <w:i/>
          <w:iCs/>
          <w:sz w:val="22"/>
          <w:szCs w:val="22"/>
          <w:lang w:eastAsia="en-US"/>
        </w:rPr>
      </w:pPr>
    </w:p>
    <w:p w:rsidR="00333716" w:rsidRPr="00D66A1D" w:rsidRDefault="00F964DF" w:rsidP="00333716">
      <w:pPr>
        <w:suppressAutoHyphens w:val="0"/>
        <w:autoSpaceDE w:val="0"/>
        <w:autoSpaceDN w:val="0"/>
        <w:adjustRightInd w:val="0"/>
        <w:rPr>
          <w:i/>
          <w:iCs/>
          <w:sz w:val="22"/>
          <w:szCs w:val="22"/>
          <w:lang w:eastAsia="en-US"/>
        </w:rPr>
      </w:pPr>
      <w:r>
        <w:rPr>
          <w:i/>
          <w:iCs/>
          <w:sz w:val="22"/>
          <w:szCs w:val="22"/>
          <w:lang w:val="en-US" w:eastAsia="en-US"/>
        </w:rPr>
        <w:t>VI</w:t>
      </w:r>
      <w:r w:rsidRPr="00333716">
        <w:rPr>
          <w:i/>
          <w:iCs/>
          <w:sz w:val="22"/>
          <w:szCs w:val="22"/>
          <w:lang w:eastAsia="en-US"/>
        </w:rPr>
        <w:t xml:space="preserve">. </w:t>
      </w:r>
      <w:r w:rsidR="00333716" w:rsidRPr="00333716">
        <w:rPr>
          <w:i/>
          <w:iCs/>
          <w:sz w:val="22"/>
          <w:szCs w:val="22"/>
          <w:lang w:eastAsia="en-US"/>
        </w:rPr>
        <w:t xml:space="preserve">Тренеры должны представить на официальный судейский стол свою аккредитацию вместе с карточкой своего спортсмена или команды. </w:t>
      </w:r>
      <w:r w:rsidR="00333716" w:rsidRPr="00D66A1D">
        <w:rPr>
          <w:i/>
          <w:iCs/>
          <w:sz w:val="22"/>
          <w:szCs w:val="22"/>
          <w:lang w:eastAsia="en-US"/>
        </w:rPr>
        <w:t xml:space="preserve">Тренер должен сидеть на стуле (место для тренера должно быть обеспечено) и не должен влиять на нормальный ход поединка словом или делом. </w:t>
      </w:r>
    </w:p>
    <w:p w:rsidR="00F964DF" w:rsidRPr="00F964DF" w:rsidRDefault="00F964DF" w:rsidP="00F964DF">
      <w:pPr>
        <w:suppressAutoHyphens w:val="0"/>
        <w:autoSpaceDE w:val="0"/>
        <w:autoSpaceDN w:val="0"/>
        <w:adjustRightInd w:val="0"/>
        <w:rPr>
          <w:i/>
          <w:iCs/>
          <w:sz w:val="22"/>
          <w:szCs w:val="22"/>
          <w:lang w:eastAsia="en-US"/>
        </w:rPr>
      </w:pPr>
    </w:p>
    <w:p w:rsidR="00333716" w:rsidRDefault="00F964DF" w:rsidP="00745375">
      <w:pPr>
        <w:suppressAutoHyphens w:val="0"/>
        <w:autoSpaceDE w:val="0"/>
        <w:autoSpaceDN w:val="0"/>
        <w:adjustRightInd w:val="0"/>
        <w:rPr>
          <w:i/>
          <w:sz w:val="22"/>
        </w:rPr>
      </w:pPr>
      <w:r>
        <w:rPr>
          <w:i/>
          <w:iCs/>
          <w:sz w:val="22"/>
          <w:szCs w:val="22"/>
          <w:lang w:val="en-US" w:eastAsia="en-US"/>
        </w:rPr>
        <w:t>VII</w:t>
      </w:r>
      <w:r w:rsidRPr="00745375">
        <w:rPr>
          <w:i/>
          <w:iCs/>
          <w:sz w:val="22"/>
          <w:szCs w:val="22"/>
          <w:lang w:eastAsia="en-US"/>
        </w:rPr>
        <w:t xml:space="preserve">. </w:t>
      </w:r>
      <w:r w:rsidR="00333716">
        <w:rPr>
          <w:i/>
          <w:sz w:val="22"/>
        </w:rPr>
        <w:t xml:space="preserve">Если из-за ошибки </w:t>
      </w:r>
      <w:r w:rsidR="00745375">
        <w:rPr>
          <w:i/>
          <w:sz w:val="22"/>
        </w:rPr>
        <w:t>протокола</w:t>
      </w:r>
      <w:r w:rsidR="00333716">
        <w:rPr>
          <w:i/>
          <w:sz w:val="22"/>
        </w:rPr>
        <w:t xml:space="preserve">, </w:t>
      </w:r>
      <w:r w:rsidR="00ED5788">
        <w:rPr>
          <w:i/>
          <w:sz w:val="22"/>
        </w:rPr>
        <w:t>в поединке участвовали несоответствующие участники</w:t>
      </w:r>
      <w:r w:rsidR="00A25683">
        <w:rPr>
          <w:i/>
          <w:sz w:val="22"/>
        </w:rPr>
        <w:t>, то,</w:t>
      </w:r>
      <w:r w:rsidR="00333716">
        <w:rPr>
          <w:i/>
          <w:sz w:val="22"/>
        </w:rPr>
        <w:t xml:space="preserve"> независимо от результата</w:t>
      </w:r>
      <w:r w:rsidR="00A25683">
        <w:rPr>
          <w:i/>
          <w:sz w:val="22"/>
        </w:rPr>
        <w:t xml:space="preserve">, </w:t>
      </w:r>
      <w:r w:rsidR="00ED5788">
        <w:rPr>
          <w:i/>
          <w:sz w:val="22"/>
        </w:rPr>
        <w:t>данный</w:t>
      </w:r>
      <w:r w:rsidR="00333716">
        <w:rPr>
          <w:i/>
          <w:sz w:val="22"/>
        </w:rPr>
        <w:t xml:space="preserve"> поединок / командная встреча объявляется недействительным. Чтобы сократить число подобных ошибок,  победитель каждого боя / командной встречи должен подтвердить свою победу на контрольном столе</w:t>
      </w:r>
      <w:r w:rsidR="00ED5788">
        <w:rPr>
          <w:i/>
          <w:sz w:val="22"/>
        </w:rPr>
        <w:t>,</w:t>
      </w:r>
      <w:r w:rsidR="00333716">
        <w:rPr>
          <w:i/>
          <w:sz w:val="22"/>
        </w:rPr>
        <w:t xml:space="preserve"> прежде чем покинуть площадку.</w:t>
      </w:r>
    </w:p>
    <w:p w:rsidR="00333716" w:rsidRDefault="00333716" w:rsidP="00333716">
      <w:pPr>
        <w:rPr>
          <w:i/>
          <w:sz w:val="22"/>
        </w:rPr>
      </w:pPr>
    </w:p>
    <w:p w:rsidR="00A25683" w:rsidRPr="00A25683" w:rsidRDefault="00A25683" w:rsidP="00A25683">
      <w:pPr>
        <w:pStyle w:val="1"/>
        <w:pBdr>
          <w:top w:val="single" w:sz="4" w:space="1" w:color="auto"/>
          <w:bottom w:val="single" w:sz="4" w:space="1" w:color="auto"/>
        </w:pBdr>
        <w:rPr>
          <w:rFonts w:asciiTheme="minorHAnsi" w:hAnsiTheme="minorHAnsi"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32621F">
        <w:rPr>
          <w:rFonts w:ascii="TimesNewRomanPS-BoldMT" w:hAnsi="TimesNewRomanPS-BoldMT" w:cs="TimesNewRomanPS-BoldMT"/>
          <w:sz w:val="22"/>
          <w:szCs w:val="22"/>
          <w:lang w:val="ru-RU" w:eastAsia="en-US"/>
        </w:rPr>
        <w:t xml:space="preserve"> </w:t>
      </w:r>
      <w:r w:rsidRPr="00A25683">
        <w:rPr>
          <w:rFonts w:ascii="TimesNewRomanPS-BoldMT" w:hAnsi="TimesNewRomanPS-BoldMT" w:cs="TimesNewRomanPS-BoldMT"/>
          <w:sz w:val="22"/>
          <w:szCs w:val="22"/>
          <w:lang w:val="ru-RU" w:eastAsia="en-US"/>
        </w:rPr>
        <w:t>4: СУДЕЙСКАЯ БРИГАДА</w:t>
      </w:r>
    </w:p>
    <w:p w:rsidR="00A25683" w:rsidRPr="00A25683" w:rsidRDefault="00A25683" w:rsidP="002F1F62">
      <w:pPr>
        <w:suppressAutoHyphens w:val="0"/>
        <w:autoSpaceDE w:val="0"/>
        <w:autoSpaceDN w:val="0"/>
        <w:adjustRightInd w:val="0"/>
        <w:rPr>
          <w:rFonts w:asciiTheme="minorHAnsi" w:hAnsiTheme="minorHAnsi" w:cs="TimesNewRomanPS-BoldMT"/>
          <w:b/>
          <w:bCs/>
          <w:sz w:val="18"/>
          <w:szCs w:val="18"/>
          <w:lang w:eastAsia="en-US"/>
        </w:rPr>
      </w:pPr>
    </w:p>
    <w:p w:rsidR="00A25683" w:rsidRPr="00304C7F" w:rsidRDefault="002F1F62" w:rsidP="00304C7F">
      <w:pPr>
        <w:suppressAutoHyphens w:val="0"/>
        <w:autoSpaceDE w:val="0"/>
        <w:autoSpaceDN w:val="0"/>
        <w:adjustRightInd w:val="0"/>
        <w:rPr>
          <w:rFonts w:ascii="TimesNewRomanPSMT" w:hAnsi="TimesNewRomanPSMT" w:cs="TimesNewRomanPSMT"/>
          <w:sz w:val="22"/>
          <w:szCs w:val="22"/>
          <w:lang w:eastAsia="en-US"/>
        </w:rPr>
      </w:pPr>
      <w:r w:rsidRPr="00382D08">
        <w:rPr>
          <w:rFonts w:ascii="TimesNewRomanPSMT" w:hAnsi="TimesNewRomanPSMT" w:cs="TimesNewRomanPSMT"/>
          <w:sz w:val="22"/>
          <w:szCs w:val="22"/>
          <w:highlight w:val="green"/>
          <w:lang w:eastAsia="en-US"/>
        </w:rPr>
        <w:t xml:space="preserve">1. </w:t>
      </w:r>
      <w:r w:rsidR="00A25683" w:rsidRPr="00382D08">
        <w:rPr>
          <w:rFonts w:ascii="TimesNewRomanPSMT" w:hAnsi="TimesNewRomanPSMT" w:cs="TimesNewRomanPSMT"/>
          <w:sz w:val="22"/>
          <w:szCs w:val="22"/>
          <w:highlight w:val="green"/>
          <w:lang w:eastAsia="en-US"/>
        </w:rPr>
        <w:t>Судейская бригада для каждой встречи должна сост</w:t>
      </w:r>
      <w:r w:rsidR="00304C7F" w:rsidRPr="00382D08">
        <w:rPr>
          <w:rFonts w:ascii="TimesNewRomanPSMT" w:hAnsi="TimesNewRomanPSMT" w:cs="TimesNewRomanPSMT"/>
          <w:sz w:val="22"/>
          <w:szCs w:val="22"/>
          <w:highlight w:val="green"/>
          <w:lang w:eastAsia="en-US"/>
        </w:rPr>
        <w:t xml:space="preserve">оять из одного Рефери (СУСИН), </w:t>
      </w:r>
      <w:r w:rsidR="00A25683" w:rsidRPr="00382D08">
        <w:rPr>
          <w:rFonts w:ascii="TimesNewRomanPSMT" w:hAnsi="TimesNewRomanPSMT" w:cs="TimesNewRomanPSMT"/>
          <w:sz w:val="22"/>
          <w:szCs w:val="22"/>
          <w:highlight w:val="green"/>
          <w:lang w:eastAsia="en-US"/>
        </w:rPr>
        <w:t xml:space="preserve">четырех </w:t>
      </w:r>
      <w:proofErr w:type="gramStart"/>
      <w:r w:rsidR="00A25683" w:rsidRPr="00382D08">
        <w:rPr>
          <w:rFonts w:ascii="TimesNewRomanPSMT" w:hAnsi="TimesNewRomanPSMT" w:cs="TimesNewRomanPSMT"/>
          <w:sz w:val="22"/>
          <w:szCs w:val="22"/>
          <w:highlight w:val="green"/>
          <w:lang w:val="en-US" w:eastAsia="en-US"/>
        </w:rPr>
        <w:t>C</w:t>
      </w:r>
      <w:proofErr w:type="spellStart"/>
      <w:proofErr w:type="gramEnd"/>
      <w:r w:rsidR="00304C7F" w:rsidRPr="00382D08">
        <w:rPr>
          <w:rFonts w:ascii="TimesNewRomanPSMT" w:hAnsi="TimesNewRomanPSMT" w:cs="TimesNewRomanPSMT"/>
          <w:sz w:val="22"/>
          <w:szCs w:val="22"/>
          <w:highlight w:val="green"/>
          <w:lang w:eastAsia="en-US"/>
        </w:rPr>
        <w:t>удей</w:t>
      </w:r>
      <w:proofErr w:type="spellEnd"/>
      <w:r w:rsidR="00304C7F" w:rsidRPr="00382D08">
        <w:rPr>
          <w:rFonts w:asciiTheme="minorHAnsi" w:hAnsiTheme="minorHAnsi" w:cs="TimesNewRomanPSMT"/>
          <w:sz w:val="22"/>
          <w:szCs w:val="22"/>
          <w:highlight w:val="green"/>
          <w:lang w:eastAsia="en-US"/>
        </w:rPr>
        <w:t xml:space="preserve"> </w:t>
      </w:r>
      <w:r w:rsidR="00304C7F" w:rsidRPr="00382D08">
        <w:rPr>
          <w:rFonts w:ascii="TimesNewRomanPSMT" w:hAnsi="TimesNewRomanPSMT" w:cs="TimesNewRomanPSMT"/>
          <w:sz w:val="22"/>
          <w:szCs w:val="22"/>
          <w:highlight w:val="green"/>
          <w:lang w:eastAsia="en-US"/>
        </w:rPr>
        <w:t xml:space="preserve"> </w:t>
      </w:r>
      <w:r w:rsidR="00A25683" w:rsidRPr="00382D08">
        <w:rPr>
          <w:rFonts w:ascii="TimesNewRomanPSMT" w:hAnsi="TimesNewRomanPSMT" w:cs="TimesNewRomanPSMT"/>
          <w:sz w:val="22"/>
          <w:szCs w:val="22"/>
          <w:highlight w:val="green"/>
          <w:lang w:eastAsia="en-US"/>
        </w:rPr>
        <w:t>(ФУКУСИН) и одного Контролера Поединка (КАНСА).</w:t>
      </w:r>
    </w:p>
    <w:p w:rsidR="00A25683" w:rsidRPr="00A25683" w:rsidRDefault="00A25683" w:rsidP="002F1F62">
      <w:pPr>
        <w:suppressAutoHyphens w:val="0"/>
        <w:autoSpaceDE w:val="0"/>
        <w:autoSpaceDN w:val="0"/>
        <w:adjustRightInd w:val="0"/>
        <w:rPr>
          <w:rFonts w:asciiTheme="minorHAnsi" w:hAnsiTheme="minorHAnsi" w:cs="TimesNewRomanPSMT"/>
          <w:sz w:val="22"/>
          <w:szCs w:val="22"/>
          <w:lang w:eastAsia="en-US"/>
        </w:rPr>
      </w:pPr>
    </w:p>
    <w:p w:rsidR="004B29A2" w:rsidRPr="004B29A2" w:rsidRDefault="002F1F62" w:rsidP="004B29A2">
      <w:pPr>
        <w:suppressAutoHyphens w:val="0"/>
        <w:autoSpaceDE w:val="0"/>
        <w:autoSpaceDN w:val="0"/>
        <w:adjustRightInd w:val="0"/>
        <w:rPr>
          <w:rFonts w:ascii="TimesNewRomanPSMT" w:hAnsi="TimesNewRomanPSMT" w:cs="TimesNewRomanPSMT"/>
          <w:sz w:val="22"/>
          <w:szCs w:val="22"/>
          <w:lang w:eastAsia="en-US"/>
        </w:rPr>
      </w:pPr>
      <w:r w:rsidRPr="004B29A2">
        <w:rPr>
          <w:rFonts w:ascii="TimesNewRomanPSMT" w:hAnsi="TimesNewRomanPSMT" w:cs="TimesNewRomanPSMT"/>
          <w:sz w:val="22"/>
          <w:szCs w:val="22"/>
          <w:lang w:eastAsia="en-US"/>
        </w:rPr>
        <w:t xml:space="preserve">2. </w:t>
      </w:r>
      <w:r w:rsidR="004B29A2" w:rsidRPr="004B29A2">
        <w:rPr>
          <w:rFonts w:ascii="TimesNewRomanPSMT" w:hAnsi="TimesNewRomanPSMT" w:cs="TimesNewRomanPSMT"/>
          <w:sz w:val="22"/>
          <w:szCs w:val="22"/>
          <w:lang w:eastAsia="en-US"/>
        </w:rPr>
        <w:t xml:space="preserve">Рефери и Судьи, обслуживающие поединок </w:t>
      </w:r>
      <w:proofErr w:type="spellStart"/>
      <w:r w:rsidR="004B29A2" w:rsidRPr="004B29A2">
        <w:rPr>
          <w:rFonts w:ascii="TimesNewRomanPSMT" w:hAnsi="TimesNewRomanPSMT" w:cs="TimesNewRomanPSMT"/>
          <w:sz w:val="22"/>
          <w:szCs w:val="22"/>
          <w:lang w:eastAsia="en-US"/>
        </w:rPr>
        <w:t>Кумитэ</w:t>
      </w:r>
      <w:proofErr w:type="spellEnd"/>
      <w:r w:rsidR="004B29A2" w:rsidRPr="004B29A2">
        <w:rPr>
          <w:rFonts w:ascii="TimesNewRomanPSMT" w:hAnsi="TimesNewRomanPSMT" w:cs="TimesNewRomanPSMT"/>
          <w:sz w:val="22"/>
          <w:szCs w:val="22"/>
          <w:lang w:eastAsia="en-US"/>
        </w:rPr>
        <w:t>, не должны быть представителями одной страны (организации) с любым из участников.</w:t>
      </w:r>
    </w:p>
    <w:p w:rsidR="00A25683" w:rsidRPr="00A25683" w:rsidRDefault="00A25683" w:rsidP="002F1F62">
      <w:pPr>
        <w:suppressAutoHyphens w:val="0"/>
        <w:autoSpaceDE w:val="0"/>
        <w:autoSpaceDN w:val="0"/>
        <w:adjustRightInd w:val="0"/>
        <w:rPr>
          <w:rFonts w:asciiTheme="minorHAnsi" w:hAnsiTheme="minorHAnsi" w:cs="TimesNewRomanPSMT"/>
          <w:sz w:val="22"/>
          <w:szCs w:val="22"/>
          <w:lang w:eastAsia="en-US"/>
        </w:rPr>
      </w:pPr>
    </w:p>
    <w:p w:rsidR="004B29A2" w:rsidRPr="00CE5912" w:rsidRDefault="002F1F62" w:rsidP="00DD4904">
      <w:pPr>
        <w:suppressAutoHyphens w:val="0"/>
        <w:autoSpaceDE w:val="0"/>
        <w:autoSpaceDN w:val="0"/>
        <w:adjustRightInd w:val="0"/>
        <w:rPr>
          <w:rFonts w:ascii="TimesNewRomanPSMT" w:hAnsi="TimesNewRomanPSMT" w:cs="TimesNewRomanPSMT"/>
          <w:sz w:val="22"/>
          <w:szCs w:val="22"/>
          <w:lang w:eastAsia="en-US"/>
        </w:rPr>
      </w:pPr>
      <w:r w:rsidRPr="00DD4904">
        <w:rPr>
          <w:rFonts w:ascii="TimesNewRomanPSMT" w:hAnsi="TimesNewRomanPSMT" w:cs="TimesNewRomanPSMT"/>
          <w:sz w:val="22"/>
          <w:szCs w:val="22"/>
          <w:lang w:eastAsia="en-US"/>
        </w:rPr>
        <w:t xml:space="preserve">3. </w:t>
      </w:r>
      <w:r w:rsidR="004B29A2" w:rsidRPr="00CE5912">
        <w:rPr>
          <w:rFonts w:ascii="TimesNewRomanPSMT" w:hAnsi="TimesNewRomanPSMT" w:cs="TimesNewRomanPSMT"/>
          <w:sz w:val="22"/>
          <w:szCs w:val="22"/>
          <w:lang w:eastAsia="en-US"/>
        </w:rPr>
        <w:t>Кроме того, для обеспечения проведения поединков должны быть назначены несколько хронометри</w:t>
      </w:r>
      <w:r w:rsidR="00CE5912">
        <w:rPr>
          <w:rFonts w:ascii="TimesNewRomanPSMT" w:hAnsi="TimesNewRomanPSMT" w:cs="TimesNewRomanPSMT"/>
          <w:sz w:val="22"/>
          <w:szCs w:val="22"/>
          <w:lang w:eastAsia="en-US"/>
        </w:rPr>
        <w:t>стов, информаторов, секретарей</w:t>
      </w:r>
      <w:r w:rsidR="00DD4904">
        <w:rPr>
          <w:rFonts w:asciiTheme="minorHAnsi" w:hAnsiTheme="minorHAnsi" w:cs="TimesNewRomanPSMT"/>
          <w:sz w:val="22"/>
          <w:szCs w:val="22"/>
          <w:lang w:eastAsia="en-US"/>
        </w:rPr>
        <w:t xml:space="preserve"> </w:t>
      </w:r>
      <w:r w:rsidR="004B29A2" w:rsidRPr="00CE5912">
        <w:rPr>
          <w:rFonts w:ascii="TimesNewRomanPSMT" w:hAnsi="TimesNewRomanPSMT" w:cs="TimesNewRomanPSMT"/>
          <w:sz w:val="22"/>
          <w:szCs w:val="22"/>
          <w:lang w:eastAsia="en-US"/>
        </w:rPr>
        <w:t>и контролеров протокола.</w:t>
      </w:r>
    </w:p>
    <w:p w:rsidR="002F1F62" w:rsidRDefault="002F1F62" w:rsidP="002F1F62">
      <w:pPr>
        <w:suppressAutoHyphens w:val="0"/>
        <w:autoSpaceDE w:val="0"/>
        <w:autoSpaceDN w:val="0"/>
        <w:adjustRightInd w:val="0"/>
        <w:rPr>
          <w:rFonts w:asciiTheme="minorHAnsi" w:hAnsiTheme="minorHAnsi" w:cs="TimesNewRomanPSMT"/>
          <w:sz w:val="22"/>
          <w:szCs w:val="22"/>
          <w:lang w:eastAsia="en-US"/>
        </w:rPr>
      </w:pPr>
    </w:p>
    <w:p w:rsidR="003D58A2" w:rsidRPr="00743469" w:rsidRDefault="003D58A2" w:rsidP="003D58A2">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p>
    <w:p w:rsidR="00A25683" w:rsidRPr="00A25683" w:rsidRDefault="00A25683" w:rsidP="002F1F62">
      <w:pPr>
        <w:suppressAutoHyphens w:val="0"/>
        <w:autoSpaceDE w:val="0"/>
        <w:autoSpaceDN w:val="0"/>
        <w:adjustRightInd w:val="0"/>
        <w:rPr>
          <w:b/>
          <w:bCs/>
          <w:i/>
          <w:iCs/>
          <w:sz w:val="22"/>
          <w:szCs w:val="22"/>
          <w:lang w:eastAsia="en-US"/>
        </w:rPr>
      </w:pPr>
    </w:p>
    <w:p w:rsidR="00C1688B" w:rsidRDefault="002F1F62" w:rsidP="00C1688B">
      <w:pPr>
        <w:suppressAutoHyphens w:val="0"/>
        <w:autoSpaceDE w:val="0"/>
        <w:autoSpaceDN w:val="0"/>
        <w:adjustRightInd w:val="0"/>
        <w:rPr>
          <w:i/>
          <w:sz w:val="22"/>
        </w:rPr>
      </w:pPr>
      <w:proofErr w:type="gramStart"/>
      <w:r w:rsidRPr="00382D08">
        <w:rPr>
          <w:i/>
          <w:iCs/>
          <w:sz w:val="22"/>
          <w:szCs w:val="22"/>
          <w:highlight w:val="green"/>
          <w:lang w:val="en-US" w:eastAsia="en-US"/>
        </w:rPr>
        <w:t>I</w:t>
      </w:r>
      <w:r w:rsidRPr="00382D08">
        <w:rPr>
          <w:i/>
          <w:iCs/>
          <w:sz w:val="22"/>
          <w:szCs w:val="22"/>
          <w:highlight w:val="green"/>
          <w:lang w:eastAsia="en-US"/>
        </w:rPr>
        <w:t xml:space="preserve">. </w:t>
      </w:r>
      <w:r w:rsidR="00C1688B" w:rsidRPr="00382D08">
        <w:rPr>
          <w:i/>
          <w:sz w:val="22"/>
          <w:highlight w:val="green"/>
        </w:rPr>
        <w:t xml:space="preserve">В начале встречи по </w:t>
      </w:r>
      <w:proofErr w:type="spellStart"/>
      <w:r w:rsidR="00C1688B" w:rsidRPr="00382D08">
        <w:rPr>
          <w:i/>
          <w:sz w:val="22"/>
          <w:highlight w:val="green"/>
        </w:rPr>
        <w:t>Кумитэ</w:t>
      </w:r>
      <w:proofErr w:type="spellEnd"/>
      <w:r w:rsidR="00C1688B" w:rsidRPr="00382D08">
        <w:rPr>
          <w:i/>
          <w:sz w:val="22"/>
          <w:highlight w:val="green"/>
        </w:rPr>
        <w:t xml:space="preserve"> Рефери становится за внешним краем площадки.</w:t>
      </w:r>
      <w:proofErr w:type="gramEnd"/>
      <w:r w:rsidR="00C1688B" w:rsidRPr="00382D08">
        <w:rPr>
          <w:i/>
          <w:sz w:val="22"/>
          <w:highlight w:val="green"/>
        </w:rPr>
        <w:t xml:space="preserve"> Слева от Рефери стоят Судьи номер 1 и 2, справа стоят Судьи номер 3 и 4.</w:t>
      </w:r>
    </w:p>
    <w:p w:rsidR="00A25683" w:rsidRPr="00A25683" w:rsidRDefault="00A25683" w:rsidP="002F1F62">
      <w:pPr>
        <w:suppressAutoHyphens w:val="0"/>
        <w:autoSpaceDE w:val="0"/>
        <w:autoSpaceDN w:val="0"/>
        <w:adjustRightInd w:val="0"/>
        <w:rPr>
          <w:i/>
          <w:iCs/>
          <w:sz w:val="22"/>
          <w:szCs w:val="22"/>
          <w:lang w:eastAsia="en-US"/>
        </w:rPr>
      </w:pPr>
    </w:p>
    <w:p w:rsidR="009E5246" w:rsidRDefault="002F1F62" w:rsidP="009E5246">
      <w:pPr>
        <w:suppressAutoHyphens w:val="0"/>
        <w:autoSpaceDE w:val="0"/>
        <w:autoSpaceDN w:val="0"/>
        <w:adjustRightInd w:val="0"/>
        <w:rPr>
          <w:i/>
          <w:sz w:val="22"/>
        </w:rPr>
      </w:pPr>
      <w:r>
        <w:rPr>
          <w:i/>
          <w:iCs/>
          <w:sz w:val="22"/>
          <w:szCs w:val="22"/>
          <w:lang w:val="en-US" w:eastAsia="en-US"/>
        </w:rPr>
        <w:t>II</w:t>
      </w:r>
      <w:r w:rsidRPr="009D1391">
        <w:rPr>
          <w:i/>
          <w:iCs/>
          <w:sz w:val="22"/>
          <w:szCs w:val="22"/>
          <w:lang w:eastAsia="en-US"/>
        </w:rPr>
        <w:t xml:space="preserve">. </w:t>
      </w:r>
      <w:r w:rsidR="009E5246">
        <w:rPr>
          <w:i/>
          <w:sz w:val="22"/>
        </w:rPr>
        <w:t>После формального обмена поклонами между участниками и Судейской</w:t>
      </w:r>
    </w:p>
    <w:p w:rsidR="009E5246" w:rsidRDefault="009E5246" w:rsidP="009E5246">
      <w:pPr>
        <w:rPr>
          <w:i/>
          <w:sz w:val="22"/>
        </w:rPr>
      </w:pPr>
      <w:r>
        <w:rPr>
          <w:i/>
          <w:sz w:val="22"/>
        </w:rPr>
        <w:t>бригадой, Рефери делает шаг назад, Судьи поворачиваются лицом к Рефери и все кланяются друг другу. После чего все занимают свои позиции.</w:t>
      </w:r>
    </w:p>
    <w:p w:rsidR="00A25683" w:rsidRPr="00A25683" w:rsidRDefault="00A25683" w:rsidP="002F1F62">
      <w:pPr>
        <w:suppressAutoHyphens w:val="0"/>
        <w:autoSpaceDE w:val="0"/>
        <w:autoSpaceDN w:val="0"/>
        <w:adjustRightInd w:val="0"/>
        <w:rPr>
          <w:i/>
          <w:iCs/>
          <w:sz w:val="22"/>
          <w:szCs w:val="22"/>
          <w:lang w:eastAsia="en-US"/>
        </w:rPr>
      </w:pPr>
    </w:p>
    <w:p w:rsidR="00160289" w:rsidRPr="00160289" w:rsidRDefault="002F1F62" w:rsidP="00160289">
      <w:pPr>
        <w:suppressAutoHyphens w:val="0"/>
        <w:autoSpaceDE w:val="0"/>
        <w:autoSpaceDN w:val="0"/>
        <w:adjustRightInd w:val="0"/>
        <w:rPr>
          <w:i/>
          <w:iCs/>
          <w:sz w:val="22"/>
          <w:szCs w:val="22"/>
          <w:lang w:eastAsia="en-US"/>
        </w:rPr>
      </w:pPr>
      <w:r w:rsidRPr="003F78F3">
        <w:rPr>
          <w:i/>
          <w:iCs/>
          <w:sz w:val="22"/>
          <w:szCs w:val="22"/>
          <w:highlight w:val="green"/>
          <w:lang w:val="en-US" w:eastAsia="en-US"/>
        </w:rPr>
        <w:t>III</w:t>
      </w:r>
      <w:r w:rsidRPr="003F78F3">
        <w:rPr>
          <w:i/>
          <w:iCs/>
          <w:sz w:val="22"/>
          <w:szCs w:val="22"/>
          <w:highlight w:val="green"/>
          <w:lang w:eastAsia="en-US"/>
        </w:rPr>
        <w:t xml:space="preserve">. </w:t>
      </w:r>
      <w:r w:rsidR="00160289" w:rsidRPr="003F78F3">
        <w:rPr>
          <w:i/>
          <w:iCs/>
          <w:sz w:val="22"/>
          <w:szCs w:val="22"/>
          <w:highlight w:val="green"/>
          <w:lang w:eastAsia="en-US"/>
        </w:rPr>
        <w:t>При смене Судей</w:t>
      </w:r>
      <w:r w:rsidR="00D27A5D" w:rsidRPr="003F78F3">
        <w:rPr>
          <w:i/>
          <w:iCs/>
          <w:sz w:val="22"/>
          <w:szCs w:val="22"/>
          <w:highlight w:val="green"/>
          <w:lang w:eastAsia="en-US"/>
        </w:rPr>
        <w:t>ской бригады</w:t>
      </w:r>
      <w:r w:rsidR="00160289" w:rsidRPr="003F78F3">
        <w:rPr>
          <w:i/>
          <w:iCs/>
          <w:sz w:val="22"/>
          <w:szCs w:val="22"/>
          <w:highlight w:val="green"/>
          <w:lang w:eastAsia="en-US"/>
        </w:rPr>
        <w:t>, Судьи, покидающие площадку, за исключением Контролера Поединка, занимают исходные позиции, как в начале боя, кланяются друг другу, и затем вместе покидают площадку соревнований.</w:t>
      </w:r>
    </w:p>
    <w:p w:rsidR="00A25683" w:rsidRPr="00A25683" w:rsidRDefault="00A25683" w:rsidP="002F1F62">
      <w:pPr>
        <w:suppressAutoHyphens w:val="0"/>
        <w:autoSpaceDE w:val="0"/>
        <w:autoSpaceDN w:val="0"/>
        <w:adjustRightInd w:val="0"/>
        <w:rPr>
          <w:i/>
          <w:iCs/>
          <w:sz w:val="22"/>
          <w:szCs w:val="22"/>
          <w:lang w:eastAsia="en-US"/>
        </w:rPr>
      </w:pPr>
    </w:p>
    <w:p w:rsidR="006C3580" w:rsidRDefault="002F1F62" w:rsidP="006C3580">
      <w:pPr>
        <w:suppressAutoHyphens w:val="0"/>
        <w:autoSpaceDE w:val="0"/>
        <w:autoSpaceDN w:val="0"/>
        <w:adjustRightInd w:val="0"/>
        <w:rPr>
          <w:rFonts w:ascii="Courier New" w:hAnsi="Courier New"/>
          <w:i/>
        </w:rPr>
      </w:pPr>
      <w:r>
        <w:rPr>
          <w:i/>
          <w:iCs/>
          <w:sz w:val="22"/>
          <w:szCs w:val="22"/>
          <w:lang w:val="en-US" w:eastAsia="en-US"/>
        </w:rPr>
        <w:t>IV</w:t>
      </w:r>
      <w:r w:rsidRPr="006C3580">
        <w:rPr>
          <w:i/>
          <w:iCs/>
          <w:sz w:val="22"/>
          <w:szCs w:val="22"/>
          <w:lang w:eastAsia="en-US"/>
        </w:rPr>
        <w:t xml:space="preserve">. </w:t>
      </w:r>
      <w:r w:rsidR="006C3580">
        <w:rPr>
          <w:i/>
          <w:sz w:val="22"/>
        </w:rPr>
        <w:t>При индивидуальной замене Судей, Судья, приходящий на замену, подходит к Судье, покидающему площадку, они обмениваются поклонами и меняются местами</w:t>
      </w:r>
      <w:r w:rsidR="006C3580">
        <w:rPr>
          <w:rFonts w:ascii="Courier New" w:hAnsi="Courier New"/>
          <w:i/>
        </w:rPr>
        <w:t>.</w:t>
      </w:r>
    </w:p>
    <w:p w:rsidR="00A25683" w:rsidRPr="00A25683" w:rsidRDefault="00A25683" w:rsidP="002F1F62">
      <w:pPr>
        <w:suppressAutoHyphens w:val="0"/>
        <w:autoSpaceDE w:val="0"/>
        <w:autoSpaceDN w:val="0"/>
        <w:adjustRightInd w:val="0"/>
        <w:rPr>
          <w:i/>
          <w:iCs/>
          <w:sz w:val="22"/>
          <w:szCs w:val="22"/>
          <w:lang w:eastAsia="en-US"/>
        </w:rPr>
      </w:pPr>
    </w:p>
    <w:p w:rsidR="00345783" w:rsidRDefault="002F1F62" w:rsidP="00684D00">
      <w:pPr>
        <w:suppressAutoHyphens w:val="0"/>
        <w:autoSpaceDE w:val="0"/>
        <w:autoSpaceDN w:val="0"/>
        <w:adjustRightInd w:val="0"/>
        <w:rPr>
          <w:i/>
          <w:iCs/>
          <w:sz w:val="22"/>
          <w:szCs w:val="22"/>
          <w:lang w:eastAsia="en-US"/>
        </w:rPr>
      </w:pPr>
      <w:proofErr w:type="gramStart"/>
      <w:r w:rsidRPr="003F78F3">
        <w:rPr>
          <w:i/>
          <w:iCs/>
          <w:sz w:val="22"/>
          <w:szCs w:val="22"/>
          <w:highlight w:val="green"/>
          <w:lang w:val="en-US" w:eastAsia="en-US"/>
        </w:rPr>
        <w:t>V</w:t>
      </w:r>
      <w:r w:rsidRPr="003F78F3">
        <w:rPr>
          <w:i/>
          <w:iCs/>
          <w:sz w:val="22"/>
          <w:szCs w:val="22"/>
          <w:highlight w:val="green"/>
          <w:lang w:eastAsia="en-US"/>
        </w:rPr>
        <w:t xml:space="preserve">. </w:t>
      </w:r>
      <w:r w:rsidR="006C3580" w:rsidRPr="003F78F3">
        <w:rPr>
          <w:i/>
          <w:iCs/>
          <w:sz w:val="22"/>
          <w:szCs w:val="22"/>
          <w:highlight w:val="green"/>
          <w:lang w:eastAsia="en-US"/>
        </w:rPr>
        <w:t>В командных встречах</w:t>
      </w:r>
      <w:r w:rsidR="00684D00" w:rsidRPr="003F78F3">
        <w:rPr>
          <w:i/>
          <w:iCs/>
          <w:sz w:val="22"/>
          <w:szCs w:val="22"/>
          <w:highlight w:val="green"/>
          <w:lang w:eastAsia="en-US"/>
        </w:rPr>
        <w:t xml:space="preserve"> Рефери и Судьи могут меняться позициями после каждого боя при условии, что вся судейская бригада обладает требуемой квалификацией.</w:t>
      </w:r>
      <w:proofErr w:type="gramEnd"/>
    </w:p>
    <w:p w:rsidR="00455C31" w:rsidRDefault="00455C31" w:rsidP="00684D00">
      <w:pPr>
        <w:suppressAutoHyphens w:val="0"/>
        <w:autoSpaceDE w:val="0"/>
        <w:autoSpaceDN w:val="0"/>
        <w:adjustRightInd w:val="0"/>
        <w:rPr>
          <w:i/>
          <w:iCs/>
          <w:sz w:val="22"/>
          <w:szCs w:val="22"/>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455C31" w:rsidRDefault="00455C31" w:rsidP="00455C31">
      <w:pPr>
        <w:suppressAutoHyphens w:val="0"/>
        <w:autoSpaceDE w:val="0"/>
        <w:autoSpaceDN w:val="0"/>
        <w:adjustRightInd w:val="0"/>
        <w:rPr>
          <w:rFonts w:asciiTheme="minorHAnsi" w:hAnsiTheme="minorHAnsi" w:cs="TimesNewRomanPS-BoldMT"/>
          <w:b/>
          <w:bCs/>
          <w:sz w:val="18"/>
          <w:szCs w:val="18"/>
          <w:lang w:eastAsia="en-US"/>
        </w:rPr>
      </w:pPr>
    </w:p>
    <w:p w:rsidR="00381CEB" w:rsidRPr="00381CEB" w:rsidRDefault="00381CEB" w:rsidP="00381CEB">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32621F">
        <w:rPr>
          <w:rFonts w:ascii="TimesNewRomanPS-BoldMT" w:hAnsi="TimesNewRomanPS-BoldMT" w:cs="TimesNewRomanPS-BoldMT"/>
          <w:sz w:val="22"/>
          <w:szCs w:val="22"/>
          <w:lang w:val="ru-RU" w:eastAsia="en-US"/>
        </w:rPr>
        <w:t xml:space="preserve"> </w:t>
      </w:r>
      <w:r w:rsidRPr="00381CEB">
        <w:rPr>
          <w:rFonts w:ascii="TimesNewRomanPS-BoldMT" w:hAnsi="TimesNewRomanPS-BoldMT" w:cs="TimesNewRomanPS-BoldMT"/>
          <w:sz w:val="22"/>
          <w:szCs w:val="22"/>
          <w:lang w:val="ru-RU" w:eastAsia="en-US"/>
        </w:rPr>
        <w:t>5</w:t>
      </w:r>
      <w:r w:rsidRPr="00A25683">
        <w:rPr>
          <w:rFonts w:ascii="TimesNewRomanPS-BoldMT" w:hAnsi="TimesNewRomanPS-BoldMT" w:cs="TimesNewRomanPS-BoldMT"/>
          <w:sz w:val="22"/>
          <w:szCs w:val="22"/>
          <w:lang w:val="ru-RU" w:eastAsia="en-US"/>
        </w:rPr>
        <w:t xml:space="preserve">: </w:t>
      </w:r>
      <w:r w:rsidRPr="00381CEB">
        <w:rPr>
          <w:rFonts w:ascii="TimesNewRomanPS-BoldMT" w:hAnsi="TimesNewRomanPS-BoldMT" w:cs="TimesNewRomanPS-BoldMT"/>
          <w:sz w:val="22"/>
          <w:szCs w:val="22"/>
          <w:lang w:val="ru-RU" w:eastAsia="en-US"/>
        </w:rPr>
        <w:t>ПРОДОЛЖИТЕЛЬНОСТЬ БОЯ</w:t>
      </w:r>
    </w:p>
    <w:p w:rsidR="00381CEB" w:rsidRPr="00381CEB" w:rsidRDefault="00381CEB" w:rsidP="00455C31">
      <w:pPr>
        <w:suppressAutoHyphens w:val="0"/>
        <w:autoSpaceDE w:val="0"/>
        <w:autoSpaceDN w:val="0"/>
        <w:adjustRightInd w:val="0"/>
        <w:rPr>
          <w:rFonts w:asciiTheme="minorHAnsi" w:hAnsiTheme="minorHAnsi" w:cs="TimesNewRomanPS-BoldMT"/>
          <w:b/>
          <w:bCs/>
          <w:sz w:val="18"/>
          <w:szCs w:val="18"/>
          <w:lang w:eastAsia="en-US"/>
        </w:rPr>
      </w:pPr>
    </w:p>
    <w:p w:rsidR="00381CEB" w:rsidRPr="00381CEB" w:rsidRDefault="00455C31" w:rsidP="00381CEB">
      <w:pPr>
        <w:suppressAutoHyphens w:val="0"/>
        <w:autoSpaceDE w:val="0"/>
        <w:autoSpaceDN w:val="0"/>
        <w:adjustRightInd w:val="0"/>
        <w:rPr>
          <w:rFonts w:ascii="TimesNewRomanPSMT" w:hAnsi="TimesNewRomanPSMT" w:cs="TimesNewRomanPSMT"/>
          <w:sz w:val="22"/>
          <w:szCs w:val="22"/>
          <w:lang w:eastAsia="en-US"/>
        </w:rPr>
      </w:pPr>
      <w:r w:rsidRPr="00381CEB">
        <w:rPr>
          <w:rFonts w:ascii="TimesNewRomanPSMT" w:hAnsi="TimesNewRomanPSMT" w:cs="TimesNewRomanPSMT"/>
          <w:sz w:val="22"/>
          <w:szCs w:val="22"/>
          <w:lang w:eastAsia="en-US"/>
        </w:rPr>
        <w:t>1.</w:t>
      </w:r>
      <w:r w:rsidR="00381CEB" w:rsidRPr="00381CEB">
        <w:rPr>
          <w:rFonts w:ascii="TimesNewRomanPSMT" w:hAnsi="TimesNewRomanPSMT" w:cs="TimesNewRomanPSMT"/>
          <w:sz w:val="22"/>
          <w:szCs w:val="22"/>
          <w:lang w:eastAsia="en-US"/>
        </w:rPr>
        <w:t xml:space="preserve">Продолжительность боя в </w:t>
      </w:r>
      <w:proofErr w:type="spellStart"/>
      <w:r w:rsidR="00381CEB" w:rsidRPr="00381CEB">
        <w:rPr>
          <w:rFonts w:ascii="TimesNewRomanPSMT" w:hAnsi="TimesNewRomanPSMT" w:cs="TimesNewRomanPSMT"/>
          <w:sz w:val="22"/>
          <w:szCs w:val="22"/>
          <w:lang w:eastAsia="en-US"/>
        </w:rPr>
        <w:t>Кумитэ</w:t>
      </w:r>
      <w:proofErr w:type="spellEnd"/>
      <w:r w:rsidR="00381CEB" w:rsidRPr="00381CEB">
        <w:rPr>
          <w:rFonts w:ascii="TimesNewRomanPSMT" w:hAnsi="TimesNewRomanPSMT" w:cs="TimesNewRomanPSMT"/>
          <w:sz w:val="22"/>
          <w:szCs w:val="22"/>
          <w:lang w:eastAsia="en-US"/>
        </w:rPr>
        <w:t xml:space="preserve"> у взрослых мужчин определена как три минуты (</w:t>
      </w:r>
      <w:proofErr w:type="gramStart"/>
      <w:r w:rsidR="00381CEB" w:rsidRPr="00381CEB">
        <w:rPr>
          <w:rFonts w:ascii="TimesNewRomanPSMT" w:hAnsi="TimesNewRomanPSMT" w:cs="TimesNewRomanPSMT"/>
          <w:sz w:val="22"/>
          <w:szCs w:val="22"/>
          <w:lang w:eastAsia="en-US"/>
        </w:rPr>
        <w:t>коман</w:t>
      </w:r>
      <w:r w:rsidR="00381CEB">
        <w:rPr>
          <w:rFonts w:ascii="TimesNewRomanPSMT" w:hAnsi="TimesNewRomanPSMT" w:cs="TimesNewRomanPSMT"/>
          <w:sz w:val="22"/>
          <w:szCs w:val="22"/>
          <w:lang w:eastAsia="en-US"/>
        </w:rPr>
        <w:t>дное</w:t>
      </w:r>
      <w:proofErr w:type="gramEnd"/>
      <w:r w:rsidR="00381CEB">
        <w:rPr>
          <w:rFonts w:ascii="TimesNewRomanPSMT" w:hAnsi="TimesNewRomanPSMT" w:cs="TimesNewRomanPSMT"/>
          <w:sz w:val="22"/>
          <w:szCs w:val="22"/>
          <w:lang w:eastAsia="en-US"/>
        </w:rPr>
        <w:t xml:space="preserve"> и индивидуальное </w:t>
      </w:r>
      <w:proofErr w:type="spellStart"/>
      <w:r w:rsidR="00381CEB">
        <w:rPr>
          <w:rFonts w:ascii="TimesNewRomanPSMT" w:hAnsi="TimesNewRomanPSMT" w:cs="TimesNewRomanPSMT"/>
          <w:sz w:val="22"/>
          <w:szCs w:val="22"/>
          <w:lang w:eastAsia="en-US"/>
        </w:rPr>
        <w:t>Кумитэ</w:t>
      </w:r>
      <w:proofErr w:type="spellEnd"/>
      <w:r w:rsidR="00381CEB">
        <w:rPr>
          <w:rFonts w:ascii="TimesNewRomanPSMT" w:hAnsi="TimesNewRomanPSMT" w:cs="TimesNewRomanPSMT"/>
          <w:sz w:val="22"/>
          <w:szCs w:val="22"/>
          <w:lang w:eastAsia="en-US"/>
        </w:rPr>
        <w:t xml:space="preserve">) </w:t>
      </w:r>
      <w:r w:rsidR="00381CEB" w:rsidRPr="00381CEB">
        <w:rPr>
          <w:rFonts w:ascii="TimesNewRomanPSMT" w:hAnsi="TimesNewRomanPSMT" w:cs="TimesNewRomanPSMT"/>
          <w:sz w:val="22"/>
          <w:szCs w:val="22"/>
          <w:lang w:eastAsia="en-US"/>
        </w:rPr>
        <w:t>и четыре минуты в индивидуальных поединках за медали. Для взрослых женщин бой продолжается две минуты и в индивидуальных поединках за медали три минуты. Продолжительность боя для Кадетов и Юниоров – две минуты.</w:t>
      </w:r>
    </w:p>
    <w:p w:rsidR="00381CEB" w:rsidRPr="00381CEB" w:rsidRDefault="00381CEB" w:rsidP="00455C31">
      <w:pPr>
        <w:suppressAutoHyphens w:val="0"/>
        <w:autoSpaceDE w:val="0"/>
        <w:autoSpaceDN w:val="0"/>
        <w:adjustRightInd w:val="0"/>
        <w:rPr>
          <w:rFonts w:asciiTheme="minorHAnsi" w:hAnsiTheme="minorHAnsi" w:cs="TimesNewRomanPSMT"/>
          <w:sz w:val="22"/>
          <w:szCs w:val="22"/>
          <w:lang w:eastAsia="en-US"/>
        </w:rPr>
      </w:pPr>
    </w:p>
    <w:p w:rsidR="00455C31" w:rsidRDefault="00455C31" w:rsidP="00455C31">
      <w:pPr>
        <w:suppressAutoHyphens w:val="0"/>
        <w:autoSpaceDE w:val="0"/>
        <w:autoSpaceDN w:val="0"/>
        <w:adjustRightInd w:val="0"/>
        <w:rPr>
          <w:rFonts w:asciiTheme="minorHAnsi" w:hAnsiTheme="minorHAnsi" w:cs="TimesNewRomanPSMT"/>
          <w:sz w:val="22"/>
          <w:szCs w:val="22"/>
          <w:lang w:eastAsia="en-US"/>
        </w:rPr>
      </w:pPr>
      <w:r w:rsidRPr="00381CEB">
        <w:rPr>
          <w:rFonts w:ascii="TimesNewRomanPSMT" w:hAnsi="TimesNewRomanPSMT" w:cs="TimesNewRomanPSMT"/>
          <w:sz w:val="22"/>
          <w:szCs w:val="22"/>
          <w:lang w:eastAsia="en-US"/>
        </w:rPr>
        <w:t xml:space="preserve">2. </w:t>
      </w:r>
      <w:r w:rsidR="00381CEB" w:rsidRPr="00381CEB">
        <w:rPr>
          <w:rFonts w:ascii="TimesNewRomanPSMT" w:hAnsi="TimesNewRomanPSMT" w:cs="TimesNewRomanPSMT"/>
          <w:sz w:val="22"/>
          <w:szCs w:val="22"/>
          <w:lang w:eastAsia="en-US"/>
        </w:rPr>
        <w:t>Отсчет времени боя начинается по сигналу Рефери начать бой</w:t>
      </w:r>
      <w:r w:rsidR="00381CEB">
        <w:rPr>
          <w:rFonts w:asciiTheme="minorHAnsi" w:hAnsiTheme="minorHAnsi" w:cs="TimesNewRomanPSMT"/>
          <w:sz w:val="22"/>
          <w:szCs w:val="22"/>
          <w:lang w:eastAsia="en-US"/>
        </w:rPr>
        <w:t xml:space="preserve"> </w:t>
      </w:r>
      <w:r w:rsidR="00381CEB" w:rsidRPr="00381CEB">
        <w:rPr>
          <w:rFonts w:ascii="TimesNewRomanPSMT" w:hAnsi="TimesNewRomanPSMT" w:cs="TimesNewRomanPSMT"/>
          <w:sz w:val="22"/>
          <w:szCs w:val="22"/>
          <w:lang w:eastAsia="en-US"/>
        </w:rPr>
        <w:t>и останавливается каждый раз, когда Рефери командует "ЯМЭ".</w:t>
      </w:r>
    </w:p>
    <w:p w:rsidR="00381CEB" w:rsidRPr="00381CEB" w:rsidRDefault="00381CEB" w:rsidP="00455C31">
      <w:pPr>
        <w:suppressAutoHyphens w:val="0"/>
        <w:autoSpaceDE w:val="0"/>
        <w:autoSpaceDN w:val="0"/>
        <w:adjustRightInd w:val="0"/>
        <w:rPr>
          <w:rFonts w:asciiTheme="minorHAnsi" w:hAnsiTheme="minorHAnsi" w:cs="TimesNewRomanPSMT"/>
          <w:sz w:val="22"/>
          <w:szCs w:val="22"/>
          <w:lang w:eastAsia="en-US"/>
        </w:rPr>
      </w:pPr>
    </w:p>
    <w:p w:rsidR="00381CEB" w:rsidRPr="00381CEB" w:rsidRDefault="00455C31" w:rsidP="00381CEB">
      <w:pPr>
        <w:suppressAutoHyphens w:val="0"/>
        <w:autoSpaceDE w:val="0"/>
        <w:autoSpaceDN w:val="0"/>
        <w:adjustRightInd w:val="0"/>
        <w:rPr>
          <w:rFonts w:ascii="TimesNewRomanPSMT" w:hAnsi="TimesNewRomanPSMT" w:cs="TimesNewRomanPSMT"/>
          <w:sz w:val="22"/>
          <w:szCs w:val="22"/>
          <w:lang w:eastAsia="en-US"/>
        </w:rPr>
      </w:pPr>
      <w:r w:rsidRPr="001F7F15">
        <w:rPr>
          <w:rFonts w:ascii="TimesNewRomanPSMT" w:hAnsi="TimesNewRomanPSMT" w:cs="TimesNewRomanPSMT"/>
          <w:sz w:val="22"/>
          <w:szCs w:val="22"/>
          <w:lang w:eastAsia="en-US"/>
        </w:rPr>
        <w:t>3</w:t>
      </w:r>
      <w:r w:rsidRPr="001F7F15">
        <w:rPr>
          <w:rFonts w:ascii="TimesNewRomanPSMT" w:hAnsi="TimesNewRomanPSMT" w:cs="TimesNewRomanPSMT"/>
          <w:sz w:val="16"/>
          <w:szCs w:val="16"/>
          <w:lang w:eastAsia="en-US"/>
        </w:rPr>
        <w:t xml:space="preserve">. </w:t>
      </w:r>
      <w:r w:rsidR="00381CEB" w:rsidRPr="00381CEB">
        <w:rPr>
          <w:rFonts w:ascii="TimesNewRomanPSMT" w:hAnsi="TimesNewRomanPSMT" w:cs="TimesNewRomanPSMT"/>
          <w:sz w:val="22"/>
          <w:szCs w:val="22"/>
          <w:lang w:eastAsia="en-US"/>
        </w:rPr>
        <w:t xml:space="preserve">Хронометрист  должен  подавать  сигналы с помощью ясно слышимого гонга или зуммера, обозначающие "осталось 10 секунд" и "время  закончилось".  Сигнал "время закончилось" означает окончание боя. </w:t>
      </w:r>
    </w:p>
    <w:p w:rsidR="00381CEB" w:rsidRPr="00381CEB" w:rsidRDefault="00381CEB" w:rsidP="00455C31">
      <w:pPr>
        <w:suppressAutoHyphens w:val="0"/>
        <w:autoSpaceDE w:val="0"/>
        <w:autoSpaceDN w:val="0"/>
        <w:adjustRightInd w:val="0"/>
        <w:rPr>
          <w:rFonts w:asciiTheme="minorHAnsi" w:hAnsiTheme="minorHAnsi" w:cs="TimesNewRomanPSMT"/>
          <w:sz w:val="22"/>
          <w:szCs w:val="22"/>
          <w:lang w:eastAsia="en-US"/>
        </w:rPr>
      </w:pPr>
    </w:p>
    <w:p w:rsidR="00BC029C" w:rsidRPr="00D66A1D" w:rsidRDefault="00BC029C" w:rsidP="00BC029C">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D66A1D">
        <w:rPr>
          <w:rFonts w:ascii="TimesNewRomanPS-BoldMT" w:hAnsi="TimesNewRomanPS-BoldMT" w:cs="TimesNewRomanPS-BoldMT"/>
          <w:sz w:val="22"/>
          <w:szCs w:val="22"/>
          <w:lang w:val="ru-RU" w:eastAsia="en-US"/>
        </w:rPr>
        <w:t xml:space="preserve"> 6: </w:t>
      </w:r>
      <w:r w:rsidRPr="00BC029C">
        <w:rPr>
          <w:rFonts w:ascii="TimesNewRomanPS-BoldMT" w:hAnsi="TimesNewRomanPS-BoldMT" w:cs="TimesNewRomanPS-BoldMT"/>
          <w:sz w:val="22"/>
          <w:szCs w:val="22"/>
          <w:lang w:val="ru-RU" w:eastAsia="en-US"/>
        </w:rPr>
        <w:t>ОЦЕНКИ</w:t>
      </w:r>
    </w:p>
    <w:p w:rsid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BC029C" w:rsidRPr="002F319B" w:rsidRDefault="00BC029C" w:rsidP="00BC029C">
      <w:pPr>
        <w:suppressAutoHyphens w:val="0"/>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1. Приме</w:t>
      </w:r>
      <w:r w:rsidR="002F319B" w:rsidRPr="002F319B">
        <w:rPr>
          <w:rFonts w:ascii="TimesNewRomanPSMT" w:hAnsi="TimesNewRomanPSMT" w:cs="TimesNewRomanPSMT"/>
          <w:sz w:val="22"/>
          <w:szCs w:val="22"/>
          <w:lang w:eastAsia="en-US"/>
        </w:rPr>
        <w:t>няется следующая система оценок</w:t>
      </w:r>
      <w:r w:rsidRPr="002F319B">
        <w:rPr>
          <w:rFonts w:ascii="TimesNewRomanPSMT" w:hAnsi="TimesNewRomanPSMT" w:cs="TimesNewRomanPSMT"/>
          <w:sz w:val="22"/>
          <w:szCs w:val="22"/>
          <w:lang w:eastAsia="en-US"/>
        </w:rPr>
        <w:t xml:space="preserve">: </w:t>
      </w:r>
    </w:p>
    <w:p w:rsidR="00BC029C" w:rsidRPr="002F319B" w:rsidRDefault="00BC029C" w:rsidP="00BC029C">
      <w:pPr>
        <w:suppressAutoHyphens w:val="0"/>
        <w:autoSpaceDE w:val="0"/>
        <w:autoSpaceDN w:val="0"/>
        <w:adjustRightInd w:val="0"/>
        <w:rPr>
          <w:rFonts w:asciiTheme="minorHAnsi" w:hAnsiTheme="minorHAnsi" w:cs="TimesNewRomanPSMT"/>
          <w:sz w:val="22"/>
          <w:szCs w:val="22"/>
          <w:lang w:eastAsia="en-US"/>
        </w:rPr>
      </w:pPr>
    </w:p>
    <w:p w:rsidR="00BC029C" w:rsidRPr="003516E6" w:rsidRDefault="002F319B" w:rsidP="002F319B">
      <w:pPr>
        <w:suppressAutoHyphens w:val="0"/>
        <w:autoSpaceDE w:val="0"/>
        <w:autoSpaceDN w:val="0"/>
        <w:adjustRightInd w:val="0"/>
        <w:ind w:firstLine="720"/>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а</w:t>
      </w:r>
      <w:r w:rsidR="00BC029C"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b/>
          <w:sz w:val="22"/>
          <w:szCs w:val="22"/>
          <w:highlight w:val="green"/>
          <w:lang w:eastAsia="en-US"/>
        </w:rPr>
        <w:t>ИППОН</w:t>
      </w:r>
      <w:r w:rsidR="00BC029C" w:rsidRPr="003516E6">
        <w:rPr>
          <w:rFonts w:ascii="TimesNewRomanPSMT" w:hAnsi="TimesNewRomanPSMT" w:cs="TimesNewRomanPSMT"/>
          <w:b/>
          <w:sz w:val="22"/>
          <w:szCs w:val="22"/>
          <w:highlight w:val="green"/>
          <w:lang w:eastAsia="en-US"/>
        </w:rPr>
        <w:t xml:space="preserve"> </w:t>
      </w:r>
      <w:r w:rsidRPr="003516E6">
        <w:rPr>
          <w:rFonts w:ascii="TimesNewRomanPSMT" w:hAnsi="TimesNewRomanPSMT" w:cs="TimesNewRomanPSMT"/>
          <w:sz w:val="22"/>
          <w:szCs w:val="22"/>
          <w:highlight w:val="green"/>
          <w:lang w:eastAsia="en-US"/>
        </w:rPr>
        <w:t>– три балла</w:t>
      </w:r>
    </w:p>
    <w:p w:rsidR="00BC029C" w:rsidRPr="003516E6" w:rsidRDefault="002F319B" w:rsidP="002F319B">
      <w:pPr>
        <w:suppressAutoHyphens w:val="0"/>
        <w:autoSpaceDE w:val="0"/>
        <w:autoSpaceDN w:val="0"/>
        <w:adjustRightInd w:val="0"/>
        <w:ind w:firstLine="720"/>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б</w:t>
      </w:r>
      <w:r w:rsidR="00BC029C"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b/>
          <w:sz w:val="22"/>
          <w:szCs w:val="22"/>
          <w:highlight w:val="green"/>
          <w:lang w:eastAsia="en-US"/>
        </w:rPr>
        <w:t>ВАЗА - АРИ</w:t>
      </w:r>
      <w:r w:rsidR="00BC029C"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sz w:val="22"/>
          <w:szCs w:val="22"/>
          <w:highlight w:val="green"/>
          <w:lang w:eastAsia="en-US"/>
        </w:rPr>
        <w:t>– два балла</w:t>
      </w:r>
    </w:p>
    <w:p w:rsidR="00BC029C" w:rsidRPr="002F319B" w:rsidRDefault="002F319B" w:rsidP="002F319B">
      <w:pPr>
        <w:suppressAutoHyphens w:val="0"/>
        <w:autoSpaceDE w:val="0"/>
        <w:autoSpaceDN w:val="0"/>
        <w:adjustRightInd w:val="0"/>
        <w:ind w:firstLine="720"/>
        <w:rPr>
          <w:rFonts w:ascii="TimesNewRomanPSMT" w:hAnsi="TimesNewRomanPSMT" w:cs="TimesNewRomanPSMT"/>
          <w:sz w:val="22"/>
          <w:szCs w:val="22"/>
          <w:lang w:eastAsia="en-US"/>
        </w:rPr>
      </w:pPr>
      <w:r w:rsidRPr="003516E6">
        <w:rPr>
          <w:rFonts w:ascii="TimesNewRomanPSMT" w:hAnsi="TimesNewRomanPSMT" w:cs="TimesNewRomanPSMT"/>
          <w:sz w:val="22"/>
          <w:szCs w:val="22"/>
          <w:highlight w:val="green"/>
          <w:lang w:eastAsia="en-US"/>
        </w:rPr>
        <w:t>в</w:t>
      </w:r>
      <w:r w:rsidR="00BC029C"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b/>
          <w:sz w:val="22"/>
          <w:szCs w:val="22"/>
          <w:highlight w:val="green"/>
          <w:lang w:eastAsia="en-US"/>
        </w:rPr>
        <w:t>ЮКО</w:t>
      </w:r>
      <w:r w:rsidR="00BC029C"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sz w:val="22"/>
          <w:szCs w:val="22"/>
          <w:highlight w:val="green"/>
          <w:lang w:eastAsia="en-US"/>
        </w:rPr>
        <w:t>– один балл</w:t>
      </w: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2F319B" w:rsidRPr="002F319B" w:rsidRDefault="00BC029C" w:rsidP="002F319B">
      <w:pPr>
        <w:suppressAutoHyphens w:val="0"/>
        <w:autoSpaceDE w:val="0"/>
        <w:autoSpaceDN w:val="0"/>
        <w:adjustRightInd w:val="0"/>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 xml:space="preserve">2. </w:t>
      </w:r>
      <w:r w:rsidR="002F319B" w:rsidRPr="002F319B">
        <w:rPr>
          <w:rFonts w:ascii="TimesNewRomanPSMT" w:hAnsi="TimesNewRomanPSMT" w:cs="TimesNewRomanPSMT"/>
          <w:sz w:val="22"/>
          <w:szCs w:val="22"/>
          <w:lang w:eastAsia="en-US"/>
        </w:rPr>
        <w:t>Оценки присуждаются, когда техника проведена</w:t>
      </w:r>
      <w:r w:rsidR="002F319B">
        <w:rPr>
          <w:rFonts w:ascii="TimesNewRomanPSMT" w:hAnsi="TimesNewRomanPSMT" w:cs="TimesNewRomanPSMT"/>
          <w:sz w:val="22"/>
          <w:szCs w:val="22"/>
          <w:lang w:eastAsia="en-US"/>
        </w:rPr>
        <w:t xml:space="preserve"> в зачетную зону и выполнена в </w:t>
      </w:r>
      <w:r w:rsidR="002F319B" w:rsidRPr="002F319B">
        <w:rPr>
          <w:rFonts w:ascii="TimesNewRomanPSMT" w:hAnsi="TimesNewRomanPSMT" w:cs="TimesNewRomanPSMT"/>
          <w:sz w:val="22"/>
          <w:szCs w:val="22"/>
          <w:lang w:eastAsia="en-US"/>
        </w:rPr>
        <w:t>соответствии со следующими критериями</w:t>
      </w:r>
      <w:proofErr w:type="gramStart"/>
      <w:r w:rsidR="002F319B" w:rsidRPr="002F319B">
        <w:rPr>
          <w:rFonts w:ascii="TimesNewRomanPSMT" w:hAnsi="TimesNewRomanPSMT" w:cs="TimesNewRomanPSMT"/>
          <w:sz w:val="22"/>
          <w:szCs w:val="22"/>
          <w:lang w:eastAsia="en-US"/>
        </w:rPr>
        <w:t xml:space="preserve"> :</w:t>
      </w:r>
      <w:proofErr w:type="gramEnd"/>
    </w:p>
    <w:p w:rsidR="00BC029C" w:rsidRPr="002F319B" w:rsidRDefault="00BC029C" w:rsidP="00BC029C">
      <w:pPr>
        <w:suppressAutoHyphens w:val="0"/>
        <w:autoSpaceDE w:val="0"/>
        <w:autoSpaceDN w:val="0"/>
        <w:adjustRightInd w:val="0"/>
        <w:rPr>
          <w:rFonts w:ascii="TimesNewRomanPSMT" w:hAnsi="TimesNewRomanPSMT" w:cs="TimesNewRomanPSMT"/>
          <w:sz w:val="22"/>
          <w:szCs w:val="22"/>
          <w:lang w:eastAsia="en-US"/>
        </w:rPr>
      </w:pPr>
    </w:p>
    <w:p w:rsidR="002F319B" w:rsidRPr="002F319B" w:rsidRDefault="002F319B" w:rsidP="002F319B">
      <w:pPr>
        <w:ind w:firstLine="720"/>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а) Хорошая форма</w:t>
      </w:r>
    </w:p>
    <w:p w:rsidR="002F319B" w:rsidRPr="002F319B" w:rsidRDefault="002F319B" w:rsidP="002F319B">
      <w:pPr>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ab/>
        <w:t>б) Спортивное отношение (поведение)</w:t>
      </w:r>
    </w:p>
    <w:p w:rsidR="002F319B" w:rsidRPr="002F319B" w:rsidRDefault="002F319B" w:rsidP="002F319B">
      <w:pPr>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ab/>
        <w:t>в) Концентрация (мощное, акцентированное исполнение)</w:t>
      </w:r>
    </w:p>
    <w:p w:rsidR="002F319B" w:rsidRPr="002F319B" w:rsidRDefault="002F319B" w:rsidP="002F319B">
      <w:pPr>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ab/>
        <w:t>г) ЗАНШИН (готовность к продолжению боя)</w:t>
      </w:r>
    </w:p>
    <w:p w:rsidR="002F319B" w:rsidRPr="002F319B" w:rsidRDefault="002F319B" w:rsidP="002F319B">
      <w:pPr>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ab/>
      </w:r>
      <w:proofErr w:type="spellStart"/>
      <w:r w:rsidRPr="002F319B">
        <w:rPr>
          <w:rFonts w:ascii="TimesNewRomanPSMT" w:hAnsi="TimesNewRomanPSMT" w:cs="TimesNewRomanPSMT"/>
          <w:sz w:val="22"/>
          <w:szCs w:val="22"/>
          <w:lang w:eastAsia="en-US"/>
        </w:rPr>
        <w:t>д</w:t>
      </w:r>
      <w:proofErr w:type="spellEnd"/>
      <w:r w:rsidRPr="002F319B">
        <w:rPr>
          <w:rFonts w:ascii="TimesNewRomanPSMT" w:hAnsi="TimesNewRomanPSMT" w:cs="TimesNewRomanPSMT"/>
          <w:sz w:val="22"/>
          <w:szCs w:val="22"/>
          <w:lang w:eastAsia="en-US"/>
        </w:rPr>
        <w:t>) Правильное время</w:t>
      </w:r>
    </w:p>
    <w:p w:rsidR="002F319B" w:rsidRPr="002F319B" w:rsidRDefault="002F319B" w:rsidP="002F319B">
      <w:pPr>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ab/>
        <w:t>е) Корректная дистанция</w:t>
      </w: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BC029C" w:rsidRPr="002F319B" w:rsidRDefault="00BC029C" w:rsidP="002F319B">
      <w:pPr>
        <w:rPr>
          <w:rFonts w:asciiTheme="minorHAnsi" w:hAnsiTheme="minorHAnsi" w:cs="TimesNewRomanPSMT"/>
          <w:sz w:val="22"/>
          <w:szCs w:val="22"/>
          <w:lang w:eastAsia="en-US"/>
        </w:rPr>
      </w:pPr>
      <w:r w:rsidRPr="003516E6">
        <w:rPr>
          <w:rFonts w:ascii="TimesNewRomanPSMT" w:hAnsi="TimesNewRomanPSMT" w:cs="TimesNewRomanPSMT"/>
          <w:sz w:val="22"/>
          <w:szCs w:val="22"/>
          <w:highlight w:val="green"/>
          <w:lang w:eastAsia="en-US"/>
        </w:rPr>
        <w:t xml:space="preserve">3. </w:t>
      </w:r>
      <w:r w:rsidR="002F319B" w:rsidRPr="003516E6">
        <w:rPr>
          <w:rFonts w:ascii="TimesNewRomanPSMT" w:hAnsi="TimesNewRomanPSMT" w:cs="TimesNewRomanPSMT"/>
          <w:b/>
          <w:sz w:val="22"/>
          <w:szCs w:val="22"/>
          <w:highlight w:val="green"/>
          <w:lang w:eastAsia="en-US"/>
        </w:rPr>
        <w:t>ИППОН</w:t>
      </w:r>
      <w:r w:rsidR="002F319B" w:rsidRPr="003516E6">
        <w:rPr>
          <w:rFonts w:ascii="TimesNewRomanPSMT" w:hAnsi="TimesNewRomanPSMT" w:cs="TimesNewRomanPSMT"/>
          <w:sz w:val="22"/>
          <w:szCs w:val="22"/>
          <w:highlight w:val="green"/>
          <w:lang w:eastAsia="en-US"/>
        </w:rPr>
        <w:t xml:space="preserve"> присуждается за следующую технику:</w:t>
      </w:r>
    </w:p>
    <w:p w:rsid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2F319B" w:rsidRPr="002F319B" w:rsidRDefault="002F319B" w:rsidP="002F319B">
      <w:pPr>
        <w:pStyle w:val="a8"/>
        <w:rPr>
          <w:rFonts w:ascii="TimesNewRomanPSMT" w:hAnsi="TimesNewRomanPSMT" w:cs="TimesNewRomanPSMT"/>
          <w:sz w:val="22"/>
          <w:szCs w:val="22"/>
          <w:lang w:eastAsia="en-US"/>
        </w:rPr>
      </w:pPr>
      <w:r w:rsidRPr="002F319B">
        <w:rPr>
          <w:rFonts w:ascii="TimesNewRomanPSMT" w:hAnsi="TimesNewRomanPSMT" w:cs="TimesNewRomanPSMT"/>
          <w:sz w:val="22"/>
          <w:szCs w:val="22"/>
          <w:lang w:eastAsia="en-US"/>
        </w:rPr>
        <w:t xml:space="preserve"> </w:t>
      </w:r>
      <w:r w:rsidR="00334739">
        <w:rPr>
          <w:rFonts w:asciiTheme="minorHAnsi" w:hAnsiTheme="minorHAnsi" w:cs="TimesNewRomanPSMT"/>
          <w:sz w:val="22"/>
          <w:szCs w:val="22"/>
          <w:lang w:eastAsia="en-US"/>
        </w:rPr>
        <w:t xml:space="preserve">            </w:t>
      </w:r>
      <w:r w:rsidRPr="002F319B">
        <w:rPr>
          <w:rFonts w:ascii="TimesNewRomanPSMT" w:hAnsi="TimesNewRomanPSMT" w:cs="TimesNewRomanPSMT"/>
          <w:sz w:val="22"/>
          <w:szCs w:val="22"/>
          <w:lang w:eastAsia="en-US"/>
        </w:rPr>
        <w:t>а) Уда</w:t>
      </w:r>
      <w:r>
        <w:rPr>
          <w:rFonts w:ascii="TimesNewRomanPSMT" w:hAnsi="TimesNewRomanPSMT" w:cs="TimesNewRomanPSMT"/>
          <w:sz w:val="22"/>
          <w:szCs w:val="22"/>
          <w:lang w:eastAsia="en-US"/>
        </w:rPr>
        <w:t>ры ногами в голову</w:t>
      </w:r>
      <w:r w:rsidRPr="002F319B">
        <w:rPr>
          <w:rFonts w:ascii="TimesNewRomanPSMT" w:hAnsi="TimesNewRomanPSMT" w:cs="TimesNewRomanPSMT"/>
          <w:sz w:val="22"/>
          <w:szCs w:val="22"/>
          <w:lang w:eastAsia="en-US"/>
        </w:rPr>
        <w:t>.</w:t>
      </w:r>
    </w:p>
    <w:p w:rsidR="002F319B" w:rsidRPr="002F319B" w:rsidRDefault="00334739" w:rsidP="00334739">
      <w:pPr>
        <w:suppressAutoHyphens w:val="0"/>
        <w:autoSpaceDE w:val="0"/>
        <w:autoSpaceDN w:val="0"/>
        <w:adjustRightInd w:val="0"/>
        <w:rPr>
          <w:rFonts w:ascii="TimesNewRomanPSMT" w:hAnsi="TimesNewRomanPSMT" w:cs="TimesNewRomanPSMT"/>
          <w:sz w:val="22"/>
          <w:szCs w:val="22"/>
          <w:lang w:eastAsia="en-US"/>
        </w:rPr>
      </w:pPr>
      <w:r>
        <w:rPr>
          <w:rFonts w:asciiTheme="minorHAnsi" w:hAnsiTheme="minorHAnsi" w:cs="TimesNewRomanPSMT"/>
          <w:sz w:val="22"/>
          <w:szCs w:val="22"/>
          <w:lang w:eastAsia="en-US"/>
        </w:rPr>
        <w:t xml:space="preserve">             </w:t>
      </w:r>
      <w:r w:rsidR="002F319B" w:rsidRPr="002F319B">
        <w:rPr>
          <w:rFonts w:ascii="TimesNewRomanPSMT" w:hAnsi="TimesNewRomanPSMT" w:cs="TimesNewRomanPSMT"/>
          <w:sz w:val="22"/>
          <w:szCs w:val="22"/>
          <w:lang w:eastAsia="en-US"/>
        </w:rPr>
        <w:t>б) Любая</w:t>
      </w:r>
      <w:r w:rsidR="002F319B">
        <w:rPr>
          <w:rFonts w:ascii="TimesNewRomanPSMT" w:hAnsi="TimesNewRomanPSMT" w:cs="TimesNewRomanPSMT"/>
          <w:sz w:val="22"/>
          <w:szCs w:val="22"/>
          <w:lang w:eastAsia="en-US"/>
        </w:rPr>
        <w:t xml:space="preserve"> оцениваемая техника </w:t>
      </w:r>
      <w:proofErr w:type="spellStart"/>
      <w:r w:rsidR="002F319B">
        <w:rPr>
          <w:rFonts w:ascii="TimesNewRomanPSMT" w:hAnsi="TimesNewRomanPSMT" w:cs="TimesNewRomanPSMT"/>
          <w:sz w:val="22"/>
          <w:szCs w:val="22"/>
          <w:lang w:eastAsia="en-US"/>
        </w:rPr>
        <w:t>добивания</w:t>
      </w:r>
      <w:proofErr w:type="spellEnd"/>
      <w:r w:rsidR="002F319B">
        <w:rPr>
          <w:rFonts w:asciiTheme="minorHAnsi" w:hAnsiTheme="minorHAnsi" w:cs="TimesNewRomanPSMT"/>
          <w:sz w:val="22"/>
          <w:szCs w:val="22"/>
          <w:lang w:eastAsia="en-US"/>
        </w:rPr>
        <w:t xml:space="preserve"> </w:t>
      </w:r>
      <w:r w:rsidR="002F319B" w:rsidRPr="002F319B">
        <w:rPr>
          <w:rFonts w:ascii="TimesNewRomanPSMT" w:hAnsi="TimesNewRomanPSMT" w:cs="TimesNewRomanPSMT"/>
          <w:sz w:val="22"/>
          <w:szCs w:val="22"/>
          <w:lang w:eastAsia="en-US"/>
        </w:rPr>
        <w:t>брошенного или упавшего соперника</w:t>
      </w: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2F319B" w:rsidRPr="002F319B" w:rsidRDefault="00BC029C" w:rsidP="002F319B">
      <w:pPr>
        <w:rPr>
          <w:rFonts w:asciiTheme="minorHAnsi" w:hAnsiTheme="minorHAnsi" w:cs="TimesNewRomanPSMT"/>
          <w:sz w:val="22"/>
          <w:szCs w:val="22"/>
          <w:lang w:eastAsia="en-US"/>
        </w:rPr>
      </w:pPr>
      <w:r w:rsidRPr="003516E6">
        <w:rPr>
          <w:rFonts w:ascii="TimesNewRomanPSMT" w:hAnsi="TimesNewRomanPSMT" w:cs="TimesNewRomanPSMT"/>
          <w:sz w:val="22"/>
          <w:szCs w:val="22"/>
          <w:highlight w:val="green"/>
          <w:lang w:eastAsia="en-US"/>
        </w:rPr>
        <w:t xml:space="preserve">4. </w:t>
      </w:r>
      <w:r w:rsidR="002F319B" w:rsidRPr="003516E6">
        <w:rPr>
          <w:rFonts w:ascii="TimesNewRomanPSMT" w:hAnsi="TimesNewRomanPSMT" w:cs="TimesNewRomanPSMT"/>
          <w:b/>
          <w:sz w:val="22"/>
          <w:szCs w:val="22"/>
          <w:highlight w:val="green"/>
          <w:lang w:eastAsia="en-US"/>
        </w:rPr>
        <w:t>ВАЗА - АРИ</w:t>
      </w:r>
      <w:r w:rsidR="002F319B" w:rsidRPr="003516E6">
        <w:rPr>
          <w:rFonts w:ascii="TimesNewRomanPSMT" w:hAnsi="TimesNewRomanPSMT" w:cs="TimesNewRomanPSMT"/>
          <w:sz w:val="22"/>
          <w:szCs w:val="22"/>
          <w:highlight w:val="green"/>
          <w:lang w:eastAsia="en-US"/>
        </w:rPr>
        <w:t xml:space="preserve"> присуждается за следующую технику:</w:t>
      </w:r>
    </w:p>
    <w:p w:rsidR="00BC029C" w:rsidRPr="002F319B" w:rsidRDefault="00BC029C" w:rsidP="00BC029C">
      <w:pPr>
        <w:suppressAutoHyphens w:val="0"/>
        <w:autoSpaceDE w:val="0"/>
        <w:autoSpaceDN w:val="0"/>
        <w:adjustRightInd w:val="0"/>
        <w:rPr>
          <w:rFonts w:asciiTheme="minorHAnsi" w:hAnsiTheme="minorHAnsi" w:cs="TimesNewRomanPSMT"/>
          <w:sz w:val="22"/>
          <w:szCs w:val="22"/>
          <w:lang w:eastAsia="en-US"/>
        </w:rPr>
      </w:pPr>
    </w:p>
    <w:p w:rsidR="00BC029C" w:rsidRPr="00334739" w:rsidRDefault="00BC029C" w:rsidP="00334739">
      <w:pPr>
        <w:suppressAutoHyphens w:val="0"/>
        <w:autoSpaceDE w:val="0"/>
        <w:autoSpaceDN w:val="0"/>
        <w:adjustRightInd w:val="0"/>
        <w:ind w:firstLine="720"/>
        <w:rPr>
          <w:rFonts w:ascii="TimesNewRomanPSMT" w:hAnsi="TimesNewRomanPSMT" w:cs="TimesNewRomanPSMT"/>
          <w:sz w:val="22"/>
          <w:szCs w:val="22"/>
          <w:lang w:eastAsia="en-US"/>
        </w:rPr>
      </w:pPr>
      <w:proofErr w:type="spellStart"/>
      <w:r w:rsidRPr="00334739">
        <w:rPr>
          <w:rFonts w:ascii="TimesNewRomanPSMT" w:hAnsi="TimesNewRomanPSMT" w:cs="TimesNewRomanPSMT"/>
          <w:sz w:val="22"/>
          <w:szCs w:val="22"/>
          <w:lang w:eastAsia="en-US"/>
        </w:rPr>
        <w:t>a</w:t>
      </w:r>
      <w:proofErr w:type="spellEnd"/>
      <w:r w:rsidRPr="00334739">
        <w:rPr>
          <w:rFonts w:ascii="TimesNewRomanPSMT" w:hAnsi="TimesNewRomanPSMT" w:cs="TimesNewRomanPSMT"/>
          <w:sz w:val="22"/>
          <w:szCs w:val="22"/>
          <w:lang w:eastAsia="en-US"/>
        </w:rPr>
        <w:t xml:space="preserve">) </w:t>
      </w:r>
      <w:r w:rsidR="002F319B" w:rsidRPr="00334739">
        <w:rPr>
          <w:rFonts w:ascii="TimesNewRomanPSMT" w:hAnsi="TimesNewRomanPSMT" w:cs="TimesNewRomanPSMT"/>
          <w:sz w:val="22"/>
          <w:szCs w:val="22"/>
          <w:lang w:eastAsia="en-US"/>
        </w:rPr>
        <w:t>Удары ногами в корпус</w:t>
      </w:r>
      <w:r w:rsidR="00334739" w:rsidRPr="00334739">
        <w:rPr>
          <w:rFonts w:ascii="TimesNewRomanPSMT" w:hAnsi="TimesNewRomanPSMT" w:cs="TimesNewRomanPSMT"/>
          <w:sz w:val="22"/>
          <w:szCs w:val="22"/>
          <w:lang w:eastAsia="en-US"/>
        </w:rPr>
        <w:t>.</w:t>
      </w:r>
    </w:p>
    <w:p w:rsidR="00BC029C" w:rsidRPr="00334739" w:rsidRDefault="00BC029C" w:rsidP="00BC029C">
      <w:pPr>
        <w:suppressAutoHyphens w:val="0"/>
        <w:autoSpaceDE w:val="0"/>
        <w:autoSpaceDN w:val="0"/>
        <w:adjustRightInd w:val="0"/>
        <w:rPr>
          <w:rFonts w:ascii="TimesNewRomanPSMT" w:hAnsi="TimesNewRomanPSMT" w:cs="TimesNewRomanPSMT"/>
          <w:sz w:val="22"/>
          <w:szCs w:val="22"/>
          <w:lang w:eastAsia="en-US"/>
        </w:rPr>
      </w:pPr>
    </w:p>
    <w:p w:rsidR="00334739" w:rsidRPr="002F319B" w:rsidRDefault="00BC029C" w:rsidP="00334739">
      <w:pPr>
        <w:rPr>
          <w:rFonts w:asciiTheme="minorHAnsi" w:hAnsiTheme="minorHAnsi" w:cs="TimesNewRomanPSMT"/>
          <w:sz w:val="22"/>
          <w:szCs w:val="22"/>
          <w:lang w:eastAsia="en-US"/>
        </w:rPr>
      </w:pPr>
      <w:r w:rsidRPr="003516E6">
        <w:rPr>
          <w:rFonts w:ascii="TimesNewRomanPSMT" w:hAnsi="TimesNewRomanPSMT" w:cs="TimesNewRomanPSMT"/>
          <w:sz w:val="22"/>
          <w:szCs w:val="22"/>
          <w:highlight w:val="green"/>
          <w:lang w:eastAsia="en-US"/>
        </w:rPr>
        <w:t xml:space="preserve">5. </w:t>
      </w:r>
      <w:r w:rsidR="00334739" w:rsidRPr="003516E6">
        <w:rPr>
          <w:rFonts w:ascii="TimesNewRomanPSMT" w:hAnsi="TimesNewRomanPSMT" w:cs="TimesNewRomanPSMT"/>
          <w:b/>
          <w:sz w:val="22"/>
          <w:szCs w:val="22"/>
          <w:highlight w:val="green"/>
          <w:lang w:eastAsia="en-US"/>
        </w:rPr>
        <w:t>ЮКО</w:t>
      </w:r>
      <w:r w:rsidRPr="003516E6">
        <w:rPr>
          <w:rFonts w:ascii="TimesNewRomanPS-BoldMT" w:hAnsi="TimesNewRomanPS-BoldMT" w:cs="TimesNewRomanPS-BoldMT"/>
          <w:b/>
          <w:bCs/>
          <w:sz w:val="22"/>
          <w:szCs w:val="22"/>
          <w:highlight w:val="green"/>
          <w:lang w:eastAsia="en-US"/>
        </w:rPr>
        <w:t xml:space="preserve"> </w:t>
      </w:r>
      <w:r w:rsidR="00334739" w:rsidRPr="003516E6">
        <w:rPr>
          <w:rFonts w:ascii="TimesNewRomanPSMT" w:hAnsi="TimesNewRomanPSMT" w:cs="TimesNewRomanPSMT"/>
          <w:sz w:val="22"/>
          <w:szCs w:val="22"/>
          <w:highlight w:val="green"/>
          <w:lang w:eastAsia="en-US"/>
        </w:rPr>
        <w:t>присуждается за следующую технику:</w:t>
      </w:r>
    </w:p>
    <w:p w:rsid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BC029C" w:rsidRPr="0092268B" w:rsidRDefault="00BC029C" w:rsidP="0092268B">
      <w:pPr>
        <w:suppressAutoHyphens w:val="0"/>
        <w:autoSpaceDE w:val="0"/>
        <w:autoSpaceDN w:val="0"/>
        <w:adjustRightInd w:val="0"/>
        <w:ind w:firstLine="720"/>
        <w:rPr>
          <w:rFonts w:ascii="TimesNewRomanPSMT" w:hAnsi="TimesNewRomanPSMT" w:cs="TimesNewRomanPSMT"/>
          <w:sz w:val="22"/>
          <w:szCs w:val="22"/>
          <w:lang w:eastAsia="en-US"/>
        </w:rPr>
      </w:pPr>
      <w:proofErr w:type="spellStart"/>
      <w:r w:rsidRPr="0092268B">
        <w:rPr>
          <w:rFonts w:ascii="TimesNewRomanPSMT" w:hAnsi="TimesNewRomanPSMT" w:cs="TimesNewRomanPSMT"/>
          <w:sz w:val="22"/>
          <w:szCs w:val="22"/>
          <w:lang w:eastAsia="en-US"/>
        </w:rPr>
        <w:t>a</w:t>
      </w:r>
      <w:proofErr w:type="spellEnd"/>
      <w:r w:rsidRPr="00334739">
        <w:rPr>
          <w:rFonts w:ascii="TimesNewRomanPSMT" w:hAnsi="TimesNewRomanPSMT" w:cs="TimesNewRomanPSMT"/>
          <w:sz w:val="22"/>
          <w:szCs w:val="22"/>
          <w:lang w:eastAsia="en-US"/>
        </w:rPr>
        <w:t xml:space="preserve">) </w:t>
      </w:r>
      <w:r w:rsidR="005572EE" w:rsidRPr="005572EE">
        <w:rPr>
          <w:rFonts w:ascii="TimesNewRomanPSMT" w:hAnsi="TimesNewRomanPSMT" w:cs="TimesNewRomanPSMT"/>
          <w:sz w:val="22"/>
          <w:szCs w:val="22"/>
          <w:lang w:eastAsia="en-US"/>
        </w:rPr>
        <w:t>ЧУДАН</w:t>
      </w:r>
      <w:r w:rsidR="00334739" w:rsidRPr="0092268B">
        <w:rPr>
          <w:rFonts w:ascii="TimesNewRomanPSMT" w:hAnsi="TimesNewRomanPSMT" w:cs="TimesNewRomanPSMT"/>
          <w:sz w:val="22"/>
          <w:szCs w:val="22"/>
          <w:lang w:eastAsia="en-US"/>
        </w:rPr>
        <w:t xml:space="preserve"> или </w:t>
      </w:r>
      <w:r w:rsidR="005572EE" w:rsidRPr="005572EE">
        <w:rPr>
          <w:rFonts w:ascii="TimesNewRomanPSMT" w:hAnsi="TimesNewRomanPSMT" w:cs="TimesNewRomanPSMT"/>
          <w:sz w:val="22"/>
          <w:szCs w:val="22"/>
          <w:lang w:eastAsia="en-US"/>
        </w:rPr>
        <w:t>ДЗЕДАН</w:t>
      </w:r>
      <w:r w:rsidR="00334739" w:rsidRPr="0092268B">
        <w:rPr>
          <w:rFonts w:ascii="TimesNewRomanPSMT" w:hAnsi="TimesNewRomanPSMT" w:cs="TimesNewRomanPSMT"/>
          <w:sz w:val="22"/>
          <w:szCs w:val="22"/>
          <w:lang w:eastAsia="en-US"/>
        </w:rPr>
        <w:t xml:space="preserve"> </w:t>
      </w:r>
      <w:r w:rsidR="005572EE" w:rsidRPr="005572EE">
        <w:rPr>
          <w:rFonts w:ascii="TimesNewRomanPSMT" w:hAnsi="TimesNewRomanPSMT" w:cs="TimesNewRomanPSMT"/>
          <w:sz w:val="22"/>
          <w:szCs w:val="22"/>
          <w:lang w:eastAsia="en-US"/>
        </w:rPr>
        <w:t>ДЗУКИ</w:t>
      </w:r>
      <w:r w:rsidR="00334739" w:rsidRPr="0092268B">
        <w:rPr>
          <w:rFonts w:ascii="TimesNewRomanPSMT" w:hAnsi="TimesNewRomanPSMT" w:cs="TimesNewRomanPSMT"/>
          <w:sz w:val="22"/>
          <w:szCs w:val="22"/>
          <w:lang w:eastAsia="en-US"/>
        </w:rPr>
        <w:t xml:space="preserve"> (прямые удары руками в корпус, в голову, лицо и шею)</w:t>
      </w:r>
    </w:p>
    <w:p w:rsidR="00BC029C" w:rsidRPr="0092268B" w:rsidRDefault="00BC029C" w:rsidP="0092268B">
      <w:pPr>
        <w:suppressAutoHyphens w:val="0"/>
        <w:autoSpaceDE w:val="0"/>
        <w:autoSpaceDN w:val="0"/>
        <w:adjustRightInd w:val="0"/>
        <w:ind w:firstLine="720"/>
        <w:rPr>
          <w:rFonts w:ascii="TimesNewRomanPSMT" w:hAnsi="TimesNewRomanPSMT" w:cs="TimesNewRomanPSMT"/>
          <w:sz w:val="22"/>
          <w:szCs w:val="22"/>
          <w:lang w:eastAsia="en-US"/>
        </w:rPr>
      </w:pPr>
      <w:proofErr w:type="spellStart"/>
      <w:r w:rsidRPr="0092268B">
        <w:rPr>
          <w:rFonts w:ascii="TimesNewRomanPSMT" w:hAnsi="TimesNewRomanPSMT" w:cs="TimesNewRomanPSMT"/>
          <w:sz w:val="22"/>
          <w:szCs w:val="22"/>
          <w:lang w:eastAsia="en-US"/>
        </w:rPr>
        <w:t>b</w:t>
      </w:r>
      <w:proofErr w:type="spellEnd"/>
      <w:r w:rsidRPr="00334739">
        <w:rPr>
          <w:rFonts w:ascii="TimesNewRomanPSMT" w:hAnsi="TimesNewRomanPSMT" w:cs="TimesNewRomanPSMT"/>
          <w:sz w:val="22"/>
          <w:szCs w:val="22"/>
          <w:lang w:eastAsia="en-US"/>
        </w:rPr>
        <w:t xml:space="preserve">) </w:t>
      </w:r>
      <w:r w:rsidR="005572EE" w:rsidRPr="005572EE">
        <w:rPr>
          <w:rFonts w:ascii="TimesNewRomanPSMT" w:hAnsi="TimesNewRomanPSMT" w:cs="TimesNewRomanPSMT"/>
          <w:sz w:val="22"/>
          <w:szCs w:val="22"/>
          <w:lang w:eastAsia="en-US"/>
        </w:rPr>
        <w:t>ЧУДАН</w:t>
      </w:r>
      <w:r w:rsidR="00334739" w:rsidRPr="0092268B">
        <w:rPr>
          <w:rFonts w:ascii="TimesNewRomanPSMT" w:hAnsi="TimesNewRomanPSMT" w:cs="TimesNewRomanPSMT"/>
          <w:sz w:val="22"/>
          <w:szCs w:val="22"/>
          <w:lang w:eastAsia="en-US"/>
        </w:rPr>
        <w:t xml:space="preserve"> или </w:t>
      </w:r>
      <w:r w:rsidR="005572EE" w:rsidRPr="005572EE">
        <w:rPr>
          <w:rFonts w:ascii="TimesNewRomanPSMT" w:hAnsi="TimesNewRomanPSMT" w:cs="TimesNewRomanPSMT"/>
          <w:sz w:val="22"/>
          <w:szCs w:val="22"/>
          <w:lang w:eastAsia="en-US"/>
        </w:rPr>
        <w:t>ДЗЕДАН</w:t>
      </w:r>
      <w:r w:rsidR="00334739" w:rsidRPr="0092268B">
        <w:rPr>
          <w:rFonts w:ascii="TimesNewRomanPSMT" w:hAnsi="TimesNewRomanPSMT" w:cs="TimesNewRomanPSMT"/>
          <w:sz w:val="22"/>
          <w:szCs w:val="22"/>
          <w:lang w:eastAsia="en-US"/>
        </w:rPr>
        <w:t xml:space="preserve"> </w:t>
      </w:r>
      <w:r w:rsidR="005572EE" w:rsidRPr="005572EE">
        <w:rPr>
          <w:rFonts w:ascii="TimesNewRomanPSMT" w:hAnsi="TimesNewRomanPSMT" w:cs="TimesNewRomanPSMT"/>
          <w:sz w:val="22"/>
          <w:szCs w:val="22"/>
          <w:lang w:eastAsia="en-US"/>
        </w:rPr>
        <w:t>УЧИ</w:t>
      </w:r>
      <w:r w:rsidR="00334739" w:rsidRPr="0092268B">
        <w:rPr>
          <w:rFonts w:ascii="TimesNewRomanPSMT" w:hAnsi="TimesNewRomanPSMT" w:cs="TimesNewRomanPSMT"/>
          <w:sz w:val="22"/>
          <w:szCs w:val="22"/>
          <w:lang w:eastAsia="en-US"/>
        </w:rPr>
        <w:t xml:space="preserve"> (круговые удары руками в корпус, в голову, лицо и шею</w:t>
      </w: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92268B" w:rsidRPr="0092268B" w:rsidRDefault="0092268B" w:rsidP="0092268B">
      <w:pPr>
        <w:pStyle w:val="a8"/>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6.  Атаки разрешены в следующие зачетные зоны</w:t>
      </w:r>
      <w:proofErr w:type="gramStart"/>
      <w:r w:rsidRPr="0092268B">
        <w:rPr>
          <w:rFonts w:ascii="TimesNewRomanPSMT" w:hAnsi="TimesNewRomanPSMT" w:cs="TimesNewRomanPSMT"/>
          <w:sz w:val="22"/>
          <w:szCs w:val="22"/>
          <w:lang w:eastAsia="en-US"/>
        </w:rPr>
        <w:t xml:space="preserve"> :</w:t>
      </w:r>
      <w:proofErr w:type="gramEnd"/>
    </w:p>
    <w:p w:rsidR="0092268B" w:rsidRPr="0092268B" w:rsidRDefault="0092268B" w:rsidP="0092268B">
      <w:pPr>
        <w:rPr>
          <w:rFonts w:ascii="TimesNewRomanPSMT" w:hAnsi="TimesNewRomanPSMT" w:cs="TimesNewRomanPSMT"/>
          <w:sz w:val="22"/>
          <w:szCs w:val="22"/>
          <w:lang w:eastAsia="en-US"/>
        </w:rPr>
      </w:pP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t>а) Голова</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lastRenderedPageBreak/>
        <w:tab/>
        <w:t>б) Лицо</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t>в) Шея</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t>г) Живот</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r>
      <w:proofErr w:type="spellStart"/>
      <w:r w:rsidRPr="0092268B">
        <w:rPr>
          <w:rFonts w:ascii="TimesNewRomanPSMT" w:hAnsi="TimesNewRomanPSMT" w:cs="TimesNewRomanPSMT"/>
          <w:sz w:val="22"/>
          <w:szCs w:val="22"/>
          <w:lang w:eastAsia="en-US"/>
        </w:rPr>
        <w:t>д</w:t>
      </w:r>
      <w:proofErr w:type="spellEnd"/>
      <w:r w:rsidRPr="0092268B">
        <w:rPr>
          <w:rFonts w:ascii="TimesNewRomanPSMT" w:hAnsi="TimesNewRomanPSMT" w:cs="TimesNewRomanPSMT"/>
          <w:sz w:val="22"/>
          <w:szCs w:val="22"/>
          <w:lang w:eastAsia="en-US"/>
        </w:rPr>
        <w:t>) Грудь</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t>е) Спина</w:t>
      </w:r>
    </w:p>
    <w:p w:rsidR="0092268B" w:rsidRPr="0092268B" w:rsidRDefault="0092268B" w:rsidP="0092268B">
      <w:pPr>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ab/>
        <w:t>ж) Бок</w:t>
      </w:r>
    </w:p>
    <w:p w:rsid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92268B" w:rsidRPr="0092268B" w:rsidRDefault="00BC029C" w:rsidP="0092268B">
      <w:pPr>
        <w:suppressAutoHyphens w:val="0"/>
        <w:autoSpaceDE w:val="0"/>
        <w:autoSpaceDN w:val="0"/>
        <w:adjustRightInd w:val="0"/>
        <w:rPr>
          <w:rFonts w:ascii="TimesNewRomanPSMT" w:hAnsi="TimesNewRomanPSMT" w:cs="TimesNewRomanPSMT"/>
          <w:sz w:val="22"/>
          <w:szCs w:val="22"/>
          <w:lang w:eastAsia="en-US"/>
        </w:rPr>
      </w:pPr>
      <w:r w:rsidRPr="0092268B">
        <w:rPr>
          <w:rFonts w:ascii="TimesNewRomanPSMT" w:hAnsi="TimesNewRomanPSMT" w:cs="TimesNewRomanPSMT"/>
          <w:sz w:val="22"/>
          <w:szCs w:val="22"/>
          <w:lang w:eastAsia="en-US"/>
        </w:rPr>
        <w:t xml:space="preserve">7. </w:t>
      </w:r>
      <w:r w:rsidR="0092268B" w:rsidRPr="0092268B">
        <w:rPr>
          <w:rFonts w:ascii="TimesNewRomanPSMT" w:hAnsi="TimesNewRomanPSMT" w:cs="TimesNewRomanPSMT"/>
          <w:sz w:val="22"/>
          <w:szCs w:val="22"/>
          <w:lang w:eastAsia="en-US"/>
        </w:rPr>
        <w:t>Эффективная  техника, выполненная одновременно с сигналом об окончании боя, засчитывается. Техника, даже эффективная, но выполненная  после сигнала "остановить бой" или "закончить бой",  не должна оцениваться</w:t>
      </w:r>
      <w:r w:rsidR="0092268B">
        <w:rPr>
          <w:rFonts w:asciiTheme="minorHAnsi" w:hAnsiTheme="minorHAnsi" w:cs="TimesNewRomanPSMT"/>
          <w:sz w:val="22"/>
          <w:szCs w:val="22"/>
          <w:lang w:eastAsia="en-US"/>
        </w:rPr>
        <w:t>,</w:t>
      </w:r>
      <w:r w:rsidR="0092268B" w:rsidRPr="0092268B">
        <w:rPr>
          <w:rFonts w:ascii="TimesNewRomanPSMT" w:hAnsi="TimesNewRomanPSMT" w:cs="TimesNewRomanPSMT"/>
          <w:sz w:val="22"/>
          <w:szCs w:val="22"/>
          <w:lang w:eastAsia="en-US"/>
        </w:rPr>
        <w:t xml:space="preserve"> и может привести к получению </w:t>
      </w:r>
      <w:proofErr w:type="gramStart"/>
      <w:r w:rsidR="0092268B" w:rsidRPr="0092268B">
        <w:rPr>
          <w:rFonts w:ascii="TimesNewRomanPSMT" w:hAnsi="TimesNewRomanPSMT" w:cs="TimesNewRomanPSMT"/>
          <w:sz w:val="22"/>
          <w:szCs w:val="22"/>
          <w:lang w:eastAsia="en-US"/>
        </w:rPr>
        <w:t>атакующим</w:t>
      </w:r>
      <w:proofErr w:type="gramEnd"/>
      <w:r w:rsidR="0092268B" w:rsidRPr="0092268B">
        <w:rPr>
          <w:rFonts w:ascii="TimesNewRomanPSMT" w:hAnsi="TimesNewRomanPSMT" w:cs="TimesNewRomanPSMT"/>
          <w:sz w:val="22"/>
          <w:szCs w:val="22"/>
          <w:lang w:eastAsia="en-US"/>
        </w:rPr>
        <w:t xml:space="preserve"> наказания.</w:t>
      </w:r>
    </w:p>
    <w:p w:rsidR="00BC029C" w:rsidRPr="0092268B" w:rsidRDefault="00BC029C" w:rsidP="00BC029C">
      <w:pPr>
        <w:suppressAutoHyphens w:val="0"/>
        <w:autoSpaceDE w:val="0"/>
        <w:autoSpaceDN w:val="0"/>
        <w:adjustRightInd w:val="0"/>
        <w:rPr>
          <w:rFonts w:ascii="TimesNewRomanPSMT" w:hAnsi="TimesNewRomanPSMT" w:cs="TimesNewRomanPSMT"/>
          <w:sz w:val="22"/>
          <w:szCs w:val="22"/>
          <w:lang w:eastAsia="en-US"/>
        </w:rPr>
      </w:pPr>
    </w:p>
    <w:p w:rsidR="0088222A" w:rsidRPr="0088222A" w:rsidRDefault="00BC029C" w:rsidP="0088222A">
      <w:pPr>
        <w:suppressAutoHyphens w:val="0"/>
        <w:autoSpaceDE w:val="0"/>
        <w:autoSpaceDN w:val="0"/>
        <w:adjustRightInd w:val="0"/>
        <w:rPr>
          <w:rFonts w:ascii="TimesNewRomanPSMT" w:hAnsi="TimesNewRomanPSMT" w:cs="TimesNewRomanPSMT"/>
          <w:sz w:val="22"/>
          <w:szCs w:val="22"/>
          <w:lang w:eastAsia="en-US"/>
        </w:rPr>
      </w:pPr>
      <w:r w:rsidRPr="0088222A">
        <w:rPr>
          <w:rFonts w:ascii="TimesNewRomanPSMT" w:hAnsi="TimesNewRomanPSMT" w:cs="TimesNewRomanPSMT"/>
          <w:sz w:val="22"/>
          <w:szCs w:val="22"/>
          <w:lang w:eastAsia="en-US"/>
        </w:rPr>
        <w:t xml:space="preserve">8. </w:t>
      </w:r>
      <w:r w:rsidR="0088222A" w:rsidRPr="0088222A">
        <w:rPr>
          <w:rFonts w:ascii="TimesNewRomanPSMT" w:hAnsi="TimesNewRomanPSMT" w:cs="TimesNewRomanPSMT"/>
          <w:sz w:val="22"/>
          <w:szCs w:val="22"/>
          <w:lang w:eastAsia="en-US"/>
        </w:rPr>
        <w:t>Никакая техника, даже технически правильная, не засчитывается,</w:t>
      </w:r>
      <w:r w:rsidR="0088222A">
        <w:rPr>
          <w:rFonts w:asciiTheme="minorHAnsi" w:hAnsiTheme="minorHAnsi" w:cs="TimesNewRomanPSMT"/>
          <w:sz w:val="22"/>
          <w:szCs w:val="22"/>
          <w:lang w:eastAsia="en-US"/>
        </w:rPr>
        <w:t xml:space="preserve"> </w:t>
      </w:r>
      <w:r w:rsidR="0088222A" w:rsidRPr="0088222A">
        <w:rPr>
          <w:rFonts w:ascii="TimesNewRomanPSMT" w:hAnsi="TimesNewRomanPSMT" w:cs="TimesNewRomanPSMT"/>
          <w:sz w:val="22"/>
          <w:szCs w:val="22"/>
          <w:lang w:eastAsia="en-US"/>
        </w:rPr>
        <w:t>если два участника находились в этот момент за пределами площадки.</w:t>
      </w:r>
      <w:r w:rsidR="0088222A">
        <w:rPr>
          <w:rFonts w:asciiTheme="minorHAnsi" w:hAnsiTheme="minorHAnsi" w:cs="TimesNewRomanPSMT"/>
          <w:sz w:val="22"/>
          <w:szCs w:val="22"/>
          <w:lang w:eastAsia="en-US"/>
        </w:rPr>
        <w:t xml:space="preserve"> </w:t>
      </w:r>
      <w:r w:rsidR="0088222A" w:rsidRPr="0088222A">
        <w:rPr>
          <w:rFonts w:ascii="TimesNewRomanPSMT" w:hAnsi="TimesNewRomanPSMT" w:cs="TimesNewRomanPSMT"/>
          <w:sz w:val="22"/>
          <w:szCs w:val="22"/>
          <w:lang w:eastAsia="en-US"/>
        </w:rPr>
        <w:t>Однако</w:t>
      </w:r>
      <w:proofErr w:type="gramStart"/>
      <w:r w:rsidR="0088222A" w:rsidRPr="0088222A">
        <w:rPr>
          <w:rFonts w:ascii="TimesNewRomanPSMT" w:hAnsi="TimesNewRomanPSMT" w:cs="TimesNewRomanPSMT"/>
          <w:sz w:val="22"/>
          <w:szCs w:val="22"/>
          <w:lang w:eastAsia="en-US"/>
        </w:rPr>
        <w:t>,</w:t>
      </w:r>
      <w:proofErr w:type="gramEnd"/>
      <w:r w:rsidR="0088222A" w:rsidRPr="0088222A">
        <w:rPr>
          <w:rFonts w:ascii="TimesNewRomanPSMT" w:hAnsi="TimesNewRomanPSMT" w:cs="TimesNewRomanPSMT"/>
          <w:sz w:val="22"/>
          <w:szCs w:val="22"/>
          <w:lang w:eastAsia="en-US"/>
        </w:rPr>
        <w:t xml:space="preserve"> если один из соперников выполнил эффективную технику,</w:t>
      </w:r>
      <w:r w:rsidR="0088222A">
        <w:rPr>
          <w:rFonts w:asciiTheme="minorHAnsi" w:hAnsiTheme="minorHAnsi" w:cs="TimesNewRomanPSMT"/>
          <w:sz w:val="22"/>
          <w:szCs w:val="22"/>
          <w:lang w:eastAsia="en-US"/>
        </w:rPr>
        <w:t xml:space="preserve"> </w:t>
      </w:r>
      <w:r w:rsidR="0088222A" w:rsidRPr="0088222A">
        <w:rPr>
          <w:rFonts w:ascii="TimesNewRomanPSMT" w:hAnsi="TimesNewRomanPSMT" w:cs="TimesNewRomanPSMT"/>
          <w:sz w:val="22"/>
          <w:szCs w:val="22"/>
          <w:lang w:eastAsia="en-US"/>
        </w:rPr>
        <w:t>находясь в пределах площадки и до команды Рефери "ЯМЭ", техника</w:t>
      </w:r>
      <w:r w:rsidR="0088222A">
        <w:rPr>
          <w:rFonts w:asciiTheme="minorHAnsi" w:hAnsiTheme="minorHAnsi" w:cs="TimesNewRomanPSMT"/>
          <w:sz w:val="22"/>
          <w:szCs w:val="22"/>
          <w:lang w:eastAsia="en-US"/>
        </w:rPr>
        <w:t xml:space="preserve"> </w:t>
      </w:r>
      <w:r w:rsidR="0088222A" w:rsidRPr="0088222A">
        <w:rPr>
          <w:rFonts w:ascii="TimesNewRomanPSMT" w:hAnsi="TimesNewRomanPSMT" w:cs="TimesNewRomanPSMT"/>
          <w:sz w:val="22"/>
          <w:szCs w:val="22"/>
          <w:lang w:eastAsia="en-US"/>
        </w:rPr>
        <w:t>будет оценена.</w:t>
      </w: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CA5EEA" w:rsidRPr="00743469" w:rsidRDefault="00CA5EEA" w:rsidP="00CA5EEA">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p>
    <w:p w:rsidR="00BC029C" w:rsidRPr="00BC029C" w:rsidRDefault="00BC029C" w:rsidP="00BC029C">
      <w:pPr>
        <w:suppressAutoHyphens w:val="0"/>
        <w:autoSpaceDE w:val="0"/>
        <w:autoSpaceDN w:val="0"/>
        <w:adjustRightInd w:val="0"/>
        <w:rPr>
          <w:b/>
          <w:bCs/>
          <w:i/>
          <w:iCs/>
          <w:sz w:val="22"/>
          <w:szCs w:val="22"/>
          <w:lang w:eastAsia="en-US"/>
        </w:rPr>
      </w:pPr>
    </w:p>
    <w:p w:rsidR="006D5B3C" w:rsidRPr="006D5B3C" w:rsidRDefault="006D5B3C" w:rsidP="006D5B3C">
      <w:pPr>
        <w:rPr>
          <w:rFonts w:ascii="TimesNewRomanPSMT" w:hAnsi="TimesNewRomanPSMT" w:cs="TimesNewRomanPSMT"/>
          <w:sz w:val="22"/>
          <w:szCs w:val="22"/>
          <w:lang w:eastAsia="en-US"/>
        </w:rPr>
      </w:pPr>
      <w:r w:rsidRPr="006D5B3C">
        <w:rPr>
          <w:rFonts w:ascii="TimesNewRomanPSMT" w:hAnsi="TimesNewRomanPSMT" w:cs="TimesNewRomanPSMT"/>
          <w:sz w:val="22"/>
          <w:szCs w:val="22"/>
          <w:lang w:eastAsia="en-US"/>
        </w:rPr>
        <w:t>Для того</w:t>
      </w:r>
      <w:proofErr w:type="gramStart"/>
      <w:r w:rsidRPr="006D5B3C">
        <w:rPr>
          <w:rFonts w:ascii="TimesNewRomanPSMT" w:hAnsi="TimesNewRomanPSMT" w:cs="TimesNewRomanPSMT"/>
          <w:sz w:val="22"/>
          <w:szCs w:val="22"/>
          <w:lang w:eastAsia="en-US"/>
        </w:rPr>
        <w:t>,</w:t>
      </w:r>
      <w:proofErr w:type="gramEnd"/>
      <w:r w:rsidRPr="006D5B3C">
        <w:rPr>
          <w:rFonts w:ascii="TimesNewRomanPSMT" w:hAnsi="TimesNewRomanPSMT" w:cs="TimesNewRomanPSMT"/>
          <w:sz w:val="22"/>
          <w:szCs w:val="22"/>
          <w:lang w:eastAsia="en-US"/>
        </w:rPr>
        <w:t xml:space="preserve"> чтобы быть оцененной, техника должна быть выполнена в зачетную зону, как указано выше в п.6. Техника должна быть соответствующим образом контролируема относительно зоны атаки  и должна удовлетворять всем шести критериям, приведенным выше в п.2 настоящей Статьи.</w:t>
      </w:r>
    </w:p>
    <w:p w:rsidR="00BC029C" w:rsidRPr="00D66A1D" w:rsidRDefault="00BC029C" w:rsidP="00BC029C">
      <w:pPr>
        <w:suppressAutoHyphens w:val="0"/>
        <w:autoSpaceDE w:val="0"/>
        <w:autoSpaceDN w:val="0"/>
        <w:adjustRightInd w:val="0"/>
        <w:rPr>
          <w:rFonts w:asciiTheme="minorHAnsi" w:hAnsiTheme="minorHAnsi" w:cs="TimesNewRomanPSMT"/>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6196"/>
      </w:tblGrid>
      <w:tr w:rsidR="006D5B3C" w:rsidTr="006D5B3C">
        <w:tc>
          <w:tcPr>
            <w:tcW w:w="2660" w:type="dxa"/>
          </w:tcPr>
          <w:p w:rsidR="006D5B3C" w:rsidRPr="003516E6" w:rsidRDefault="007D0636" w:rsidP="00D11C5C">
            <w:pPr>
              <w:rPr>
                <w:rFonts w:asciiTheme="minorHAnsi" w:hAnsiTheme="minorHAnsi"/>
                <w:b/>
                <w:i/>
                <w:sz w:val="22"/>
                <w:highlight w:val="green"/>
              </w:rPr>
            </w:pPr>
            <w:r w:rsidRPr="003516E6">
              <w:rPr>
                <w:b/>
                <w:i/>
                <w:sz w:val="22"/>
                <w:highlight w:val="green"/>
              </w:rPr>
              <w:t xml:space="preserve">          </w:t>
            </w:r>
            <w:r w:rsidR="00D11C5C" w:rsidRPr="003516E6">
              <w:rPr>
                <w:rFonts w:ascii="TimesNewRomanPSMT" w:hAnsi="TimesNewRomanPSMT" w:cs="TimesNewRomanPSMT"/>
                <w:b/>
                <w:sz w:val="22"/>
                <w:szCs w:val="22"/>
                <w:highlight w:val="green"/>
                <w:lang w:eastAsia="en-US"/>
              </w:rPr>
              <w:t>ВИДЫ ОЦЕНОК</w:t>
            </w:r>
          </w:p>
        </w:tc>
        <w:tc>
          <w:tcPr>
            <w:tcW w:w="6196" w:type="dxa"/>
          </w:tcPr>
          <w:p w:rsidR="006D5B3C" w:rsidRPr="003516E6" w:rsidRDefault="00D11C5C" w:rsidP="00D11C5C">
            <w:pPr>
              <w:jc w:val="center"/>
              <w:rPr>
                <w:rFonts w:asciiTheme="minorHAnsi" w:hAnsiTheme="minorHAnsi"/>
                <w:b/>
                <w:i/>
                <w:sz w:val="22"/>
                <w:highlight w:val="green"/>
              </w:rPr>
            </w:pPr>
            <w:r w:rsidRPr="003516E6">
              <w:rPr>
                <w:rFonts w:ascii="TimesNewRomanPSMT" w:hAnsi="TimesNewRomanPSMT" w:cs="TimesNewRomanPSMT"/>
                <w:b/>
                <w:sz w:val="22"/>
                <w:szCs w:val="22"/>
                <w:highlight w:val="green"/>
                <w:lang w:eastAsia="en-US"/>
              </w:rPr>
              <w:t>ТЕХНИЧЕСКИЙ КРИТЕРИЙ</w:t>
            </w:r>
          </w:p>
        </w:tc>
      </w:tr>
      <w:tr w:rsidR="006D5B3C" w:rsidTr="006D5B3C">
        <w:tc>
          <w:tcPr>
            <w:tcW w:w="2660" w:type="dxa"/>
          </w:tcPr>
          <w:p w:rsidR="006D5B3C" w:rsidRPr="003516E6" w:rsidRDefault="006D5B3C" w:rsidP="006D5B3C">
            <w:pPr>
              <w:jc w:val="center"/>
              <w:rPr>
                <w:i/>
                <w:sz w:val="22"/>
                <w:highlight w:val="green"/>
              </w:rPr>
            </w:pPr>
          </w:p>
          <w:p w:rsidR="006D5B3C" w:rsidRPr="003516E6" w:rsidRDefault="006D5B3C" w:rsidP="006D5B3C">
            <w:pPr>
              <w:jc w:val="center"/>
              <w:rPr>
                <w:rFonts w:asciiTheme="minorHAnsi" w:hAnsiTheme="minorHAnsi" w:cs="TimesNewRomanPSMT"/>
                <w:sz w:val="22"/>
                <w:szCs w:val="22"/>
                <w:highlight w:val="green"/>
                <w:lang w:eastAsia="en-US"/>
              </w:rPr>
            </w:pPr>
          </w:p>
          <w:p w:rsidR="006D5B3C" w:rsidRPr="003516E6" w:rsidRDefault="006D5B3C" w:rsidP="002176CC">
            <w:pPr>
              <w:jc w:val="center"/>
              <w:rPr>
                <w:rFonts w:asciiTheme="minorHAnsi" w:hAnsiTheme="minorHAnsi"/>
                <w:b/>
                <w:i/>
                <w:sz w:val="22"/>
                <w:highlight w:val="green"/>
              </w:rPr>
            </w:pPr>
            <w:r w:rsidRPr="003516E6">
              <w:rPr>
                <w:rFonts w:ascii="TimesNewRomanPSMT" w:hAnsi="TimesNewRomanPSMT" w:cs="TimesNewRomanPSMT"/>
                <w:sz w:val="22"/>
                <w:szCs w:val="22"/>
                <w:highlight w:val="green"/>
                <w:lang w:eastAsia="en-US"/>
              </w:rPr>
              <w:t>ИППОН (3 балла)</w:t>
            </w:r>
            <w:r w:rsidR="007D0636" w:rsidRPr="003516E6">
              <w:rPr>
                <w:rFonts w:asciiTheme="minorHAnsi" w:hAnsiTheme="minorHAnsi" w:cs="TimesNewRomanPSMT"/>
                <w:sz w:val="22"/>
                <w:szCs w:val="22"/>
                <w:highlight w:val="green"/>
                <w:lang w:eastAsia="en-US"/>
              </w:rPr>
              <w:t xml:space="preserve"> </w:t>
            </w:r>
            <w:r w:rsidR="007D0636" w:rsidRPr="003516E6">
              <w:rPr>
                <w:rFonts w:ascii="TimesNewRomanPSMT" w:hAnsi="TimesNewRomanPSMT" w:cs="TimesNewRomanPSMT"/>
                <w:sz w:val="22"/>
                <w:szCs w:val="22"/>
                <w:highlight w:val="green"/>
                <w:lang w:eastAsia="en-US"/>
              </w:rPr>
              <w:t xml:space="preserve">присуждается </w:t>
            </w:r>
            <w:proofErr w:type="gramStart"/>
            <w:r w:rsidR="007D0636" w:rsidRPr="003516E6">
              <w:rPr>
                <w:rFonts w:ascii="TimesNewRomanPSMT" w:hAnsi="TimesNewRomanPSMT" w:cs="TimesNewRomanPSMT"/>
                <w:sz w:val="22"/>
                <w:szCs w:val="22"/>
                <w:highlight w:val="green"/>
                <w:lang w:eastAsia="en-US"/>
              </w:rPr>
              <w:t>за</w:t>
            </w:r>
            <w:proofErr w:type="gramEnd"/>
            <w:r w:rsidR="007D0636" w:rsidRPr="003516E6">
              <w:rPr>
                <w:rFonts w:ascii="TimesNewRomanPSMT" w:hAnsi="TimesNewRomanPSMT" w:cs="TimesNewRomanPSMT"/>
                <w:sz w:val="22"/>
                <w:szCs w:val="22"/>
                <w:highlight w:val="green"/>
                <w:lang w:eastAsia="en-US"/>
              </w:rPr>
              <w:t>:</w:t>
            </w:r>
          </w:p>
        </w:tc>
        <w:tc>
          <w:tcPr>
            <w:tcW w:w="6196" w:type="dxa"/>
          </w:tcPr>
          <w:p w:rsidR="006D5B3C" w:rsidRPr="003516E6" w:rsidRDefault="006D5B3C" w:rsidP="006D5B3C">
            <w:pPr>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1.Удары ногами уровня ДЗЕДАН – в лицо, голову, шею.</w:t>
            </w:r>
          </w:p>
          <w:p w:rsidR="006D5B3C" w:rsidRPr="003516E6" w:rsidRDefault="006D5B3C" w:rsidP="002176CC">
            <w:pPr>
              <w:suppressAutoHyphens w:val="0"/>
              <w:autoSpaceDE w:val="0"/>
              <w:autoSpaceDN w:val="0"/>
              <w:adjustRightInd w:val="0"/>
              <w:rPr>
                <w:b/>
                <w:i/>
                <w:sz w:val="22"/>
                <w:highlight w:val="green"/>
              </w:rPr>
            </w:pPr>
            <w:r w:rsidRPr="003516E6">
              <w:rPr>
                <w:rFonts w:ascii="TimesNewRomanPSMT" w:hAnsi="TimesNewRomanPSMT" w:cs="TimesNewRomanPSMT"/>
                <w:sz w:val="22"/>
                <w:szCs w:val="22"/>
                <w:highlight w:val="green"/>
                <w:lang w:eastAsia="en-US"/>
              </w:rPr>
              <w:t xml:space="preserve">2.Любая оцениваемая техника, выполненная после </w:t>
            </w:r>
            <w:r w:rsidR="002176CC" w:rsidRPr="003516E6">
              <w:rPr>
                <w:rFonts w:ascii="TimesNewRomanPSMT" w:hAnsi="TimesNewRomanPSMT" w:cs="TimesNewRomanPSMT"/>
                <w:sz w:val="22"/>
                <w:szCs w:val="22"/>
                <w:highlight w:val="green"/>
                <w:lang w:eastAsia="en-US"/>
              </w:rPr>
              <w:t xml:space="preserve">броска или подсечки соперника, </w:t>
            </w:r>
            <w:r w:rsidRPr="003516E6">
              <w:rPr>
                <w:rFonts w:ascii="TimesNewRomanPSMT" w:hAnsi="TimesNewRomanPSMT" w:cs="TimesNewRomanPSMT"/>
                <w:sz w:val="22"/>
                <w:szCs w:val="22"/>
                <w:highlight w:val="green"/>
                <w:lang w:eastAsia="en-US"/>
              </w:rPr>
              <w:t xml:space="preserve">или против самостоятельно упавшего соперника, или против соперника, каким бы то ни было образом, не стоящего на ногах. </w:t>
            </w:r>
          </w:p>
        </w:tc>
      </w:tr>
      <w:tr w:rsidR="006D5B3C" w:rsidTr="006D5B3C">
        <w:tc>
          <w:tcPr>
            <w:tcW w:w="2660" w:type="dxa"/>
          </w:tcPr>
          <w:p w:rsidR="006D5B3C" w:rsidRPr="003516E6" w:rsidRDefault="006D5B3C" w:rsidP="006D5B3C">
            <w:pPr>
              <w:rPr>
                <w:rFonts w:ascii="TimesNewRomanPSMT" w:hAnsi="TimesNewRomanPSMT" w:cs="TimesNewRomanPSMT"/>
                <w:sz w:val="22"/>
                <w:szCs w:val="22"/>
                <w:highlight w:val="green"/>
                <w:lang w:eastAsia="en-US"/>
              </w:rPr>
            </w:pPr>
          </w:p>
          <w:p w:rsidR="006D5B3C" w:rsidRPr="003516E6" w:rsidRDefault="006D5B3C" w:rsidP="002176CC">
            <w:pPr>
              <w:jc w:val="center"/>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ВАЗА-АРИ (2 балла)</w:t>
            </w:r>
            <w:r w:rsidR="007D0636" w:rsidRPr="003516E6">
              <w:rPr>
                <w:rFonts w:ascii="TimesNewRomanPSMT" w:hAnsi="TimesNewRomanPSMT" w:cs="TimesNewRomanPSMT"/>
                <w:sz w:val="22"/>
                <w:szCs w:val="22"/>
                <w:highlight w:val="green"/>
                <w:lang w:eastAsia="en-US"/>
              </w:rPr>
              <w:t xml:space="preserve"> присуждается </w:t>
            </w:r>
            <w:proofErr w:type="gramStart"/>
            <w:r w:rsidR="007D0636" w:rsidRPr="003516E6">
              <w:rPr>
                <w:rFonts w:ascii="TimesNewRomanPSMT" w:hAnsi="TimesNewRomanPSMT" w:cs="TimesNewRomanPSMT"/>
                <w:sz w:val="22"/>
                <w:szCs w:val="22"/>
                <w:highlight w:val="green"/>
                <w:lang w:eastAsia="en-US"/>
              </w:rPr>
              <w:t>за</w:t>
            </w:r>
            <w:proofErr w:type="gramEnd"/>
            <w:r w:rsidR="007D0636" w:rsidRPr="003516E6">
              <w:rPr>
                <w:rFonts w:ascii="TimesNewRomanPSMT" w:hAnsi="TimesNewRomanPSMT" w:cs="TimesNewRomanPSMT"/>
                <w:sz w:val="22"/>
                <w:szCs w:val="22"/>
                <w:highlight w:val="green"/>
                <w:lang w:eastAsia="en-US"/>
              </w:rPr>
              <w:t>:</w:t>
            </w:r>
          </w:p>
          <w:p w:rsidR="006D5B3C" w:rsidRPr="003516E6" w:rsidRDefault="006D5B3C" w:rsidP="006D5B3C">
            <w:pPr>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 xml:space="preserve">     </w:t>
            </w:r>
          </w:p>
        </w:tc>
        <w:tc>
          <w:tcPr>
            <w:tcW w:w="6196" w:type="dxa"/>
          </w:tcPr>
          <w:p w:rsidR="00A362E8" w:rsidRPr="003516E6" w:rsidRDefault="00A362E8" w:rsidP="006D5B3C">
            <w:pPr>
              <w:rPr>
                <w:rFonts w:asciiTheme="minorHAnsi" w:hAnsiTheme="minorHAnsi" w:cs="TimesNewRomanPSMT"/>
                <w:sz w:val="22"/>
                <w:szCs w:val="22"/>
                <w:highlight w:val="green"/>
                <w:lang w:eastAsia="en-US"/>
              </w:rPr>
            </w:pPr>
          </w:p>
          <w:p w:rsidR="006D5B3C" w:rsidRPr="003516E6" w:rsidRDefault="006D5B3C" w:rsidP="006D5B3C">
            <w:pPr>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Удары ногами уровня ЧУДАН – в живот, грудь, спину, бок.</w:t>
            </w:r>
          </w:p>
        </w:tc>
      </w:tr>
      <w:tr w:rsidR="006D5B3C" w:rsidTr="006D5B3C">
        <w:tc>
          <w:tcPr>
            <w:tcW w:w="2660" w:type="dxa"/>
          </w:tcPr>
          <w:p w:rsidR="006D5B3C" w:rsidRPr="003516E6" w:rsidRDefault="006D5B3C" w:rsidP="006D5B3C">
            <w:pPr>
              <w:rPr>
                <w:i/>
                <w:sz w:val="22"/>
                <w:highlight w:val="green"/>
              </w:rPr>
            </w:pPr>
            <w:r w:rsidRPr="003516E6">
              <w:rPr>
                <w:i/>
                <w:sz w:val="22"/>
                <w:highlight w:val="green"/>
              </w:rPr>
              <w:t xml:space="preserve">    </w:t>
            </w:r>
          </w:p>
          <w:p w:rsidR="007D0636" w:rsidRPr="003516E6" w:rsidRDefault="006D5B3C" w:rsidP="006D5B3C">
            <w:pPr>
              <w:rPr>
                <w:rFonts w:asciiTheme="minorHAnsi" w:hAnsiTheme="minorHAnsi" w:cs="TimesNewRomanPSMT"/>
                <w:sz w:val="22"/>
                <w:szCs w:val="22"/>
                <w:highlight w:val="green"/>
                <w:lang w:eastAsia="en-US"/>
              </w:rPr>
            </w:pPr>
            <w:r w:rsidRPr="003516E6">
              <w:rPr>
                <w:rFonts w:ascii="TimesNewRomanPSMT" w:hAnsi="TimesNewRomanPSMT" w:cs="TimesNewRomanPSMT"/>
                <w:sz w:val="22"/>
                <w:szCs w:val="22"/>
                <w:highlight w:val="green"/>
                <w:lang w:eastAsia="en-US"/>
              </w:rPr>
              <w:t xml:space="preserve">        ЮКО (1 балл)</w:t>
            </w:r>
            <w:r w:rsidR="007D0636" w:rsidRPr="003516E6">
              <w:rPr>
                <w:rFonts w:asciiTheme="minorHAnsi" w:hAnsiTheme="minorHAnsi" w:cs="TimesNewRomanPSMT"/>
                <w:sz w:val="22"/>
                <w:szCs w:val="22"/>
                <w:highlight w:val="green"/>
                <w:lang w:eastAsia="en-US"/>
              </w:rPr>
              <w:t xml:space="preserve">   </w:t>
            </w:r>
          </w:p>
          <w:p w:rsidR="006D5B3C" w:rsidRPr="003516E6" w:rsidRDefault="007D0636" w:rsidP="006D5B3C">
            <w:pPr>
              <w:rPr>
                <w:rFonts w:asciiTheme="minorHAnsi" w:hAnsiTheme="minorHAnsi"/>
                <w:b/>
                <w:i/>
                <w:sz w:val="22"/>
                <w:highlight w:val="green"/>
              </w:rPr>
            </w:pPr>
            <w:r w:rsidRPr="003516E6">
              <w:rPr>
                <w:rFonts w:asciiTheme="minorHAnsi" w:hAnsiTheme="minorHAnsi" w:cs="TimesNewRomanPSMT"/>
                <w:sz w:val="22"/>
                <w:szCs w:val="22"/>
                <w:highlight w:val="green"/>
                <w:lang w:eastAsia="en-US"/>
              </w:rPr>
              <w:t xml:space="preserve">        </w:t>
            </w:r>
            <w:r w:rsidRPr="003516E6">
              <w:rPr>
                <w:rFonts w:ascii="TimesNewRomanPSMT" w:hAnsi="TimesNewRomanPSMT" w:cs="TimesNewRomanPSMT"/>
                <w:sz w:val="22"/>
                <w:szCs w:val="22"/>
                <w:highlight w:val="green"/>
                <w:lang w:eastAsia="en-US"/>
              </w:rPr>
              <w:t>присуждается за:</w:t>
            </w:r>
          </w:p>
        </w:tc>
        <w:tc>
          <w:tcPr>
            <w:tcW w:w="6196" w:type="dxa"/>
          </w:tcPr>
          <w:p w:rsidR="006D5B3C" w:rsidRPr="003516E6" w:rsidRDefault="006D5B3C" w:rsidP="006D5B3C">
            <w:pPr>
              <w:autoSpaceDE w:val="0"/>
              <w:autoSpaceDN w:val="0"/>
              <w:adjustRightInd w:val="0"/>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 xml:space="preserve">1. Любой удар рукой (ДЗУКИ), проведенный в любую из семи зачетных зон. </w:t>
            </w:r>
          </w:p>
          <w:p w:rsidR="006D5B3C" w:rsidRPr="003516E6" w:rsidRDefault="006D5B3C" w:rsidP="006D5B3C">
            <w:pPr>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 xml:space="preserve">2.Любой круговой удар рукой (УЧИ), проведенный в любую из семи зачетных зон. </w:t>
            </w:r>
          </w:p>
        </w:tc>
      </w:tr>
    </w:tbl>
    <w:p w:rsidR="006D5B3C" w:rsidRPr="006D5B3C" w:rsidRDefault="006D5B3C" w:rsidP="00BC029C">
      <w:pPr>
        <w:suppressAutoHyphens w:val="0"/>
        <w:autoSpaceDE w:val="0"/>
        <w:autoSpaceDN w:val="0"/>
        <w:adjustRightInd w:val="0"/>
        <w:rPr>
          <w:rFonts w:asciiTheme="minorHAnsi" w:hAnsiTheme="minorHAnsi" w:cs="TimesNewRomanPSMT"/>
          <w:sz w:val="22"/>
          <w:szCs w:val="22"/>
          <w:lang w:eastAsia="en-US"/>
        </w:rPr>
      </w:pPr>
    </w:p>
    <w:p w:rsidR="00BC029C" w:rsidRPr="00BC029C" w:rsidRDefault="00BC029C" w:rsidP="00BC029C">
      <w:pPr>
        <w:suppressAutoHyphens w:val="0"/>
        <w:autoSpaceDE w:val="0"/>
        <w:autoSpaceDN w:val="0"/>
        <w:adjustRightInd w:val="0"/>
        <w:rPr>
          <w:rFonts w:asciiTheme="minorHAnsi" w:hAnsiTheme="minorHAnsi" w:cs="TimesNewRomanPSMT"/>
          <w:sz w:val="22"/>
          <w:szCs w:val="22"/>
          <w:lang w:eastAsia="en-US"/>
        </w:rPr>
      </w:pPr>
    </w:p>
    <w:p w:rsidR="00E406EB" w:rsidRPr="00D66A1D" w:rsidRDefault="00BC029C" w:rsidP="00F81739">
      <w:pPr>
        <w:suppressAutoHyphens w:val="0"/>
        <w:autoSpaceDE w:val="0"/>
        <w:autoSpaceDN w:val="0"/>
        <w:adjustRightInd w:val="0"/>
        <w:rPr>
          <w:i/>
          <w:iCs/>
          <w:sz w:val="22"/>
          <w:szCs w:val="22"/>
          <w:lang w:eastAsia="en-US"/>
        </w:rPr>
      </w:pPr>
      <w:r>
        <w:rPr>
          <w:i/>
          <w:iCs/>
          <w:sz w:val="22"/>
          <w:szCs w:val="22"/>
          <w:lang w:val="en-US" w:eastAsia="en-US"/>
        </w:rPr>
        <w:t>I</w:t>
      </w:r>
      <w:r w:rsidRPr="00F81739">
        <w:rPr>
          <w:i/>
          <w:iCs/>
          <w:sz w:val="22"/>
          <w:szCs w:val="22"/>
          <w:lang w:eastAsia="en-US"/>
        </w:rPr>
        <w:t xml:space="preserve">. </w:t>
      </w:r>
      <w:r w:rsidR="00E406EB" w:rsidRPr="00F81739">
        <w:rPr>
          <w:i/>
          <w:iCs/>
          <w:sz w:val="22"/>
          <w:szCs w:val="22"/>
          <w:lang w:eastAsia="en-US"/>
        </w:rPr>
        <w:t xml:space="preserve">Для обеспечения безопасности запрещены и влекут за собой предупреждение и наказание следующие виды бросков: </w:t>
      </w:r>
      <w:r w:rsidR="00E406EB" w:rsidRPr="00F81739">
        <w:rPr>
          <w:i/>
          <w:iCs/>
          <w:sz w:val="22"/>
          <w:szCs w:val="22"/>
          <w:lang w:val="en-US" w:eastAsia="en-US"/>
        </w:rPr>
        <w:t>c</w:t>
      </w:r>
      <w:r w:rsidR="00E406EB" w:rsidRPr="00F81739">
        <w:rPr>
          <w:i/>
          <w:iCs/>
          <w:sz w:val="22"/>
          <w:szCs w:val="22"/>
          <w:lang w:eastAsia="en-US"/>
        </w:rPr>
        <w:t xml:space="preserve"> захватом соперника ниже талии, броски без страхов</w:t>
      </w:r>
      <w:r w:rsidR="00331FCC">
        <w:rPr>
          <w:i/>
          <w:iCs/>
          <w:sz w:val="22"/>
          <w:szCs w:val="22"/>
          <w:lang w:eastAsia="en-US"/>
        </w:rPr>
        <w:t>ки соперника</w:t>
      </w:r>
      <w:proofErr w:type="gramStart"/>
      <w:r w:rsidR="00331FCC">
        <w:rPr>
          <w:i/>
          <w:iCs/>
          <w:sz w:val="22"/>
          <w:szCs w:val="22"/>
          <w:lang w:eastAsia="en-US"/>
        </w:rPr>
        <w:t>,  опасные</w:t>
      </w:r>
      <w:proofErr w:type="gramEnd"/>
      <w:r w:rsidR="00331FCC">
        <w:rPr>
          <w:i/>
          <w:iCs/>
          <w:sz w:val="22"/>
          <w:szCs w:val="22"/>
          <w:lang w:eastAsia="en-US"/>
        </w:rPr>
        <w:t xml:space="preserve"> броски, </w:t>
      </w:r>
      <w:r w:rsidR="00E406EB" w:rsidRPr="00F81739">
        <w:rPr>
          <w:i/>
          <w:iCs/>
          <w:sz w:val="22"/>
          <w:szCs w:val="22"/>
          <w:lang w:eastAsia="en-US"/>
        </w:rPr>
        <w:t>броски, когда точка опоры находится выше уровня пояс</w:t>
      </w:r>
      <w:r w:rsidR="00F81739">
        <w:rPr>
          <w:i/>
          <w:iCs/>
          <w:sz w:val="22"/>
          <w:szCs w:val="22"/>
          <w:lang w:eastAsia="en-US"/>
        </w:rPr>
        <w:t>а</w:t>
      </w:r>
      <w:r w:rsidR="00E406EB" w:rsidRPr="00F81739">
        <w:rPr>
          <w:i/>
          <w:iCs/>
          <w:sz w:val="22"/>
          <w:szCs w:val="22"/>
          <w:lang w:eastAsia="en-US"/>
        </w:rPr>
        <w:t xml:space="preserve">. </w:t>
      </w:r>
      <w:r w:rsidR="00E406EB" w:rsidRPr="00D66A1D">
        <w:rPr>
          <w:i/>
          <w:iCs/>
          <w:sz w:val="22"/>
          <w:szCs w:val="22"/>
          <w:lang w:eastAsia="en-US"/>
        </w:rPr>
        <w:t xml:space="preserve">Исключение делается для принятой в каратэ техники подсечек, не требующей захвата соперника при выполнении подсечек, таких как АШИ-БАРАЙ, </w:t>
      </w:r>
      <w:proofErr w:type="gramStart"/>
      <w:r w:rsidR="00E406EB" w:rsidRPr="00D66A1D">
        <w:rPr>
          <w:i/>
          <w:iCs/>
          <w:sz w:val="22"/>
          <w:szCs w:val="22"/>
          <w:lang w:eastAsia="en-US"/>
        </w:rPr>
        <w:t>КО УЧИ</w:t>
      </w:r>
      <w:proofErr w:type="gramEnd"/>
      <w:r w:rsidR="00E406EB" w:rsidRPr="00D66A1D">
        <w:rPr>
          <w:i/>
          <w:iCs/>
          <w:sz w:val="22"/>
          <w:szCs w:val="22"/>
          <w:lang w:eastAsia="en-US"/>
        </w:rPr>
        <w:t xml:space="preserve"> ГАРИ, КАНИ ВАЗА и т.п. После выполнения броска Рефери должен дать спортсмену две  секунды для проведения оцениваемой техники.</w:t>
      </w:r>
    </w:p>
    <w:p w:rsidR="00E406EB" w:rsidRDefault="00E406EB" w:rsidP="00BC029C">
      <w:pPr>
        <w:suppressAutoHyphens w:val="0"/>
        <w:autoSpaceDE w:val="0"/>
        <w:autoSpaceDN w:val="0"/>
        <w:adjustRightInd w:val="0"/>
        <w:rPr>
          <w:i/>
          <w:iCs/>
          <w:sz w:val="22"/>
          <w:szCs w:val="22"/>
          <w:lang w:eastAsia="en-US"/>
        </w:rPr>
      </w:pPr>
    </w:p>
    <w:p w:rsidR="00A01DE1" w:rsidRPr="00A01DE1" w:rsidRDefault="00BC029C" w:rsidP="00A01DE1">
      <w:pPr>
        <w:suppressAutoHyphens w:val="0"/>
        <w:autoSpaceDE w:val="0"/>
        <w:autoSpaceDN w:val="0"/>
        <w:adjustRightInd w:val="0"/>
        <w:rPr>
          <w:i/>
          <w:iCs/>
          <w:sz w:val="22"/>
          <w:szCs w:val="22"/>
          <w:lang w:eastAsia="en-US"/>
        </w:rPr>
      </w:pPr>
      <w:r w:rsidRPr="003516E6">
        <w:rPr>
          <w:i/>
          <w:iCs/>
          <w:sz w:val="22"/>
          <w:szCs w:val="22"/>
          <w:highlight w:val="green"/>
          <w:lang w:val="en-US" w:eastAsia="en-US"/>
        </w:rPr>
        <w:t>II</w:t>
      </w:r>
      <w:r w:rsidRPr="003516E6">
        <w:rPr>
          <w:i/>
          <w:iCs/>
          <w:sz w:val="22"/>
          <w:szCs w:val="22"/>
          <w:highlight w:val="green"/>
          <w:lang w:eastAsia="en-US"/>
        </w:rPr>
        <w:t xml:space="preserve">. </w:t>
      </w:r>
      <w:r w:rsidR="00A01DE1" w:rsidRPr="003516E6">
        <w:rPr>
          <w:i/>
          <w:iCs/>
          <w:sz w:val="22"/>
          <w:szCs w:val="22"/>
          <w:highlight w:val="green"/>
          <w:lang w:eastAsia="en-US"/>
        </w:rPr>
        <w:t>Если в отношении спортсмена проведен бросок согласно Правилам, либо спортсмен поскользнулся, упал или каким бы то ни было образом не стоит на ногах, и при этом против него проведена оцениваемая техника, то должна быть вынесена оценка ИППОН</w:t>
      </w:r>
      <w:r w:rsidR="00A01DE1">
        <w:rPr>
          <w:i/>
          <w:iCs/>
          <w:sz w:val="22"/>
          <w:szCs w:val="22"/>
          <w:lang w:eastAsia="en-US"/>
        </w:rPr>
        <w:t>.</w:t>
      </w:r>
      <w:r w:rsidR="00A01DE1" w:rsidRPr="00A01DE1">
        <w:rPr>
          <w:i/>
          <w:iCs/>
          <w:sz w:val="22"/>
          <w:szCs w:val="22"/>
          <w:lang w:eastAsia="en-US"/>
        </w:rPr>
        <w:t xml:space="preserve"> </w:t>
      </w:r>
    </w:p>
    <w:p w:rsidR="00E406EB" w:rsidRDefault="00E406EB" w:rsidP="00BC029C">
      <w:pPr>
        <w:suppressAutoHyphens w:val="0"/>
        <w:autoSpaceDE w:val="0"/>
        <w:autoSpaceDN w:val="0"/>
        <w:adjustRightInd w:val="0"/>
        <w:rPr>
          <w:i/>
          <w:iCs/>
          <w:sz w:val="22"/>
          <w:szCs w:val="22"/>
          <w:lang w:eastAsia="en-US"/>
        </w:rPr>
      </w:pPr>
    </w:p>
    <w:p w:rsidR="00A01DE1" w:rsidRPr="00A01DE1" w:rsidRDefault="00BC029C" w:rsidP="00A01DE1">
      <w:pPr>
        <w:suppressAutoHyphens w:val="0"/>
        <w:autoSpaceDE w:val="0"/>
        <w:autoSpaceDN w:val="0"/>
        <w:adjustRightInd w:val="0"/>
        <w:rPr>
          <w:i/>
          <w:iCs/>
          <w:sz w:val="22"/>
          <w:szCs w:val="22"/>
          <w:lang w:eastAsia="en-US"/>
        </w:rPr>
      </w:pPr>
      <w:r>
        <w:rPr>
          <w:i/>
          <w:iCs/>
          <w:sz w:val="22"/>
          <w:szCs w:val="22"/>
          <w:lang w:val="en-US" w:eastAsia="en-US"/>
        </w:rPr>
        <w:t>III</w:t>
      </w:r>
      <w:r w:rsidRPr="00A01DE1">
        <w:rPr>
          <w:i/>
          <w:iCs/>
          <w:sz w:val="22"/>
          <w:szCs w:val="22"/>
          <w:lang w:eastAsia="en-US"/>
        </w:rPr>
        <w:t xml:space="preserve">. </w:t>
      </w:r>
      <w:r w:rsidR="00A01DE1" w:rsidRPr="00A01DE1">
        <w:rPr>
          <w:i/>
          <w:iCs/>
          <w:sz w:val="22"/>
          <w:szCs w:val="22"/>
          <w:lang w:eastAsia="en-US"/>
        </w:rPr>
        <w:t xml:space="preserve">Техника с </w:t>
      </w:r>
      <w:r w:rsidR="00A01DE1" w:rsidRPr="00A01DE1">
        <w:rPr>
          <w:b/>
          <w:i/>
          <w:iCs/>
          <w:sz w:val="22"/>
          <w:szCs w:val="22"/>
          <w:lang w:eastAsia="en-US"/>
        </w:rPr>
        <w:t>ХОРОШЕЙ ФОРМОЙ</w:t>
      </w:r>
      <w:r w:rsidR="00071AD1">
        <w:rPr>
          <w:i/>
          <w:iCs/>
          <w:sz w:val="22"/>
          <w:szCs w:val="22"/>
          <w:lang w:eastAsia="en-US"/>
        </w:rPr>
        <w:t xml:space="preserve"> </w:t>
      </w:r>
      <w:r w:rsidR="00A01DE1" w:rsidRPr="00A01DE1">
        <w:rPr>
          <w:i/>
          <w:iCs/>
          <w:sz w:val="22"/>
          <w:szCs w:val="22"/>
          <w:lang w:eastAsia="en-US"/>
        </w:rPr>
        <w:t>обладает характеристиками, обеспечивающими эффективность с точки зрения концепций традиционного каратэ.</w:t>
      </w:r>
    </w:p>
    <w:p w:rsidR="00BC029C" w:rsidRPr="00A01DE1" w:rsidRDefault="00BC029C" w:rsidP="00BC029C">
      <w:pPr>
        <w:suppressAutoHyphens w:val="0"/>
        <w:autoSpaceDE w:val="0"/>
        <w:autoSpaceDN w:val="0"/>
        <w:adjustRightInd w:val="0"/>
        <w:rPr>
          <w:i/>
          <w:iCs/>
          <w:sz w:val="22"/>
          <w:szCs w:val="22"/>
          <w:lang w:eastAsia="en-US"/>
        </w:rPr>
      </w:pPr>
    </w:p>
    <w:p w:rsidR="00923715" w:rsidRDefault="00BC029C" w:rsidP="00923715">
      <w:pPr>
        <w:suppressAutoHyphens w:val="0"/>
        <w:autoSpaceDE w:val="0"/>
        <w:autoSpaceDN w:val="0"/>
        <w:adjustRightInd w:val="0"/>
        <w:rPr>
          <w:i/>
          <w:sz w:val="22"/>
        </w:rPr>
      </w:pPr>
      <w:r>
        <w:rPr>
          <w:i/>
          <w:iCs/>
          <w:sz w:val="22"/>
          <w:szCs w:val="22"/>
          <w:lang w:val="en-US" w:eastAsia="en-US"/>
        </w:rPr>
        <w:t>I</w:t>
      </w:r>
      <w:r w:rsidR="00923715">
        <w:rPr>
          <w:i/>
          <w:iCs/>
          <w:sz w:val="22"/>
          <w:szCs w:val="22"/>
          <w:lang w:val="en-US" w:eastAsia="en-US"/>
        </w:rPr>
        <w:t>V</w:t>
      </w:r>
      <w:r w:rsidR="00923715" w:rsidRPr="00923715">
        <w:rPr>
          <w:i/>
          <w:iCs/>
          <w:sz w:val="22"/>
          <w:szCs w:val="22"/>
          <w:lang w:eastAsia="en-US"/>
        </w:rPr>
        <w:t>.</w:t>
      </w:r>
      <w:r w:rsidR="00547FCF" w:rsidRPr="00547FCF">
        <w:rPr>
          <w:i/>
          <w:iCs/>
          <w:sz w:val="22"/>
          <w:szCs w:val="22"/>
          <w:lang w:eastAsia="en-US"/>
        </w:rPr>
        <w:t xml:space="preserve"> </w:t>
      </w:r>
      <w:r w:rsidR="00923715">
        <w:rPr>
          <w:b/>
          <w:i/>
          <w:sz w:val="22"/>
        </w:rPr>
        <w:t>СПОРТИВНОЕ ОТНОШЕНИЕ</w:t>
      </w:r>
      <w:r w:rsidR="00331FCC">
        <w:rPr>
          <w:i/>
          <w:sz w:val="22"/>
        </w:rPr>
        <w:t xml:space="preserve"> является </w:t>
      </w:r>
      <w:r w:rsidR="00923715">
        <w:rPr>
          <w:i/>
          <w:sz w:val="22"/>
        </w:rPr>
        <w:t>компонентом хорошей формы</w:t>
      </w:r>
    </w:p>
    <w:p w:rsidR="00923715" w:rsidRDefault="00923715" w:rsidP="00923715">
      <w:pPr>
        <w:rPr>
          <w:i/>
          <w:sz w:val="22"/>
        </w:rPr>
      </w:pPr>
      <w:r>
        <w:rPr>
          <w:i/>
          <w:sz w:val="22"/>
        </w:rPr>
        <w:t xml:space="preserve">и характеризуется отсутствием злобы и агрессии по отношению </w:t>
      </w:r>
      <w:proofErr w:type="gramStart"/>
      <w:r>
        <w:rPr>
          <w:i/>
          <w:sz w:val="22"/>
        </w:rPr>
        <w:t>к</w:t>
      </w:r>
      <w:proofErr w:type="gramEnd"/>
      <w:r>
        <w:rPr>
          <w:i/>
          <w:sz w:val="22"/>
        </w:rPr>
        <w:t xml:space="preserve">  </w:t>
      </w:r>
    </w:p>
    <w:p w:rsidR="00923715" w:rsidRDefault="00923715" w:rsidP="00923715">
      <w:pPr>
        <w:rPr>
          <w:i/>
          <w:sz w:val="22"/>
        </w:rPr>
      </w:pPr>
      <w:r>
        <w:rPr>
          <w:i/>
          <w:sz w:val="22"/>
        </w:rPr>
        <w:lastRenderedPageBreak/>
        <w:t>сопернику, концентрацией в процессе выполнения оцениваемой техники.</w:t>
      </w:r>
    </w:p>
    <w:p w:rsidR="00547FCF" w:rsidRDefault="00BC029C" w:rsidP="007F407C">
      <w:pPr>
        <w:suppressAutoHyphens w:val="0"/>
        <w:autoSpaceDE w:val="0"/>
        <w:autoSpaceDN w:val="0"/>
        <w:adjustRightInd w:val="0"/>
        <w:rPr>
          <w:i/>
          <w:sz w:val="22"/>
        </w:rPr>
      </w:pPr>
      <w:r>
        <w:rPr>
          <w:i/>
          <w:iCs/>
          <w:sz w:val="22"/>
          <w:szCs w:val="22"/>
          <w:lang w:val="en-US" w:eastAsia="en-US"/>
        </w:rPr>
        <w:t>V</w:t>
      </w:r>
      <w:r w:rsidRPr="007F407C">
        <w:rPr>
          <w:i/>
          <w:iCs/>
          <w:sz w:val="22"/>
          <w:szCs w:val="22"/>
          <w:lang w:eastAsia="en-US"/>
        </w:rPr>
        <w:t xml:space="preserve">. </w:t>
      </w:r>
      <w:r w:rsidR="00547FCF">
        <w:rPr>
          <w:b/>
          <w:i/>
          <w:sz w:val="22"/>
        </w:rPr>
        <w:t>КОНЦЕНТРАЦИЯ</w:t>
      </w:r>
      <w:r w:rsidR="00547FCF">
        <w:rPr>
          <w:i/>
          <w:sz w:val="22"/>
        </w:rPr>
        <w:t xml:space="preserve"> определяется мощью и скоростью техники, ощутимой волей к</w:t>
      </w:r>
    </w:p>
    <w:p w:rsidR="00BC029C" w:rsidRPr="00EA13BB" w:rsidRDefault="00547FCF" w:rsidP="00547FCF">
      <w:pPr>
        <w:rPr>
          <w:i/>
          <w:iCs/>
          <w:sz w:val="22"/>
          <w:szCs w:val="22"/>
          <w:lang w:eastAsia="en-US"/>
        </w:rPr>
      </w:pPr>
      <w:r>
        <w:rPr>
          <w:i/>
          <w:sz w:val="22"/>
        </w:rPr>
        <w:t>достижению успеха.</w:t>
      </w:r>
    </w:p>
    <w:p w:rsidR="00E406EB" w:rsidRDefault="00E406EB" w:rsidP="00BC029C">
      <w:pPr>
        <w:suppressAutoHyphens w:val="0"/>
        <w:autoSpaceDE w:val="0"/>
        <w:autoSpaceDN w:val="0"/>
        <w:adjustRightInd w:val="0"/>
        <w:rPr>
          <w:i/>
          <w:iCs/>
          <w:sz w:val="22"/>
          <w:szCs w:val="22"/>
          <w:lang w:eastAsia="en-US"/>
        </w:rPr>
      </w:pPr>
    </w:p>
    <w:p w:rsidR="00EA13BB" w:rsidRDefault="00BC029C" w:rsidP="00EA13BB">
      <w:pPr>
        <w:suppressAutoHyphens w:val="0"/>
        <w:autoSpaceDE w:val="0"/>
        <w:autoSpaceDN w:val="0"/>
        <w:adjustRightInd w:val="0"/>
        <w:rPr>
          <w:i/>
          <w:sz w:val="22"/>
        </w:rPr>
      </w:pPr>
      <w:r>
        <w:rPr>
          <w:i/>
          <w:iCs/>
          <w:sz w:val="22"/>
          <w:szCs w:val="22"/>
          <w:lang w:val="en-US" w:eastAsia="en-US"/>
        </w:rPr>
        <w:t>VI</w:t>
      </w:r>
      <w:r w:rsidR="00EA13BB">
        <w:rPr>
          <w:i/>
          <w:iCs/>
          <w:sz w:val="22"/>
          <w:szCs w:val="22"/>
          <w:lang w:eastAsia="en-US"/>
        </w:rPr>
        <w:t xml:space="preserve">. </w:t>
      </w:r>
      <w:r w:rsidR="00EA13BB">
        <w:rPr>
          <w:b/>
          <w:i/>
          <w:sz w:val="22"/>
        </w:rPr>
        <w:t>ЗАНШИН</w:t>
      </w:r>
      <w:r w:rsidR="00EA13BB">
        <w:rPr>
          <w:i/>
          <w:sz w:val="22"/>
        </w:rPr>
        <w:t xml:space="preserve"> </w:t>
      </w:r>
      <w:r w:rsidR="00EA13BB">
        <w:rPr>
          <w:b/>
          <w:i/>
          <w:sz w:val="22"/>
        </w:rPr>
        <w:t>(ГОТОВНОСТЬ К ПРОДОЛЖЕНИЮ БОЯ)</w:t>
      </w:r>
      <w:r w:rsidR="00EA13BB">
        <w:rPr>
          <w:i/>
          <w:sz w:val="22"/>
        </w:rPr>
        <w:t xml:space="preserve"> - критерий, наиболее часто не учитываемый при присуждении оценок. Это состояние продолжающейся готовности, при котором спортсмен сохраняет полную концентрацию внимания после выполнения техники, готовность к возможной контратаке соперника. Спортсмен не должен отворачиваться как в процессе выполнения техники, так и после ее завершения, оставаясь лицом к сопернику после атаки.</w:t>
      </w:r>
    </w:p>
    <w:p w:rsidR="00E406EB" w:rsidRDefault="00E406EB" w:rsidP="00BC029C">
      <w:pPr>
        <w:suppressAutoHyphens w:val="0"/>
        <w:autoSpaceDE w:val="0"/>
        <w:autoSpaceDN w:val="0"/>
        <w:adjustRightInd w:val="0"/>
        <w:rPr>
          <w:i/>
          <w:iCs/>
          <w:sz w:val="22"/>
          <w:szCs w:val="22"/>
          <w:lang w:eastAsia="en-US"/>
        </w:rPr>
      </w:pPr>
    </w:p>
    <w:p w:rsidR="00451A98" w:rsidRDefault="00BC029C" w:rsidP="00451A98">
      <w:pPr>
        <w:suppressAutoHyphens w:val="0"/>
        <w:rPr>
          <w:i/>
          <w:sz w:val="22"/>
        </w:rPr>
      </w:pPr>
      <w:r>
        <w:rPr>
          <w:i/>
          <w:iCs/>
          <w:sz w:val="22"/>
          <w:szCs w:val="22"/>
          <w:lang w:val="en-US" w:eastAsia="en-US"/>
        </w:rPr>
        <w:t>VII</w:t>
      </w:r>
      <w:r w:rsidRPr="00451A98">
        <w:rPr>
          <w:i/>
          <w:iCs/>
          <w:sz w:val="22"/>
          <w:szCs w:val="22"/>
          <w:lang w:eastAsia="en-US"/>
        </w:rPr>
        <w:t xml:space="preserve">. </w:t>
      </w:r>
      <w:r w:rsidR="00451A98">
        <w:rPr>
          <w:b/>
          <w:i/>
          <w:sz w:val="22"/>
        </w:rPr>
        <w:t>ПРАВИЛЬНОЕ ВРЕМЯ</w:t>
      </w:r>
      <w:r w:rsidR="00451A98">
        <w:rPr>
          <w:i/>
          <w:sz w:val="22"/>
        </w:rPr>
        <w:t xml:space="preserve"> означает выполнение техники в тот момент времени, когда она будет иметь наибольший потенциальный эффект.</w:t>
      </w:r>
    </w:p>
    <w:p w:rsidR="00E406EB" w:rsidRPr="00451A98" w:rsidRDefault="00E406EB" w:rsidP="00BC029C">
      <w:pPr>
        <w:suppressAutoHyphens w:val="0"/>
        <w:autoSpaceDE w:val="0"/>
        <w:autoSpaceDN w:val="0"/>
        <w:adjustRightInd w:val="0"/>
        <w:rPr>
          <w:i/>
          <w:iCs/>
          <w:sz w:val="22"/>
          <w:szCs w:val="22"/>
          <w:lang w:eastAsia="en-US"/>
        </w:rPr>
      </w:pPr>
    </w:p>
    <w:p w:rsidR="00451A98" w:rsidRDefault="00BC029C" w:rsidP="006C2E01">
      <w:pPr>
        <w:suppressAutoHyphens w:val="0"/>
        <w:autoSpaceDE w:val="0"/>
        <w:autoSpaceDN w:val="0"/>
        <w:adjustRightInd w:val="0"/>
        <w:rPr>
          <w:i/>
          <w:sz w:val="22"/>
        </w:rPr>
      </w:pPr>
      <w:r>
        <w:rPr>
          <w:i/>
          <w:iCs/>
          <w:sz w:val="22"/>
          <w:szCs w:val="22"/>
          <w:lang w:val="en-US" w:eastAsia="en-US"/>
        </w:rPr>
        <w:t>VIII</w:t>
      </w:r>
      <w:r w:rsidRPr="006C2E01">
        <w:rPr>
          <w:i/>
          <w:iCs/>
          <w:sz w:val="22"/>
          <w:szCs w:val="22"/>
          <w:lang w:eastAsia="en-US"/>
        </w:rPr>
        <w:t xml:space="preserve">. </w:t>
      </w:r>
      <w:r w:rsidR="00451A98">
        <w:rPr>
          <w:b/>
          <w:i/>
          <w:sz w:val="22"/>
        </w:rPr>
        <w:t>КОРРЕКТНАЯ</w:t>
      </w:r>
      <w:r w:rsidR="00451A98" w:rsidRPr="00451A98">
        <w:rPr>
          <w:b/>
          <w:i/>
          <w:sz w:val="22"/>
        </w:rPr>
        <w:t xml:space="preserve"> </w:t>
      </w:r>
      <w:r w:rsidR="00451A98">
        <w:rPr>
          <w:b/>
          <w:i/>
          <w:sz w:val="22"/>
        </w:rPr>
        <w:t>ДИСТАНЦИЯ</w:t>
      </w:r>
      <w:r w:rsidR="00451A98" w:rsidRPr="00451A98">
        <w:rPr>
          <w:i/>
          <w:sz w:val="22"/>
        </w:rPr>
        <w:t xml:space="preserve"> </w:t>
      </w:r>
      <w:r w:rsidR="00451A98">
        <w:rPr>
          <w:i/>
          <w:sz w:val="22"/>
        </w:rPr>
        <w:t>означает</w:t>
      </w:r>
      <w:r w:rsidR="00451A98" w:rsidRPr="00451A98">
        <w:rPr>
          <w:i/>
          <w:sz w:val="22"/>
        </w:rPr>
        <w:t xml:space="preserve"> </w:t>
      </w:r>
      <w:r w:rsidR="00451A98">
        <w:rPr>
          <w:i/>
          <w:sz w:val="22"/>
        </w:rPr>
        <w:t>выполнение</w:t>
      </w:r>
      <w:r w:rsidR="00451A98" w:rsidRPr="00451A98">
        <w:rPr>
          <w:i/>
          <w:sz w:val="22"/>
        </w:rPr>
        <w:t xml:space="preserve"> </w:t>
      </w:r>
      <w:r w:rsidR="00451A98">
        <w:rPr>
          <w:i/>
          <w:sz w:val="22"/>
        </w:rPr>
        <w:t>техники</w:t>
      </w:r>
      <w:r w:rsidR="00451A98" w:rsidRPr="00451A98">
        <w:rPr>
          <w:i/>
          <w:sz w:val="22"/>
        </w:rPr>
        <w:t xml:space="preserve"> </w:t>
      </w:r>
      <w:r w:rsidR="00451A98">
        <w:rPr>
          <w:i/>
          <w:sz w:val="22"/>
        </w:rPr>
        <w:t>на</w:t>
      </w:r>
      <w:r w:rsidR="00451A98" w:rsidRPr="00451A98">
        <w:rPr>
          <w:i/>
          <w:sz w:val="22"/>
        </w:rPr>
        <w:t xml:space="preserve"> </w:t>
      </w:r>
      <w:r w:rsidR="00451A98">
        <w:rPr>
          <w:i/>
          <w:sz w:val="22"/>
        </w:rPr>
        <w:t>точной дистанции, когда она будет иметь наибольший потенциальный эффект. Т.е., если техника выполнена в отношении противника, который быстро двигается назад, потенциальный эффект от такого удара снижен.</w:t>
      </w:r>
    </w:p>
    <w:p w:rsidR="00E406EB" w:rsidRDefault="00E406EB" w:rsidP="00BC029C">
      <w:pPr>
        <w:suppressAutoHyphens w:val="0"/>
        <w:autoSpaceDE w:val="0"/>
        <w:autoSpaceDN w:val="0"/>
        <w:adjustRightInd w:val="0"/>
        <w:rPr>
          <w:i/>
          <w:iCs/>
          <w:sz w:val="22"/>
          <w:szCs w:val="22"/>
          <w:lang w:eastAsia="en-US"/>
        </w:rPr>
      </w:pPr>
    </w:p>
    <w:p w:rsidR="00BC029C" w:rsidRPr="00D66A1D" w:rsidRDefault="00BC029C" w:rsidP="00BC029C">
      <w:pPr>
        <w:suppressAutoHyphens w:val="0"/>
        <w:autoSpaceDE w:val="0"/>
        <w:autoSpaceDN w:val="0"/>
        <w:adjustRightInd w:val="0"/>
        <w:rPr>
          <w:i/>
          <w:iCs/>
          <w:sz w:val="22"/>
          <w:szCs w:val="22"/>
          <w:lang w:eastAsia="en-US"/>
        </w:rPr>
      </w:pPr>
      <w:r>
        <w:rPr>
          <w:i/>
          <w:iCs/>
          <w:sz w:val="22"/>
          <w:szCs w:val="22"/>
          <w:lang w:val="en-US" w:eastAsia="en-US"/>
        </w:rPr>
        <w:t>IX</w:t>
      </w:r>
      <w:r w:rsidRPr="00A13D1D">
        <w:rPr>
          <w:i/>
          <w:iCs/>
          <w:sz w:val="22"/>
          <w:szCs w:val="22"/>
          <w:lang w:eastAsia="en-US"/>
        </w:rPr>
        <w:t xml:space="preserve">. </w:t>
      </w:r>
      <w:r w:rsidR="006C2E01" w:rsidRPr="00A13D1D">
        <w:rPr>
          <w:b/>
          <w:i/>
          <w:iCs/>
          <w:sz w:val="22"/>
          <w:szCs w:val="22"/>
          <w:lang w:eastAsia="en-US"/>
        </w:rPr>
        <w:t xml:space="preserve">ОПРЕДЕЛЕНИЕ </w:t>
      </w:r>
      <w:proofErr w:type="gramStart"/>
      <w:r w:rsidR="006C2E01" w:rsidRPr="00A13D1D">
        <w:rPr>
          <w:b/>
          <w:i/>
          <w:iCs/>
          <w:sz w:val="22"/>
          <w:szCs w:val="22"/>
          <w:lang w:eastAsia="en-US"/>
        </w:rPr>
        <w:t>ДИСТАНЦИИ</w:t>
      </w:r>
      <w:r w:rsidR="006C2E01" w:rsidRPr="00A13D1D">
        <w:rPr>
          <w:i/>
          <w:iCs/>
          <w:sz w:val="22"/>
          <w:szCs w:val="22"/>
          <w:lang w:eastAsia="en-US"/>
        </w:rPr>
        <w:t xml:space="preserve">  также</w:t>
      </w:r>
      <w:proofErr w:type="gramEnd"/>
      <w:r w:rsidR="006C2E01" w:rsidRPr="00A13D1D">
        <w:rPr>
          <w:i/>
          <w:iCs/>
          <w:sz w:val="22"/>
          <w:szCs w:val="22"/>
          <w:lang w:eastAsia="en-US"/>
        </w:rPr>
        <w:t xml:space="preserve"> относится к точке, в которой завершенная техника попадает в цель или рядом с ней. </w:t>
      </w:r>
      <w:r w:rsidR="00A13D1D" w:rsidRPr="00A13D1D">
        <w:rPr>
          <w:i/>
          <w:iCs/>
          <w:sz w:val="22"/>
          <w:szCs w:val="22"/>
          <w:lang w:eastAsia="en-US"/>
        </w:rPr>
        <w:t>Можно сказать, что удар рукой или ногой</w:t>
      </w:r>
      <w:r w:rsidR="00A13D1D">
        <w:rPr>
          <w:i/>
          <w:iCs/>
          <w:sz w:val="22"/>
          <w:szCs w:val="22"/>
          <w:lang w:eastAsia="en-US"/>
        </w:rPr>
        <w:t xml:space="preserve"> </w:t>
      </w:r>
      <w:r w:rsidR="006C2E01" w:rsidRPr="00A13D1D">
        <w:rPr>
          <w:i/>
          <w:iCs/>
          <w:sz w:val="22"/>
          <w:szCs w:val="22"/>
          <w:lang w:eastAsia="en-US"/>
        </w:rPr>
        <w:t xml:space="preserve">с точкой приложения удара где-то между касанием кожи и </w:t>
      </w:r>
      <w:smartTag w:uri="urn:schemas-microsoft-com:office:smarttags" w:element="metricconverter">
        <w:smartTagPr>
          <w:attr w:name="ProductID" w:val="5 сантиметрами"/>
        </w:smartTagPr>
        <w:r w:rsidR="006C2E01" w:rsidRPr="00A13D1D">
          <w:rPr>
            <w:i/>
            <w:iCs/>
            <w:sz w:val="22"/>
            <w:szCs w:val="22"/>
            <w:lang w:eastAsia="en-US"/>
          </w:rPr>
          <w:t>5 сантиметрами</w:t>
        </w:r>
      </w:smartTag>
      <w:r w:rsidR="006C2E01" w:rsidRPr="00A13D1D">
        <w:rPr>
          <w:i/>
          <w:iCs/>
          <w:sz w:val="22"/>
          <w:szCs w:val="22"/>
          <w:lang w:eastAsia="en-US"/>
        </w:rPr>
        <w:t xml:space="preserve"> от лица, головы или шеи имеет корректную дистанцию. </w:t>
      </w:r>
      <w:proofErr w:type="gramStart"/>
      <w:r w:rsidR="00A13D1D" w:rsidRPr="00D66A1D">
        <w:rPr>
          <w:i/>
          <w:iCs/>
          <w:sz w:val="22"/>
          <w:szCs w:val="22"/>
          <w:lang w:eastAsia="en-US"/>
        </w:rPr>
        <w:t>При этом</w:t>
      </w:r>
      <w:r w:rsidR="006C2E01" w:rsidRPr="00D66A1D">
        <w:rPr>
          <w:i/>
          <w:iCs/>
          <w:sz w:val="22"/>
          <w:szCs w:val="22"/>
          <w:lang w:eastAsia="en-US"/>
        </w:rPr>
        <w:t xml:space="preserve"> </w:t>
      </w:r>
      <w:r w:rsidR="00A13D1D" w:rsidRPr="00D66A1D">
        <w:rPr>
          <w:i/>
          <w:iCs/>
          <w:sz w:val="22"/>
          <w:szCs w:val="22"/>
          <w:lang w:eastAsia="en-US"/>
        </w:rPr>
        <w:t>удары</w:t>
      </w:r>
      <w:r w:rsidR="006C2E01" w:rsidRPr="00D66A1D">
        <w:rPr>
          <w:i/>
          <w:iCs/>
          <w:sz w:val="22"/>
          <w:szCs w:val="22"/>
          <w:lang w:eastAsia="en-US"/>
        </w:rPr>
        <w:t xml:space="preserve"> уровня ДЗЕДАН, </w:t>
      </w:r>
      <w:r w:rsidR="00A13D1D" w:rsidRPr="00D66A1D">
        <w:rPr>
          <w:i/>
          <w:iCs/>
          <w:sz w:val="22"/>
          <w:szCs w:val="22"/>
          <w:lang w:eastAsia="en-US"/>
        </w:rPr>
        <w:t>проведенные на дистанции 5 сантиметров</w:t>
      </w:r>
      <w:r w:rsidR="006C2E01" w:rsidRPr="00D66A1D">
        <w:rPr>
          <w:i/>
          <w:iCs/>
          <w:sz w:val="22"/>
          <w:szCs w:val="22"/>
          <w:lang w:eastAsia="en-US"/>
        </w:rPr>
        <w:t xml:space="preserve"> от цели при отсутствии по</w:t>
      </w:r>
      <w:r w:rsidR="00A13D1D" w:rsidRPr="00D66A1D">
        <w:rPr>
          <w:i/>
          <w:iCs/>
          <w:sz w:val="22"/>
          <w:szCs w:val="22"/>
          <w:lang w:eastAsia="en-US"/>
        </w:rPr>
        <w:t>пытки со стороны противника их блокировать или избежать их,</w:t>
      </w:r>
      <w:r w:rsidR="006C2E01" w:rsidRPr="00D66A1D">
        <w:rPr>
          <w:i/>
          <w:iCs/>
          <w:sz w:val="22"/>
          <w:szCs w:val="22"/>
          <w:lang w:eastAsia="en-US"/>
        </w:rPr>
        <w:t xml:space="preserve"> оцениваются при условии, что техника отвечает всем остальным критериям В соревнованиях Кадетов и Юниоров контакт в голову, лицо</w:t>
      </w:r>
      <w:r w:rsidR="00A13D1D" w:rsidRPr="00D66A1D">
        <w:rPr>
          <w:i/>
          <w:iCs/>
          <w:sz w:val="22"/>
          <w:szCs w:val="22"/>
          <w:lang w:eastAsia="en-US"/>
        </w:rPr>
        <w:t xml:space="preserve"> или шею</w:t>
      </w:r>
      <w:r w:rsidR="006C2E01" w:rsidRPr="00D66A1D">
        <w:rPr>
          <w:i/>
          <w:iCs/>
          <w:sz w:val="22"/>
          <w:szCs w:val="22"/>
          <w:lang w:eastAsia="en-US"/>
        </w:rPr>
        <w:t xml:space="preserve"> (</w:t>
      </w:r>
      <w:r w:rsidR="00A13D1D" w:rsidRPr="00D66A1D">
        <w:rPr>
          <w:i/>
          <w:iCs/>
          <w:sz w:val="22"/>
          <w:szCs w:val="22"/>
          <w:lang w:eastAsia="en-US"/>
        </w:rPr>
        <w:t xml:space="preserve">или </w:t>
      </w:r>
      <w:r w:rsidR="006C2E01" w:rsidRPr="00D66A1D">
        <w:rPr>
          <w:i/>
          <w:iCs/>
          <w:sz w:val="22"/>
          <w:szCs w:val="22"/>
          <w:lang w:eastAsia="en-US"/>
        </w:rPr>
        <w:t xml:space="preserve">маску) не допускается, за исключением очень легкого касания </w:t>
      </w:r>
      <w:r w:rsidR="00A13D1D" w:rsidRPr="00D66A1D">
        <w:rPr>
          <w:i/>
          <w:iCs/>
          <w:sz w:val="22"/>
          <w:szCs w:val="22"/>
          <w:lang w:eastAsia="en-US"/>
        </w:rPr>
        <w:t xml:space="preserve">(ранее известного, как «касание </w:t>
      </w:r>
      <w:r w:rsidR="006C2E01" w:rsidRPr="00D66A1D">
        <w:rPr>
          <w:i/>
          <w:iCs/>
          <w:sz w:val="22"/>
          <w:szCs w:val="22"/>
          <w:lang w:eastAsia="en-US"/>
        </w:rPr>
        <w:t>кожи</w:t>
      </w:r>
      <w:r w:rsidR="00A13D1D" w:rsidRPr="00D66A1D">
        <w:rPr>
          <w:i/>
          <w:iCs/>
          <w:sz w:val="22"/>
          <w:szCs w:val="22"/>
          <w:lang w:eastAsia="en-US"/>
        </w:rPr>
        <w:t>»)</w:t>
      </w:r>
      <w:r w:rsidR="006C2E01" w:rsidRPr="00D66A1D">
        <w:rPr>
          <w:i/>
          <w:iCs/>
          <w:sz w:val="22"/>
          <w:szCs w:val="22"/>
          <w:lang w:eastAsia="en-US"/>
        </w:rPr>
        <w:t xml:space="preserve"> при ударах ногой</w:t>
      </w:r>
      <w:proofErr w:type="gramEnd"/>
      <w:r w:rsidR="006C2E01" w:rsidRPr="00D66A1D">
        <w:rPr>
          <w:i/>
          <w:iCs/>
          <w:sz w:val="22"/>
          <w:szCs w:val="22"/>
          <w:lang w:eastAsia="en-US"/>
        </w:rPr>
        <w:t xml:space="preserve"> уровня ДЗЕДАН, при этом оцениваемая дистанция увеличена до </w:t>
      </w:r>
      <w:smartTag w:uri="urn:schemas-microsoft-com:office:smarttags" w:element="metricconverter">
        <w:smartTagPr>
          <w:attr w:name="ProductID" w:val="10 сантиметров"/>
        </w:smartTagPr>
        <w:r w:rsidR="006C2E01" w:rsidRPr="00D66A1D">
          <w:rPr>
            <w:i/>
            <w:iCs/>
            <w:sz w:val="22"/>
            <w:szCs w:val="22"/>
            <w:lang w:eastAsia="en-US"/>
          </w:rPr>
          <w:t>10 сантиметров</w:t>
        </w:r>
      </w:smartTag>
      <w:r w:rsidR="006C2E01" w:rsidRPr="00D66A1D">
        <w:rPr>
          <w:i/>
          <w:iCs/>
          <w:sz w:val="22"/>
          <w:szCs w:val="22"/>
          <w:lang w:eastAsia="en-US"/>
        </w:rPr>
        <w:t xml:space="preserve">.  </w:t>
      </w:r>
    </w:p>
    <w:p w:rsidR="00E406EB" w:rsidRDefault="00E406EB" w:rsidP="00BC029C">
      <w:pPr>
        <w:suppressAutoHyphens w:val="0"/>
        <w:autoSpaceDE w:val="0"/>
        <w:autoSpaceDN w:val="0"/>
        <w:adjustRightInd w:val="0"/>
        <w:rPr>
          <w:i/>
          <w:iCs/>
          <w:sz w:val="22"/>
          <w:szCs w:val="22"/>
          <w:lang w:eastAsia="en-US"/>
        </w:rPr>
      </w:pPr>
    </w:p>
    <w:p w:rsidR="00FC3257" w:rsidRPr="00D66A1D" w:rsidRDefault="00BC029C" w:rsidP="00FC3257">
      <w:pPr>
        <w:suppressAutoHyphens w:val="0"/>
        <w:autoSpaceDE w:val="0"/>
        <w:autoSpaceDN w:val="0"/>
        <w:adjustRightInd w:val="0"/>
        <w:rPr>
          <w:i/>
          <w:iCs/>
          <w:sz w:val="22"/>
          <w:szCs w:val="22"/>
          <w:lang w:eastAsia="en-US"/>
        </w:rPr>
      </w:pPr>
      <w:proofErr w:type="gramStart"/>
      <w:r>
        <w:rPr>
          <w:i/>
          <w:iCs/>
          <w:sz w:val="22"/>
          <w:szCs w:val="22"/>
          <w:lang w:val="en-US" w:eastAsia="en-US"/>
        </w:rPr>
        <w:t>X</w:t>
      </w:r>
      <w:r w:rsidRPr="00FC3257">
        <w:rPr>
          <w:i/>
          <w:iCs/>
          <w:sz w:val="22"/>
          <w:szCs w:val="22"/>
          <w:lang w:eastAsia="en-US"/>
        </w:rPr>
        <w:t xml:space="preserve">. </w:t>
      </w:r>
      <w:r w:rsidR="00FC3257" w:rsidRPr="00D66A1D">
        <w:rPr>
          <w:i/>
          <w:iCs/>
          <w:sz w:val="22"/>
          <w:szCs w:val="22"/>
          <w:lang w:eastAsia="en-US"/>
        </w:rPr>
        <w:t>Ничего не стоящая техника - есть ничего не стоящая техника, как бы и где бы она не была проведена.</w:t>
      </w:r>
      <w:proofErr w:type="gramEnd"/>
      <w:r w:rsidR="00FC3257" w:rsidRPr="00D66A1D">
        <w:rPr>
          <w:i/>
          <w:iCs/>
          <w:sz w:val="22"/>
          <w:szCs w:val="22"/>
          <w:lang w:eastAsia="en-US"/>
        </w:rPr>
        <w:t xml:space="preserve"> Техника, выполненная с плохой формой или недостаточно мощно, не оценивается.   </w:t>
      </w:r>
    </w:p>
    <w:p w:rsidR="00E406EB" w:rsidRDefault="00E406EB" w:rsidP="00BC029C">
      <w:pPr>
        <w:suppressAutoHyphens w:val="0"/>
        <w:autoSpaceDE w:val="0"/>
        <w:autoSpaceDN w:val="0"/>
        <w:adjustRightInd w:val="0"/>
        <w:rPr>
          <w:i/>
          <w:iCs/>
          <w:sz w:val="22"/>
          <w:szCs w:val="22"/>
          <w:lang w:eastAsia="en-US"/>
        </w:rPr>
      </w:pPr>
    </w:p>
    <w:p w:rsidR="00FC3257" w:rsidRPr="00FC3257" w:rsidRDefault="00BC029C" w:rsidP="00FC3257">
      <w:pPr>
        <w:suppressAutoHyphens w:val="0"/>
        <w:autoSpaceDE w:val="0"/>
        <w:autoSpaceDN w:val="0"/>
        <w:adjustRightInd w:val="0"/>
        <w:rPr>
          <w:i/>
          <w:iCs/>
          <w:sz w:val="22"/>
          <w:szCs w:val="22"/>
          <w:lang w:eastAsia="en-US"/>
        </w:rPr>
      </w:pPr>
      <w:r>
        <w:rPr>
          <w:i/>
          <w:iCs/>
          <w:sz w:val="22"/>
          <w:szCs w:val="22"/>
          <w:lang w:val="en-US" w:eastAsia="en-US"/>
        </w:rPr>
        <w:t>XI</w:t>
      </w:r>
      <w:r w:rsidRPr="00FC3257">
        <w:rPr>
          <w:i/>
          <w:iCs/>
          <w:sz w:val="22"/>
          <w:szCs w:val="22"/>
          <w:lang w:eastAsia="en-US"/>
        </w:rPr>
        <w:t xml:space="preserve">. </w:t>
      </w:r>
      <w:r w:rsidR="00FC3257" w:rsidRPr="00FC3257">
        <w:rPr>
          <w:i/>
          <w:iCs/>
          <w:sz w:val="22"/>
          <w:szCs w:val="22"/>
          <w:lang w:eastAsia="en-US"/>
        </w:rPr>
        <w:t>Техника проведенная ниже пояса может оцениваться если точка приложения удара находится выше лобковой кости. Шея, а также и горло является зачетной зоной атаки.  Однако</w:t>
      </w:r>
      <w:proofErr w:type="gramStart"/>
      <w:r w:rsidR="00FC3257" w:rsidRPr="00FC3257">
        <w:rPr>
          <w:i/>
          <w:iCs/>
          <w:sz w:val="22"/>
          <w:szCs w:val="22"/>
          <w:lang w:eastAsia="en-US"/>
        </w:rPr>
        <w:t>,</w:t>
      </w:r>
      <w:proofErr w:type="gramEnd"/>
      <w:r w:rsidR="00FC3257" w:rsidRPr="00FC3257">
        <w:rPr>
          <w:i/>
          <w:iCs/>
          <w:sz w:val="22"/>
          <w:szCs w:val="22"/>
          <w:lang w:eastAsia="en-US"/>
        </w:rPr>
        <w:t xml:space="preserve"> никакой контакт в горло не разрешен, но оценка может быть присуждена за тща</w:t>
      </w:r>
      <w:r w:rsidR="00FC3257">
        <w:rPr>
          <w:i/>
          <w:iCs/>
          <w:sz w:val="22"/>
          <w:szCs w:val="22"/>
          <w:lang w:eastAsia="en-US"/>
        </w:rPr>
        <w:t xml:space="preserve">тельно контролируемую технику, </w:t>
      </w:r>
      <w:r w:rsidR="00FC3257" w:rsidRPr="00FC3257">
        <w:rPr>
          <w:i/>
          <w:iCs/>
          <w:sz w:val="22"/>
          <w:szCs w:val="22"/>
          <w:lang w:eastAsia="en-US"/>
        </w:rPr>
        <w:t>без касания.</w:t>
      </w:r>
    </w:p>
    <w:p w:rsidR="00BC029C" w:rsidRPr="00FC3257" w:rsidRDefault="00BC029C" w:rsidP="00BC029C">
      <w:pPr>
        <w:suppressAutoHyphens w:val="0"/>
        <w:autoSpaceDE w:val="0"/>
        <w:autoSpaceDN w:val="0"/>
        <w:adjustRightInd w:val="0"/>
        <w:rPr>
          <w:iCs/>
          <w:sz w:val="22"/>
          <w:szCs w:val="22"/>
          <w:lang w:eastAsia="en-US"/>
        </w:rPr>
      </w:pPr>
    </w:p>
    <w:p w:rsidR="006F6368" w:rsidRPr="006F6368" w:rsidRDefault="00BC029C" w:rsidP="006F6368">
      <w:pPr>
        <w:suppressAutoHyphens w:val="0"/>
        <w:autoSpaceDE w:val="0"/>
        <w:autoSpaceDN w:val="0"/>
        <w:adjustRightInd w:val="0"/>
        <w:rPr>
          <w:i/>
          <w:iCs/>
          <w:sz w:val="22"/>
          <w:szCs w:val="22"/>
          <w:lang w:eastAsia="en-US"/>
        </w:rPr>
      </w:pPr>
      <w:r>
        <w:rPr>
          <w:i/>
          <w:iCs/>
          <w:sz w:val="22"/>
          <w:szCs w:val="22"/>
          <w:lang w:val="en-US" w:eastAsia="en-US"/>
        </w:rPr>
        <w:t>XII</w:t>
      </w:r>
      <w:r w:rsidRPr="006F6368">
        <w:rPr>
          <w:i/>
          <w:iCs/>
          <w:sz w:val="22"/>
          <w:szCs w:val="22"/>
          <w:lang w:eastAsia="en-US"/>
        </w:rPr>
        <w:t>.</w:t>
      </w:r>
      <w:r w:rsidR="006F6368">
        <w:rPr>
          <w:i/>
          <w:iCs/>
          <w:sz w:val="22"/>
          <w:szCs w:val="22"/>
          <w:lang w:eastAsia="en-US"/>
        </w:rPr>
        <w:t xml:space="preserve"> </w:t>
      </w:r>
      <w:r w:rsidR="006F6368" w:rsidRPr="006F6368">
        <w:rPr>
          <w:i/>
          <w:iCs/>
          <w:sz w:val="22"/>
          <w:szCs w:val="22"/>
          <w:lang w:eastAsia="en-US"/>
        </w:rPr>
        <w:t>Техника, выполненная</w:t>
      </w:r>
      <w:r w:rsidR="006F6368">
        <w:rPr>
          <w:i/>
          <w:iCs/>
          <w:sz w:val="22"/>
          <w:szCs w:val="22"/>
          <w:lang w:eastAsia="en-US"/>
        </w:rPr>
        <w:t xml:space="preserve"> в лопатку может быть оценена. </w:t>
      </w:r>
      <w:r w:rsidR="006F6368" w:rsidRPr="006F6368">
        <w:rPr>
          <w:i/>
          <w:iCs/>
          <w:sz w:val="22"/>
          <w:szCs w:val="22"/>
          <w:lang w:eastAsia="en-US"/>
        </w:rPr>
        <w:t>Незачетной</w:t>
      </w:r>
      <w:r w:rsidR="006F6368">
        <w:rPr>
          <w:i/>
          <w:iCs/>
          <w:sz w:val="22"/>
          <w:szCs w:val="22"/>
          <w:lang w:eastAsia="en-US"/>
        </w:rPr>
        <w:t xml:space="preserve"> зоной </w:t>
      </w:r>
      <w:r w:rsidR="006F6368" w:rsidRPr="006F6368">
        <w:rPr>
          <w:i/>
          <w:iCs/>
          <w:sz w:val="22"/>
          <w:szCs w:val="22"/>
          <w:lang w:eastAsia="en-US"/>
        </w:rPr>
        <w:t>является та часть плеча, где верхняя плечевая кость соединяется с лопаткой и ключицей.</w:t>
      </w:r>
    </w:p>
    <w:p w:rsidR="00E406EB" w:rsidRDefault="00E406EB" w:rsidP="00BC029C">
      <w:pPr>
        <w:suppressAutoHyphens w:val="0"/>
        <w:autoSpaceDE w:val="0"/>
        <w:autoSpaceDN w:val="0"/>
        <w:adjustRightInd w:val="0"/>
        <w:rPr>
          <w:i/>
          <w:iCs/>
          <w:sz w:val="22"/>
          <w:szCs w:val="22"/>
          <w:lang w:eastAsia="en-US"/>
        </w:rPr>
      </w:pPr>
    </w:p>
    <w:p w:rsidR="006F6368" w:rsidRPr="003516E6" w:rsidRDefault="00BC029C" w:rsidP="005306BE">
      <w:pPr>
        <w:suppressAutoHyphens w:val="0"/>
        <w:autoSpaceDE w:val="0"/>
        <w:autoSpaceDN w:val="0"/>
        <w:adjustRightInd w:val="0"/>
        <w:rPr>
          <w:i/>
          <w:iCs/>
          <w:sz w:val="22"/>
          <w:szCs w:val="22"/>
          <w:lang w:eastAsia="en-US"/>
        </w:rPr>
      </w:pPr>
      <w:r>
        <w:rPr>
          <w:i/>
          <w:iCs/>
          <w:sz w:val="22"/>
          <w:szCs w:val="22"/>
          <w:lang w:val="en-US" w:eastAsia="en-US"/>
        </w:rPr>
        <w:t>XIII</w:t>
      </w:r>
      <w:r w:rsidRPr="005306BE">
        <w:rPr>
          <w:i/>
          <w:iCs/>
          <w:sz w:val="22"/>
          <w:szCs w:val="22"/>
          <w:lang w:eastAsia="en-US"/>
        </w:rPr>
        <w:t xml:space="preserve">. </w:t>
      </w:r>
      <w:r w:rsidR="006F6368" w:rsidRPr="005306BE">
        <w:rPr>
          <w:i/>
          <w:iCs/>
          <w:sz w:val="22"/>
          <w:szCs w:val="22"/>
          <w:lang w:eastAsia="en-US"/>
        </w:rPr>
        <w:t>Сигнал об окончании времени означает окончание возможностей получить</w:t>
      </w:r>
      <w:r w:rsidR="006F6368" w:rsidRPr="006F6368">
        <w:rPr>
          <w:i/>
          <w:iCs/>
          <w:sz w:val="22"/>
          <w:szCs w:val="22"/>
          <w:lang w:eastAsia="en-US"/>
        </w:rPr>
        <w:t xml:space="preserve"> оценки в данном бою, даже если</w:t>
      </w:r>
      <w:r w:rsidR="006F6368">
        <w:rPr>
          <w:i/>
          <w:iCs/>
          <w:sz w:val="22"/>
          <w:szCs w:val="22"/>
          <w:lang w:eastAsia="en-US"/>
        </w:rPr>
        <w:t>,</w:t>
      </w:r>
      <w:r w:rsidR="006F6368" w:rsidRPr="006F6368">
        <w:rPr>
          <w:i/>
          <w:iCs/>
          <w:sz w:val="22"/>
          <w:szCs w:val="22"/>
          <w:lang w:eastAsia="en-US"/>
        </w:rPr>
        <w:t xml:space="preserve"> </w:t>
      </w:r>
      <w:r w:rsidR="006F6368">
        <w:rPr>
          <w:i/>
          <w:iCs/>
          <w:sz w:val="22"/>
          <w:szCs w:val="22"/>
          <w:lang w:eastAsia="en-US"/>
        </w:rPr>
        <w:t xml:space="preserve">не услышав сигнала, </w:t>
      </w:r>
      <w:r w:rsidR="006F6368" w:rsidRPr="006F6368">
        <w:rPr>
          <w:i/>
          <w:iCs/>
          <w:sz w:val="22"/>
          <w:szCs w:val="22"/>
          <w:lang w:eastAsia="en-US"/>
        </w:rPr>
        <w:t xml:space="preserve">Рефери </w:t>
      </w:r>
      <w:r w:rsidR="005306BE">
        <w:rPr>
          <w:i/>
          <w:iCs/>
          <w:sz w:val="22"/>
          <w:szCs w:val="22"/>
          <w:lang w:eastAsia="en-US"/>
        </w:rPr>
        <w:t xml:space="preserve">немедленно </w:t>
      </w:r>
      <w:r w:rsidR="006F6368" w:rsidRPr="006F6368">
        <w:rPr>
          <w:i/>
          <w:iCs/>
          <w:sz w:val="22"/>
          <w:szCs w:val="22"/>
          <w:lang w:eastAsia="en-US"/>
        </w:rPr>
        <w:t>не останови</w:t>
      </w:r>
      <w:r w:rsidR="005306BE">
        <w:rPr>
          <w:i/>
          <w:iCs/>
          <w:sz w:val="22"/>
          <w:szCs w:val="22"/>
          <w:lang w:eastAsia="en-US"/>
        </w:rPr>
        <w:t>л</w:t>
      </w:r>
      <w:r w:rsidR="006F6368" w:rsidRPr="006F6368">
        <w:rPr>
          <w:i/>
          <w:iCs/>
          <w:sz w:val="22"/>
          <w:szCs w:val="22"/>
          <w:lang w:eastAsia="en-US"/>
        </w:rPr>
        <w:t xml:space="preserve"> бой</w:t>
      </w:r>
      <w:r w:rsidR="006F6368" w:rsidRPr="005306BE">
        <w:rPr>
          <w:i/>
          <w:iCs/>
          <w:sz w:val="22"/>
          <w:szCs w:val="22"/>
          <w:lang w:eastAsia="en-US"/>
        </w:rPr>
        <w:t>. Сигнал об окончании боя, однако, не означает, что наказания не мог</w:t>
      </w:r>
      <w:r w:rsidR="005306BE">
        <w:rPr>
          <w:i/>
          <w:iCs/>
          <w:sz w:val="22"/>
          <w:szCs w:val="22"/>
          <w:lang w:eastAsia="en-US"/>
        </w:rPr>
        <w:t xml:space="preserve">ут быть вынесены и после него. </w:t>
      </w:r>
      <w:r w:rsidR="006F6368" w:rsidRPr="005306BE">
        <w:rPr>
          <w:i/>
          <w:iCs/>
          <w:sz w:val="22"/>
          <w:szCs w:val="22"/>
          <w:lang w:eastAsia="en-US"/>
        </w:rPr>
        <w:t xml:space="preserve">Наказания могут накладываться Судейской бригадой вплоть до того момента, пока участники не покинут           </w:t>
      </w:r>
      <w:r w:rsidR="005306BE">
        <w:rPr>
          <w:i/>
          <w:iCs/>
          <w:sz w:val="22"/>
          <w:szCs w:val="22"/>
          <w:lang w:eastAsia="en-US"/>
        </w:rPr>
        <w:t xml:space="preserve">площадку после завершения боя. </w:t>
      </w:r>
      <w:r w:rsidR="006F6368" w:rsidRPr="005306BE">
        <w:rPr>
          <w:i/>
          <w:iCs/>
          <w:sz w:val="22"/>
          <w:szCs w:val="22"/>
          <w:lang w:eastAsia="en-US"/>
        </w:rPr>
        <w:t>Наказания могут быть вынесены и после</w:t>
      </w:r>
      <w:r w:rsidR="006F6368" w:rsidRPr="006F6368">
        <w:rPr>
          <w:i/>
          <w:iCs/>
          <w:sz w:val="22"/>
          <w:szCs w:val="22"/>
          <w:lang w:eastAsia="en-US"/>
        </w:rPr>
        <w:t xml:space="preserve"> этого, но только Судейским комитетом</w:t>
      </w:r>
      <w:r w:rsidR="006F6368">
        <w:rPr>
          <w:i/>
          <w:iCs/>
          <w:sz w:val="22"/>
          <w:szCs w:val="22"/>
          <w:lang w:eastAsia="en-US"/>
        </w:rPr>
        <w:t xml:space="preserve"> или Дисципл</w:t>
      </w:r>
      <w:r w:rsidR="003516E6">
        <w:rPr>
          <w:i/>
          <w:iCs/>
          <w:sz w:val="22"/>
          <w:szCs w:val="22"/>
          <w:lang w:eastAsia="en-US"/>
        </w:rPr>
        <w:t>инарным и Юридическим Комитетом</w:t>
      </w:r>
      <w:r w:rsidR="003516E6" w:rsidRPr="003516E6">
        <w:rPr>
          <w:i/>
          <w:iCs/>
          <w:sz w:val="22"/>
          <w:szCs w:val="22"/>
          <w:lang w:eastAsia="en-US"/>
        </w:rPr>
        <w:t>.</w:t>
      </w:r>
    </w:p>
    <w:p w:rsidR="00E406EB" w:rsidRDefault="00E406EB" w:rsidP="00BC029C">
      <w:pPr>
        <w:suppressAutoHyphens w:val="0"/>
        <w:autoSpaceDE w:val="0"/>
        <w:autoSpaceDN w:val="0"/>
        <w:adjustRightInd w:val="0"/>
        <w:rPr>
          <w:i/>
          <w:iCs/>
          <w:sz w:val="22"/>
          <w:szCs w:val="22"/>
          <w:lang w:eastAsia="en-US"/>
        </w:rPr>
      </w:pPr>
    </w:p>
    <w:p w:rsidR="00BC029C" w:rsidRPr="00D8242C" w:rsidRDefault="00BC029C" w:rsidP="00BC029C">
      <w:pPr>
        <w:suppressAutoHyphens w:val="0"/>
        <w:autoSpaceDE w:val="0"/>
        <w:autoSpaceDN w:val="0"/>
        <w:adjustRightInd w:val="0"/>
        <w:rPr>
          <w:i/>
          <w:iCs/>
          <w:sz w:val="22"/>
          <w:szCs w:val="22"/>
          <w:lang w:eastAsia="en-US"/>
        </w:rPr>
      </w:pPr>
      <w:r w:rsidRPr="003516E6">
        <w:rPr>
          <w:i/>
          <w:iCs/>
          <w:sz w:val="22"/>
          <w:szCs w:val="22"/>
          <w:highlight w:val="green"/>
          <w:lang w:val="en-US" w:eastAsia="en-US"/>
        </w:rPr>
        <w:t>XIV</w:t>
      </w:r>
      <w:r w:rsidRPr="003516E6">
        <w:rPr>
          <w:i/>
          <w:iCs/>
          <w:sz w:val="22"/>
          <w:szCs w:val="22"/>
          <w:highlight w:val="green"/>
          <w:lang w:eastAsia="en-US"/>
        </w:rPr>
        <w:t xml:space="preserve">. </w:t>
      </w:r>
      <w:r w:rsidR="00D8242C" w:rsidRPr="003516E6">
        <w:rPr>
          <w:i/>
          <w:iCs/>
          <w:sz w:val="22"/>
          <w:szCs w:val="22"/>
          <w:highlight w:val="green"/>
          <w:lang w:eastAsia="en-US"/>
        </w:rPr>
        <w:t xml:space="preserve">Если два спортсмена нанесли удары друг другу точно одновременно, то критерий оценки «Правильное время» по определению не выполнен и корректным судейским решением является не присуждать оценки. Однако оба спортсмена могут получить баллы за соответствующую оцениваемую технику, если каждый из них имеет два флажка в свою пользу и оба оцениваемых </w:t>
      </w:r>
      <w:r w:rsidR="003C5D63" w:rsidRPr="003516E6">
        <w:rPr>
          <w:i/>
          <w:iCs/>
          <w:sz w:val="22"/>
          <w:szCs w:val="22"/>
          <w:highlight w:val="green"/>
          <w:lang w:eastAsia="en-US"/>
        </w:rPr>
        <w:t>действия выполнены до команды «ЯМЭ» и сигнала об окончании времени.</w:t>
      </w:r>
      <w:r w:rsidR="00D8242C">
        <w:rPr>
          <w:i/>
          <w:iCs/>
          <w:sz w:val="22"/>
          <w:szCs w:val="22"/>
          <w:lang w:eastAsia="en-US"/>
        </w:rPr>
        <w:t xml:space="preserve"> </w:t>
      </w:r>
    </w:p>
    <w:p w:rsidR="00E406EB" w:rsidRPr="00D8242C" w:rsidRDefault="00E406EB" w:rsidP="00BC029C">
      <w:pPr>
        <w:suppressAutoHyphens w:val="0"/>
        <w:autoSpaceDE w:val="0"/>
        <w:autoSpaceDN w:val="0"/>
        <w:adjustRightInd w:val="0"/>
        <w:rPr>
          <w:i/>
          <w:iCs/>
          <w:sz w:val="22"/>
          <w:szCs w:val="22"/>
          <w:lang w:eastAsia="en-US"/>
        </w:rPr>
      </w:pPr>
    </w:p>
    <w:p w:rsidR="00BC029C" w:rsidRPr="003C5D63" w:rsidRDefault="00BC029C" w:rsidP="00BC029C">
      <w:pPr>
        <w:suppressAutoHyphens w:val="0"/>
        <w:autoSpaceDE w:val="0"/>
        <w:autoSpaceDN w:val="0"/>
        <w:adjustRightInd w:val="0"/>
        <w:rPr>
          <w:i/>
          <w:iCs/>
          <w:sz w:val="22"/>
          <w:szCs w:val="22"/>
          <w:lang w:eastAsia="en-US"/>
        </w:rPr>
      </w:pPr>
      <w:r w:rsidRPr="003516E6">
        <w:rPr>
          <w:i/>
          <w:iCs/>
          <w:sz w:val="22"/>
          <w:szCs w:val="22"/>
          <w:highlight w:val="green"/>
          <w:lang w:val="en-US" w:eastAsia="en-US"/>
        </w:rPr>
        <w:t>XV</w:t>
      </w:r>
      <w:r w:rsidRPr="003516E6">
        <w:rPr>
          <w:i/>
          <w:iCs/>
          <w:sz w:val="22"/>
          <w:szCs w:val="22"/>
          <w:highlight w:val="green"/>
          <w:lang w:eastAsia="en-US"/>
        </w:rPr>
        <w:t xml:space="preserve">. </w:t>
      </w:r>
      <w:r w:rsidR="003C5D63" w:rsidRPr="003516E6">
        <w:rPr>
          <w:i/>
          <w:iCs/>
          <w:sz w:val="22"/>
          <w:szCs w:val="22"/>
          <w:highlight w:val="green"/>
          <w:lang w:eastAsia="en-US"/>
        </w:rPr>
        <w:t xml:space="preserve">Если участник выполнил последовательно более одной оцениваемой техники до остановки боя, то участнику должна быть присуждена оценка за успешно выполненную технику с большим </w:t>
      </w:r>
      <w:r w:rsidR="003C5D63" w:rsidRPr="003516E6">
        <w:rPr>
          <w:i/>
          <w:iCs/>
          <w:sz w:val="22"/>
          <w:szCs w:val="22"/>
          <w:highlight w:val="green"/>
          <w:lang w:eastAsia="en-US"/>
        </w:rPr>
        <w:lastRenderedPageBreak/>
        <w:t xml:space="preserve">количеством баллов, вне зависимости от последовательности выполнения оцениваемых технических действий. </w:t>
      </w:r>
      <w:r w:rsidR="005F7D08" w:rsidRPr="003516E6">
        <w:rPr>
          <w:i/>
          <w:iCs/>
          <w:sz w:val="22"/>
          <w:szCs w:val="22"/>
          <w:highlight w:val="green"/>
          <w:lang w:eastAsia="en-US"/>
        </w:rPr>
        <w:t xml:space="preserve">Пример: если удар ногой следует за успешным ударом рукой, то будет присуждена оценка за удар ногой вне зависимости от того, что оцениваемый удар рукой проведен первым – поскольку </w:t>
      </w:r>
      <w:r w:rsidR="00985718" w:rsidRPr="003516E6">
        <w:rPr>
          <w:i/>
          <w:iCs/>
          <w:sz w:val="22"/>
          <w:szCs w:val="22"/>
          <w:highlight w:val="green"/>
          <w:lang w:eastAsia="en-US"/>
        </w:rPr>
        <w:t xml:space="preserve">оценка за </w:t>
      </w:r>
      <w:r w:rsidR="005F7D08" w:rsidRPr="003516E6">
        <w:rPr>
          <w:i/>
          <w:iCs/>
          <w:sz w:val="22"/>
          <w:szCs w:val="22"/>
          <w:highlight w:val="green"/>
          <w:lang w:eastAsia="en-US"/>
        </w:rPr>
        <w:t xml:space="preserve">удар ногой </w:t>
      </w:r>
      <w:r w:rsidR="00985718" w:rsidRPr="003516E6">
        <w:rPr>
          <w:i/>
          <w:iCs/>
          <w:sz w:val="22"/>
          <w:szCs w:val="22"/>
          <w:highlight w:val="green"/>
          <w:lang w:eastAsia="en-US"/>
        </w:rPr>
        <w:t>выше.</w:t>
      </w:r>
    </w:p>
    <w:p w:rsidR="00455C31" w:rsidRDefault="00455C31" w:rsidP="00BC029C">
      <w:pPr>
        <w:suppressAutoHyphens w:val="0"/>
        <w:autoSpaceDE w:val="0"/>
        <w:autoSpaceDN w:val="0"/>
        <w:adjustRightInd w:val="0"/>
        <w:rPr>
          <w:rFonts w:asciiTheme="minorHAnsi" w:hAnsiTheme="minorHAnsi"/>
        </w:rPr>
      </w:pPr>
    </w:p>
    <w:p w:rsidR="002E316D" w:rsidRPr="002E316D" w:rsidRDefault="002E316D" w:rsidP="002E316D">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2E316D">
        <w:rPr>
          <w:rFonts w:ascii="TimesNewRomanPS-BoldMT" w:hAnsi="TimesNewRomanPS-BoldMT" w:cs="TimesNewRomanPS-BoldMT"/>
          <w:sz w:val="22"/>
          <w:szCs w:val="22"/>
          <w:lang w:val="ru-RU" w:eastAsia="en-US"/>
        </w:rPr>
        <w:t xml:space="preserve"> 7: КРИТЕРИИ ПРИНЯТИЯ РЕШЕНИЯ</w:t>
      </w:r>
    </w:p>
    <w:p w:rsidR="009F6E35" w:rsidRPr="009F6E35" w:rsidRDefault="009F6E35" w:rsidP="009F6E35">
      <w:pPr>
        <w:suppressAutoHyphens w:val="0"/>
        <w:autoSpaceDE w:val="0"/>
        <w:autoSpaceDN w:val="0"/>
        <w:adjustRightInd w:val="0"/>
        <w:rPr>
          <w:rFonts w:asciiTheme="minorHAnsi" w:hAnsiTheme="minorHAnsi" w:cs="TimesNewRomanPS-BoldMT"/>
          <w:b/>
          <w:bCs/>
          <w:sz w:val="18"/>
          <w:szCs w:val="18"/>
          <w:lang w:eastAsia="en-US"/>
        </w:rPr>
      </w:pPr>
    </w:p>
    <w:p w:rsidR="002E316D" w:rsidRPr="002E316D" w:rsidRDefault="002E316D" w:rsidP="002E316D">
      <w:pPr>
        <w:rPr>
          <w:rFonts w:ascii="TimesNewRomanPSMT" w:hAnsi="TimesNewRomanPSMT" w:cs="TimesNewRomanPSMT"/>
          <w:sz w:val="22"/>
          <w:szCs w:val="22"/>
          <w:lang w:eastAsia="en-US"/>
        </w:rPr>
      </w:pPr>
      <w:r w:rsidRPr="002E316D">
        <w:rPr>
          <w:rFonts w:ascii="TimesNewRomanPSMT" w:hAnsi="TimesNewRomanPSMT" w:cs="TimesNewRomanPSMT"/>
          <w:sz w:val="22"/>
          <w:szCs w:val="22"/>
          <w:lang w:eastAsia="en-US"/>
        </w:rPr>
        <w:t>Результат встречи определен при достижении спортсменом чистого преимущества в восемь баллов, по окончании времени боя, когда один из участников имеет большее количество баллов, по решению Судей (ХАНТЕЙ), или по ХАНСОКУ, СИКАКУ, КИКЕН, вынесенных против участника.</w:t>
      </w:r>
    </w:p>
    <w:p w:rsidR="009F6E35" w:rsidRDefault="009F6E35" w:rsidP="009F6E35">
      <w:pPr>
        <w:suppressAutoHyphens w:val="0"/>
        <w:autoSpaceDE w:val="0"/>
        <w:autoSpaceDN w:val="0"/>
        <w:adjustRightInd w:val="0"/>
        <w:rPr>
          <w:rFonts w:asciiTheme="minorHAnsi" w:hAnsiTheme="minorHAnsi" w:cs="TimesNewRomanPSMT"/>
          <w:sz w:val="22"/>
          <w:szCs w:val="22"/>
          <w:lang w:eastAsia="en-US"/>
        </w:rPr>
      </w:pPr>
    </w:p>
    <w:p w:rsidR="009F6E35" w:rsidRPr="00CB00E7" w:rsidRDefault="009F6E35" w:rsidP="009F6E35">
      <w:pPr>
        <w:suppressAutoHyphens w:val="0"/>
        <w:autoSpaceDE w:val="0"/>
        <w:autoSpaceDN w:val="0"/>
        <w:adjustRightInd w:val="0"/>
        <w:rPr>
          <w:rFonts w:ascii="TimesNewRomanPSMT" w:hAnsi="TimesNewRomanPSMT" w:cs="TimesNewRomanPSMT"/>
          <w:sz w:val="22"/>
          <w:szCs w:val="22"/>
          <w:lang w:eastAsia="en-US"/>
        </w:rPr>
      </w:pPr>
      <w:r w:rsidRPr="00CB00E7">
        <w:rPr>
          <w:rFonts w:ascii="TimesNewRomanPSMT" w:hAnsi="TimesNewRomanPSMT" w:cs="TimesNewRomanPSMT"/>
          <w:sz w:val="22"/>
          <w:szCs w:val="22"/>
          <w:lang w:eastAsia="en-US"/>
        </w:rPr>
        <w:t xml:space="preserve">1. </w:t>
      </w:r>
      <w:r w:rsidR="00CB00E7" w:rsidRPr="00CB00E7">
        <w:rPr>
          <w:rFonts w:ascii="TimesNewRomanPSMT" w:hAnsi="TimesNewRomanPSMT" w:cs="TimesNewRomanPSMT"/>
          <w:sz w:val="22"/>
          <w:szCs w:val="22"/>
          <w:lang w:eastAsia="en-US"/>
        </w:rPr>
        <w:t>В индивидуальных боях ничьи быть не может. Рефери должен объявить ничью (ХИКИВАКЕ) только в командных соревнованиях, когда бой заканчивается с равными баллами или при отсутствии баллов.</w:t>
      </w:r>
    </w:p>
    <w:p w:rsidR="009F6E35" w:rsidRDefault="009F6E35" w:rsidP="009F6E35">
      <w:pPr>
        <w:suppressAutoHyphens w:val="0"/>
        <w:autoSpaceDE w:val="0"/>
        <w:autoSpaceDN w:val="0"/>
        <w:adjustRightInd w:val="0"/>
        <w:rPr>
          <w:rFonts w:asciiTheme="minorHAnsi" w:hAnsiTheme="minorHAnsi" w:cs="TimesNewRomanPSMT"/>
          <w:sz w:val="22"/>
          <w:szCs w:val="22"/>
          <w:lang w:eastAsia="en-US"/>
        </w:rPr>
      </w:pPr>
    </w:p>
    <w:p w:rsidR="009F6E35" w:rsidRPr="003516E6" w:rsidRDefault="009F6E35" w:rsidP="00DC25CB">
      <w:pPr>
        <w:suppressAutoHyphens w:val="0"/>
        <w:autoSpaceDE w:val="0"/>
        <w:autoSpaceDN w:val="0"/>
        <w:adjustRightInd w:val="0"/>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 xml:space="preserve">2. </w:t>
      </w:r>
      <w:r w:rsidR="00CB00E7" w:rsidRPr="003516E6">
        <w:rPr>
          <w:rFonts w:ascii="TimesNewRomanPSMT" w:hAnsi="TimesNewRomanPSMT" w:cs="TimesNewRomanPSMT"/>
          <w:sz w:val="22"/>
          <w:szCs w:val="22"/>
          <w:highlight w:val="green"/>
          <w:lang w:eastAsia="en-US"/>
        </w:rPr>
        <w:t xml:space="preserve">В индивидуальных боях, если после окончания времени боя нет оценок или баллы равны, то решение должно быть принято финальным голосованием четырех Судей и Рефери, где каждый отдает свой голос. Решение в пользу одного или другого спортсмена является обязательным и принимается на основе следующих критериев: </w:t>
      </w:r>
    </w:p>
    <w:p w:rsidR="009F6E35" w:rsidRPr="003516E6" w:rsidRDefault="009F6E35" w:rsidP="009F6E35">
      <w:pPr>
        <w:suppressAutoHyphens w:val="0"/>
        <w:autoSpaceDE w:val="0"/>
        <w:autoSpaceDN w:val="0"/>
        <w:adjustRightInd w:val="0"/>
        <w:rPr>
          <w:rFonts w:asciiTheme="minorHAnsi" w:hAnsiTheme="minorHAnsi" w:cs="TimesNewRomanPSMT"/>
          <w:sz w:val="22"/>
          <w:szCs w:val="22"/>
          <w:highlight w:val="green"/>
          <w:lang w:eastAsia="en-US"/>
        </w:rPr>
      </w:pPr>
    </w:p>
    <w:p w:rsidR="00DC25CB" w:rsidRPr="003516E6" w:rsidRDefault="009F6E35" w:rsidP="00DC25CB">
      <w:pPr>
        <w:ind w:left="360" w:firstLine="360"/>
        <w:rPr>
          <w:rFonts w:ascii="TimesNewRomanPSMT" w:hAnsi="TimesNewRomanPSMT" w:cs="TimesNewRomanPSMT"/>
          <w:sz w:val="22"/>
          <w:szCs w:val="22"/>
          <w:highlight w:val="green"/>
          <w:lang w:eastAsia="en-US"/>
        </w:rPr>
      </w:pPr>
      <w:proofErr w:type="spellStart"/>
      <w:r w:rsidRPr="003516E6">
        <w:rPr>
          <w:rFonts w:ascii="TimesNewRomanPSMT" w:hAnsi="TimesNewRomanPSMT" w:cs="TimesNewRomanPSMT"/>
          <w:sz w:val="22"/>
          <w:szCs w:val="22"/>
          <w:highlight w:val="green"/>
          <w:lang w:eastAsia="en-US"/>
        </w:rPr>
        <w:t>a</w:t>
      </w:r>
      <w:proofErr w:type="spellEnd"/>
      <w:r w:rsidRPr="003516E6">
        <w:rPr>
          <w:rFonts w:ascii="TimesNewRomanPSMT" w:hAnsi="TimesNewRomanPSMT" w:cs="TimesNewRomanPSMT"/>
          <w:sz w:val="22"/>
          <w:szCs w:val="22"/>
          <w:highlight w:val="green"/>
          <w:lang w:eastAsia="en-US"/>
        </w:rPr>
        <w:t xml:space="preserve">) </w:t>
      </w:r>
      <w:r w:rsidR="00DC25CB" w:rsidRPr="003516E6">
        <w:rPr>
          <w:rFonts w:ascii="TimesNewRomanPSMT" w:hAnsi="TimesNewRomanPSMT" w:cs="TimesNewRomanPSMT"/>
          <w:sz w:val="22"/>
          <w:szCs w:val="22"/>
          <w:highlight w:val="green"/>
          <w:lang w:eastAsia="en-US"/>
        </w:rPr>
        <w:t>Отношение, боевой дух и сила, продемонстрированная участниками.</w:t>
      </w:r>
    </w:p>
    <w:p w:rsidR="00DC25CB" w:rsidRPr="003516E6" w:rsidRDefault="00DC25CB" w:rsidP="00DC25CB">
      <w:pPr>
        <w:ind w:left="360" w:firstLine="360"/>
        <w:rPr>
          <w:rFonts w:ascii="TimesNewRomanPSMT" w:hAnsi="TimesNewRomanPSMT" w:cs="TimesNewRomanPSMT"/>
          <w:sz w:val="22"/>
          <w:szCs w:val="22"/>
          <w:highlight w:val="green"/>
          <w:lang w:eastAsia="en-US"/>
        </w:rPr>
      </w:pPr>
      <w:r w:rsidRPr="003516E6">
        <w:rPr>
          <w:rFonts w:ascii="TimesNewRomanPSMT" w:hAnsi="TimesNewRomanPSMT" w:cs="TimesNewRomanPSMT"/>
          <w:sz w:val="22"/>
          <w:szCs w:val="22"/>
          <w:highlight w:val="green"/>
          <w:lang w:eastAsia="en-US"/>
        </w:rPr>
        <w:t>б</w:t>
      </w:r>
      <w:r w:rsidR="009F6E35"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sz w:val="22"/>
          <w:szCs w:val="22"/>
          <w:highlight w:val="green"/>
          <w:lang w:eastAsia="en-US"/>
        </w:rPr>
        <w:t>Преимущество в тактике и технике.</w:t>
      </w:r>
    </w:p>
    <w:p w:rsidR="009F6E35" w:rsidRPr="00DC25CB" w:rsidRDefault="00DC25CB" w:rsidP="00DC25CB">
      <w:pPr>
        <w:suppressAutoHyphens w:val="0"/>
        <w:autoSpaceDE w:val="0"/>
        <w:autoSpaceDN w:val="0"/>
        <w:adjustRightInd w:val="0"/>
        <w:ind w:left="360" w:firstLine="360"/>
        <w:rPr>
          <w:rFonts w:ascii="TimesNewRomanPSMT" w:hAnsi="TimesNewRomanPSMT" w:cs="TimesNewRomanPSMT"/>
          <w:sz w:val="22"/>
          <w:szCs w:val="22"/>
          <w:lang w:eastAsia="en-US"/>
        </w:rPr>
      </w:pPr>
      <w:r w:rsidRPr="003516E6">
        <w:rPr>
          <w:rFonts w:ascii="TimesNewRomanPSMT" w:hAnsi="TimesNewRomanPSMT" w:cs="TimesNewRomanPSMT"/>
          <w:sz w:val="22"/>
          <w:szCs w:val="22"/>
          <w:highlight w:val="green"/>
          <w:lang w:eastAsia="en-US"/>
        </w:rPr>
        <w:t>в</w:t>
      </w:r>
      <w:r w:rsidR="009F6E35" w:rsidRPr="003516E6">
        <w:rPr>
          <w:rFonts w:ascii="TimesNewRomanPSMT" w:hAnsi="TimesNewRomanPSMT" w:cs="TimesNewRomanPSMT"/>
          <w:sz w:val="22"/>
          <w:szCs w:val="22"/>
          <w:highlight w:val="green"/>
          <w:lang w:eastAsia="en-US"/>
        </w:rPr>
        <w:t xml:space="preserve">) </w:t>
      </w:r>
      <w:r w:rsidRPr="003516E6">
        <w:rPr>
          <w:rFonts w:ascii="TimesNewRomanPSMT" w:hAnsi="TimesNewRomanPSMT" w:cs="TimesNewRomanPSMT"/>
          <w:sz w:val="22"/>
          <w:szCs w:val="22"/>
          <w:highlight w:val="green"/>
          <w:lang w:eastAsia="en-US"/>
        </w:rPr>
        <w:t>Кто из спортсменов инициировал большее количество технических действий.</w:t>
      </w:r>
    </w:p>
    <w:p w:rsidR="009F6E35" w:rsidRPr="00DC25CB" w:rsidRDefault="009F6E35" w:rsidP="009F6E35">
      <w:pPr>
        <w:suppressAutoHyphens w:val="0"/>
        <w:autoSpaceDE w:val="0"/>
        <w:autoSpaceDN w:val="0"/>
        <w:adjustRightInd w:val="0"/>
        <w:rPr>
          <w:rFonts w:ascii="TimesNewRomanPSMT" w:hAnsi="TimesNewRomanPSMT" w:cs="TimesNewRomanPSMT"/>
          <w:sz w:val="22"/>
          <w:szCs w:val="22"/>
          <w:lang w:eastAsia="en-US"/>
        </w:rPr>
      </w:pPr>
    </w:p>
    <w:p w:rsidR="00DC25CB" w:rsidRPr="00DC25CB" w:rsidRDefault="009F6E35" w:rsidP="00DC25CB">
      <w:pPr>
        <w:suppressAutoHyphens w:val="0"/>
        <w:autoSpaceDE w:val="0"/>
        <w:autoSpaceDN w:val="0"/>
        <w:adjustRightInd w:val="0"/>
        <w:rPr>
          <w:rFonts w:ascii="TimesNewRomanPSMT" w:hAnsi="TimesNewRomanPSMT" w:cs="TimesNewRomanPSMT"/>
          <w:sz w:val="22"/>
          <w:szCs w:val="22"/>
          <w:lang w:eastAsia="en-US"/>
        </w:rPr>
      </w:pPr>
      <w:r w:rsidRPr="00DC25CB">
        <w:rPr>
          <w:rFonts w:ascii="TimesNewRomanPSMT" w:hAnsi="TimesNewRomanPSMT" w:cs="TimesNewRomanPSMT"/>
          <w:sz w:val="22"/>
          <w:szCs w:val="22"/>
          <w:lang w:eastAsia="en-US"/>
        </w:rPr>
        <w:t xml:space="preserve">3. </w:t>
      </w:r>
      <w:r w:rsidR="00DC25CB" w:rsidRPr="00DC25CB">
        <w:rPr>
          <w:rFonts w:ascii="TimesNewRomanPSMT" w:hAnsi="TimesNewRomanPSMT" w:cs="TimesNewRomanPSMT"/>
          <w:sz w:val="22"/>
          <w:szCs w:val="22"/>
          <w:lang w:eastAsia="en-US"/>
        </w:rPr>
        <w:t>Побеждает команда, имеющая большее количество побед. Если две команды имеют одинаковое число побед, выигрывает та, участники которой набрали большее число баллов, учитывая как выигранные, так и проигранные бои. Максимальная разница в баллах или преимущество</w:t>
      </w:r>
      <w:r w:rsidR="00DC25CB">
        <w:rPr>
          <w:rFonts w:asciiTheme="minorHAnsi" w:hAnsiTheme="minorHAnsi" w:cs="TimesNewRomanPSMT"/>
          <w:sz w:val="22"/>
          <w:szCs w:val="22"/>
          <w:lang w:eastAsia="en-US"/>
        </w:rPr>
        <w:t>,</w:t>
      </w:r>
      <w:r w:rsidR="00DC25CB" w:rsidRPr="00DC25CB">
        <w:rPr>
          <w:rFonts w:ascii="TimesNewRomanPSMT" w:hAnsi="TimesNewRomanPSMT" w:cs="TimesNewRomanPSMT"/>
          <w:sz w:val="22"/>
          <w:szCs w:val="22"/>
          <w:lang w:eastAsia="en-US"/>
        </w:rPr>
        <w:t xml:space="preserve"> зафиксированное в любом поединке, может быть восемь баллов.</w:t>
      </w:r>
    </w:p>
    <w:p w:rsidR="009F6E35" w:rsidRDefault="009F6E35" w:rsidP="009F6E35">
      <w:pPr>
        <w:suppressAutoHyphens w:val="0"/>
        <w:autoSpaceDE w:val="0"/>
        <w:autoSpaceDN w:val="0"/>
        <w:adjustRightInd w:val="0"/>
        <w:rPr>
          <w:rFonts w:asciiTheme="minorHAnsi" w:hAnsiTheme="minorHAnsi" w:cs="TimesNewRomanPSMT"/>
          <w:sz w:val="22"/>
          <w:szCs w:val="22"/>
          <w:lang w:eastAsia="en-US"/>
        </w:rPr>
      </w:pPr>
    </w:p>
    <w:p w:rsidR="00403331" w:rsidRPr="00403331" w:rsidRDefault="009F6E35" w:rsidP="00403331">
      <w:pPr>
        <w:suppressAutoHyphens w:val="0"/>
        <w:autoSpaceDE w:val="0"/>
        <w:autoSpaceDN w:val="0"/>
        <w:adjustRightInd w:val="0"/>
        <w:rPr>
          <w:rFonts w:ascii="TimesNewRomanPSMT" w:hAnsi="TimesNewRomanPSMT" w:cs="TimesNewRomanPSMT"/>
          <w:sz w:val="22"/>
          <w:szCs w:val="22"/>
          <w:lang w:eastAsia="en-US"/>
        </w:rPr>
      </w:pPr>
      <w:r w:rsidRPr="00281BD9">
        <w:rPr>
          <w:rFonts w:ascii="TimesNewRomanPSMT" w:hAnsi="TimesNewRomanPSMT" w:cs="TimesNewRomanPSMT"/>
          <w:sz w:val="22"/>
          <w:szCs w:val="22"/>
          <w:highlight w:val="green"/>
          <w:lang w:eastAsia="en-US"/>
        </w:rPr>
        <w:t xml:space="preserve">4. </w:t>
      </w:r>
      <w:r w:rsidR="00DC25CB" w:rsidRPr="00281BD9">
        <w:rPr>
          <w:rFonts w:ascii="TimesNewRomanPSMT" w:hAnsi="TimesNewRomanPSMT" w:cs="TimesNewRomanPSMT"/>
          <w:sz w:val="22"/>
          <w:szCs w:val="22"/>
          <w:highlight w:val="green"/>
          <w:lang w:eastAsia="en-US"/>
        </w:rPr>
        <w:t xml:space="preserve">Если две команды имеют одинаковое количество побед и баллов, то должен быть проведен решающий бой.  Каждая команда может назначить одного из членов команды для участия в дополнительном бою вне зависимости от того </w:t>
      </w:r>
      <w:r w:rsidR="00403331" w:rsidRPr="00281BD9">
        <w:rPr>
          <w:rFonts w:ascii="TimesNewRomanPSMT" w:hAnsi="TimesNewRomanPSMT" w:cs="TimesNewRomanPSMT"/>
          <w:sz w:val="22"/>
          <w:szCs w:val="22"/>
          <w:highlight w:val="green"/>
          <w:lang w:eastAsia="en-US"/>
        </w:rPr>
        <w:t>участвовал ли данный спортсмен в основной встрече между двумя командами. Если в результате дополнительного боя победитель не будет выявлен на основе преимущества в баллах, то результат дополнительного боя будет определен на основе ХАНТЕЙ в соответствии с подобной процедурой для индивидуальных поединков. Результат ХАНТЕЙ для дополнительного боя будет также определять результат командной встречи.</w:t>
      </w:r>
    </w:p>
    <w:p w:rsidR="009F6E35" w:rsidRDefault="009F6E35" w:rsidP="009F6E35">
      <w:pPr>
        <w:suppressAutoHyphens w:val="0"/>
        <w:autoSpaceDE w:val="0"/>
        <w:autoSpaceDN w:val="0"/>
        <w:adjustRightInd w:val="0"/>
        <w:rPr>
          <w:rFonts w:asciiTheme="minorHAnsi" w:hAnsiTheme="minorHAnsi" w:cs="TimesNewRomanPSMT"/>
          <w:sz w:val="22"/>
          <w:szCs w:val="22"/>
          <w:lang w:eastAsia="en-US"/>
        </w:rPr>
      </w:pPr>
    </w:p>
    <w:p w:rsidR="009F6E35" w:rsidRPr="00F15008" w:rsidRDefault="009F6E35" w:rsidP="009F6E35">
      <w:pPr>
        <w:suppressAutoHyphens w:val="0"/>
        <w:autoSpaceDE w:val="0"/>
        <w:autoSpaceDN w:val="0"/>
        <w:adjustRightInd w:val="0"/>
        <w:rPr>
          <w:rFonts w:ascii="TimesNewRomanPSMT" w:hAnsi="TimesNewRomanPSMT" w:cs="TimesNewRomanPSMT"/>
          <w:sz w:val="22"/>
          <w:szCs w:val="22"/>
          <w:lang w:eastAsia="en-US"/>
        </w:rPr>
      </w:pPr>
      <w:r w:rsidRPr="00071E35">
        <w:rPr>
          <w:rFonts w:ascii="TimesNewRomanPSMT" w:hAnsi="TimesNewRomanPSMT" w:cs="TimesNewRomanPSMT"/>
          <w:sz w:val="22"/>
          <w:szCs w:val="22"/>
          <w:highlight w:val="green"/>
          <w:lang w:eastAsia="en-US"/>
        </w:rPr>
        <w:t xml:space="preserve">5. </w:t>
      </w:r>
      <w:r w:rsidR="00403331" w:rsidRPr="00071E35">
        <w:rPr>
          <w:rFonts w:ascii="TimesNewRomanPSMT" w:hAnsi="TimesNewRomanPSMT" w:cs="TimesNewRomanPSMT"/>
          <w:sz w:val="22"/>
          <w:szCs w:val="22"/>
          <w:highlight w:val="green"/>
          <w:lang w:eastAsia="en-US"/>
        </w:rPr>
        <w:t xml:space="preserve">В командных встречах, когда команда выиграла достаточно боев или набрала достаточное количество баллов, чтобы </w:t>
      </w:r>
      <w:r w:rsidR="00285F17" w:rsidRPr="00071E35">
        <w:rPr>
          <w:rFonts w:ascii="TimesNewRomanPSMT" w:hAnsi="TimesNewRomanPSMT" w:cs="TimesNewRomanPSMT"/>
          <w:sz w:val="22"/>
          <w:szCs w:val="22"/>
          <w:highlight w:val="green"/>
          <w:lang w:eastAsia="en-US"/>
        </w:rPr>
        <w:t>победитель мог быть установлен</w:t>
      </w:r>
      <w:r w:rsidR="00403331" w:rsidRPr="00071E35">
        <w:rPr>
          <w:rFonts w:ascii="TimesNewRomanPSMT" w:hAnsi="TimesNewRomanPSMT" w:cs="TimesNewRomanPSMT"/>
          <w:sz w:val="22"/>
          <w:szCs w:val="22"/>
          <w:highlight w:val="green"/>
          <w:lang w:eastAsia="en-US"/>
        </w:rPr>
        <w:t>, то</w:t>
      </w:r>
      <w:r w:rsidR="00285F17" w:rsidRPr="00071E35">
        <w:rPr>
          <w:rFonts w:ascii="TimesNewRomanPSMT" w:hAnsi="TimesNewRomanPSMT" w:cs="TimesNewRomanPSMT"/>
          <w:sz w:val="22"/>
          <w:szCs w:val="22"/>
          <w:highlight w:val="green"/>
          <w:lang w:eastAsia="en-US"/>
        </w:rPr>
        <w:t xml:space="preserve"> встреча объявляется завершенной и дальнейшие бои не должны иметь места.</w:t>
      </w:r>
    </w:p>
    <w:p w:rsidR="009F6E35" w:rsidRPr="00285F17" w:rsidRDefault="009F6E35" w:rsidP="009F6E35">
      <w:pPr>
        <w:suppressAutoHyphens w:val="0"/>
        <w:autoSpaceDE w:val="0"/>
        <w:autoSpaceDN w:val="0"/>
        <w:adjustRightInd w:val="0"/>
        <w:rPr>
          <w:b/>
          <w:bCs/>
          <w:i/>
          <w:iCs/>
          <w:sz w:val="22"/>
          <w:szCs w:val="22"/>
          <w:lang w:eastAsia="en-US"/>
        </w:rPr>
      </w:pPr>
    </w:p>
    <w:p w:rsidR="00C44055" w:rsidRPr="00D66A1D" w:rsidRDefault="00C44055" w:rsidP="00C44055">
      <w:pPr>
        <w:suppressAutoHyphens w:val="0"/>
        <w:autoSpaceDE w:val="0"/>
        <w:autoSpaceDN w:val="0"/>
        <w:adjustRightInd w:val="0"/>
        <w:rPr>
          <w:b/>
          <w:bCs/>
          <w:i/>
          <w:iCs/>
          <w:sz w:val="22"/>
          <w:szCs w:val="22"/>
          <w:lang w:eastAsia="en-US"/>
        </w:rPr>
      </w:pPr>
      <w:r w:rsidRPr="00743469">
        <w:rPr>
          <w:b/>
          <w:bCs/>
          <w:i/>
          <w:iCs/>
          <w:sz w:val="22"/>
          <w:szCs w:val="22"/>
          <w:lang w:eastAsia="en-US"/>
        </w:rPr>
        <w:t>ПОЯСНЕНИЯ</w:t>
      </w:r>
      <w:r w:rsidRPr="00D66A1D">
        <w:rPr>
          <w:b/>
          <w:bCs/>
          <w:i/>
          <w:iCs/>
          <w:sz w:val="22"/>
          <w:szCs w:val="22"/>
          <w:lang w:eastAsia="en-US"/>
        </w:rPr>
        <w:t>:</w:t>
      </w:r>
    </w:p>
    <w:p w:rsidR="009F6E35" w:rsidRPr="00D66A1D" w:rsidRDefault="009F6E35" w:rsidP="009F6E35">
      <w:pPr>
        <w:suppressAutoHyphens w:val="0"/>
        <w:autoSpaceDE w:val="0"/>
        <w:autoSpaceDN w:val="0"/>
        <w:adjustRightInd w:val="0"/>
        <w:rPr>
          <w:i/>
          <w:iCs/>
          <w:sz w:val="22"/>
          <w:szCs w:val="22"/>
          <w:lang w:eastAsia="en-US"/>
        </w:rPr>
      </w:pPr>
    </w:p>
    <w:p w:rsidR="00C44055" w:rsidRPr="00CE114C" w:rsidRDefault="009F6E35" w:rsidP="00C44055">
      <w:pPr>
        <w:suppressAutoHyphens w:val="0"/>
        <w:autoSpaceDE w:val="0"/>
        <w:autoSpaceDN w:val="0"/>
        <w:adjustRightInd w:val="0"/>
        <w:rPr>
          <w:i/>
          <w:iCs/>
          <w:sz w:val="22"/>
          <w:szCs w:val="22"/>
          <w:lang w:eastAsia="en-US"/>
        </w:rPr>
      </w:pPr>
      <w:r>
        <w:rPr>
          <w:i/>
          <w:iCs/>
          <w:sz w:val="22"/>
          <w:szCs w:val="22"/>
          <w:lang w:val="en-US" w:eastAsia="en-US"/>
        </w:rPr>
        <w:t>I</w:t>
      </w:r>
      <w:r w:rsidRPr="00C44055">
        <w:rPr>
          <w:i/>
          <w:iCs/>
          <w:sz w:val="22"/>
          <w:szCs w:val="22"/>
          <w:lang w:eastAsia="en-US"/>
        </w:rPr>
        <w:t xml:space="preserve">. </w:t>
      </w:r>
      <w:r w:rsidR="00C44055" w:rsidRPr="00C44055">
        <w:rPr>
          <w:i/>
          <w:iCs/>
          <w:sz w:val="22"/>
          <w:szCs w:val="22"/>
          <w:lang w:eastAsia="en-US"/>
        </w:rPr>
        <w:t xml:space="preserve">Решая исход боя при помощи голосования – ХАНТЕЙ в конце безрезультатного поединка, Рефери должен отступить назад за пределы периметра площадки и объявить - "ХАНТЕЙ", - после чего дать два сигнала свистком. </w:t>
      </w:r>
      <w:r w:rsidR="00C44055" w:rsidRPr="00D66A1D">
        <w:rPr>
          <w:i/>
          <w:iCs/>
          <w:sz w:val="22"/>
          <w:szCs w:val="22"/>
          <w:lang w:eastAsia="en-US"/>
        </w:rPr>
        <w:t xml:space="preserve">Судьи должны показать свое мнение при помощи флажков и Рефери должен одновременно с ними показать свое собственное решение поднятием руки. </w:t>
      </w:r>
      <w:r w:rsidR="00C44055" w:rsidRPr="00CE114C">
        <w:rPr>
          <w:i/>
          <w:iCs/>
          <w:sz w:val="22"/>
          <w:szCs w:val="22"/>
          <w:lang w:eastAsia="en-US"/>
        </w:rPr>
        <w:t>После этого Рефери должен дать Судьям один короткий сигнал свистком опустить флажки, затем вернуться на свое место</w:t>
      </w:r>
      <w:r w:rsidR="00CE114C" w:rsidRPr="00CE114C">
        <w:rPr>
          <w:i/>
          <w:iCs/>
          <w:sz w:val="22"/>
          <w:szCs w:val="22"/>
          <w:lang w:eastAsia="en-US"/>
        </w:rPr>
        <w:t xml:space="preserve"> и объявить решение большинства</w:t>
      </w:r>
      <w:r w:rsidR="00CE114C">
        <w:rPr>
          <w:i/>
          <w:iCs/>
          <w:sz w:val="22"/>
          <w:szCs w:val="22"/>
          <w:lang w:eastAsia="en-US"/>
        </w:rPr>
        <w:t xml:space="preserve"> обычным образом.</w:t>
      </w:r>
    </w:p>
    <w:p w:rsidR="00C44055" w:rsidRDefault="00C44055" w:rsidP="00C44055">
      <w:pPr>
        <w:rPr>
          <w:i/>
          <w:sz w:val="22"/>
        </w:rPr>
      </w:pPr>
    </w:p>
    <w:p w:rsidR="00A03D13" w:rsidRDefault="00A03D13" w:rsidP="00A03D13">
      <w:pPr>
        <w:suppressAutoHyphens w:val="0"/>
        <w:autoSpaceDE w:val="0"/>
        <w:autoSpaceDN w:val="0"/>
        <w:adjustRightInd w:val="0"/>
        <w:rPr>
          <w:rFonts w:asciiTheme="minorHAnsi" w:hAnsiTheme="minorHAnsi" w:cs="TimesNewRomanPS-BoldMT"/>
          <w:b/>
          <w:bCs/>
          <w:sz w:val="18"/>
          <w:szCs w:val="18"/>
          <w:lang w:eastAsia="en-US"/>
        </w:rPr>
      </w:pPr>
    </w:p>
    <w:p w:rsidR="00A03D13" w:rsidRDefault="00A03D13" w:rsidP="00A03D13">
      <w:pPr>
        <w:suppressAutoHyphens w:val="0"/>
        <w:autoSpaceDE w:val="0"/>
        <w:autoSpaceDN w:val="0"/>
        <w:adjustRightInd w:val="0"/>
        <w:rPr>
          <w:rFonts w:asciiTheme="minorHAnsi" w:hAnsiTheme="minorHAnsi" w:cs="TimesNewRomanPS-BoldMT"/>
          <w:b/>
          <w:bCs/>
          <w:sz w:val="18"/>
          <w:szCs w:val="18"/>
          <w:lang w:eastAsia="en-US"/>
        </w:rPr>
      </w:pPr>
    </w:p>
    <w:p w:rsidR="00D96F9E" w:rsidRPr="00D66A1D" w:rsidRDefault="00D96F9E" w:rsidP="00D96F9E">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lastRenderedPageBreak/>
        <w:t>СТАТЬЯ</w:t>
      </w:r>
      <w:r w:rsidRPr="00D66A1D">
        <w:rPr>
          <w:rFonts w:ascii="TimesNewRomanPS-BoldMT" w:hAnsi="TimesNewRomanPS-BoldMT" w:cs="TimesNewRomanPS-BoldMT"/>
          <w:sz w:val="22"/>
          <w:szCs w:val="22"/>
          <w:lang w:val="ru-RU" w:eastAsia="en-US"/>
        </w:rPr>
        <w:t xml:space="preserve"> 8: </w:t>
      </w:r>
      <w:r w:rsidRPr="00D96F9E">
        <w:rPr>
          <w:rFonts w:ascii="TimesNewRomanPS-BoldMT" w:hAnsi="TimesNewRomanPS-BoldMT" w:cs="TimesNewRomanPS-BoldMT"/>
          <w:sz w:val="22"/>
          <w:szCs w:val="22"/>
          <w:lang w:val="ru-RU" w:eastAsia="en-US"/>
        </w:rPr>
        <w:t>ЗАПРЕЩЕННОЕ</w:t>
      </w:r>
      <w:r w:rsidRPr="00D66A1D">
        <w:rPr>
          <w:rFonts w:ascii="TimesNewRomanPS-BoldMT" w:hAnsi="TimesNewRomanPS-BoldMT" w:cs="TimesNewRomanPS-BoldMT"/>
          <w:sz w:val="22"/>
          <w:szCs w:val="22"/>
          <w:lang w:val="ru-RU" w:eastAsia="en-US"/>
        </w:rPr>
        <w:t xml:space="preserve"> </w:t>
      </w:r>
      <w:r w:rsidRPr="00D96F9E">
        <w:rPr>
          <w:rFonts w:ascii="TimesNewRomanPS-BoldMT" w:hAnsi="TimesNewRomanPS-BoldMT" w:cs="TimesNewRomanPS-BoldMT"/>
          <w:sz w:val="22"/>
          <w:szCs w:val="22"/>
          <w:lang w:val="ru-RU" w:eastAsia="en-US"/>
        </w:rPr>
        <w:t>ПОВЕДЕНИЕ</w:t>
      </w:r>
    </w:p>
    <w:p w:rsidR="00A03D13" w:rsidRPr="00D66A1D" w:rsidRDefault="00A03D13" w:rsidP="00A03D13">
      <w:pPr>
        <w:suppressAutoHyphens w:val="0"/>
        <w:autoSpaceDE w:val="0"/>
        <w:autoSpaceDN w:val="0"/>
        <w:adjustRightInd w:val="0"/>
        <w:rPr>
          <w:i/>
          <w:iCs/>
          <w:sz w:val="22"/>
          <w:szCs w:val="22"/>
          <w:lang w:eastAsia="en-US"/>
        </w:rPr>
      </w:pPr>
    </w:p>
    <w:p w:rsidR="00D96F9E" w:rsidRPr="00D96F9E" w:rsidRDefault="00D96F9E" w:rsidP="00D96F9E">
      <w:pPr>
        <w:pStyle w:val="a8"/>
        <w:rPr>
          <w:i/>
          <w:iCs/>
          <w:sz w:val="22"/>
          <w:szCs w:val="22"/>
          <w:lang w:eastAsia="en-US"/>
        </w:rPr>
      </w:pPr>
      <w:r w:rsidRPr="00D96F9E">
        <w:rPr>
          <w:i/>
          <w:iCs/>
          <w:sz w:val="22"/>
          <w:szCs w:val="22"/>
          <w:lang w:eastAsia="en-US"/>
        </w:rPr>
        <w:t xml:space="preserve">Запрещенное поведение подразделяется на две категории: </w:t>
      </w:r>
    </w:p>
    <w:p w:rsidR="00D96F9E" w:rsidRPr="00D96F9E" w:rsidRDefault="00D96F9E" w:rsidP="00D96F9E">
      <w:pPr>
        <w:pStyle w:val="a8"/>
        <w:rPr>
          <w:i/>
          <w:iCs/>
          <w:sz w:val="22"/>
          <w:szCs w:val="22"/>
          <w:lang w:eastAsia="en-US"/>
        </w:rPr>
      </w:pPr>
      <w:r w:rsidRPr="00D96F9E">
        <w:rPr>
          <w:i/>
          <w:iCs/>
          <w:sz w:val="22"/>
          <w:szCs w:val="22"/>
          <w:lang w:eastAsia="en-US"/>
        </w:rPr>
        <w:t>Категория 1 и Категория 2.</w:t>
      </w:r>
    </w:p>
    <w:p w:rsidR="00A03D13" w:rsidRPr="00D96F9E" w:rsidRDefault="00A03D13" w:rsidP="00A03D13">
      <w:pPr>
        <w:suppressAutoHyphens w:val="0"/>
        <w:autoSpaceDE w:val="0"/>
        <w:autoSpaceDN w:val="0"/>
        <w:adjustRightInd w:val="0"/>
        <w:rPr>
          <w:i/>
          <w:iCs/>
          <w:sz w:val="22"/>
          <w:szCs w:val="22"/>
          <w:lang w:eastAsia="en-US"/>
        </w:rPr>
      </w:pPr>
    </w:p>
    <w:p w:rsidR="00D96F9E" w:rsidRPr="00D96F9E" w:rsidRDefault="00D96F9E" w:rsidP="00D96F9E">
      <w:pPr>
        <w:pStyle w:val="a8"/>
        <w:rPr>
          <w:rFonts w:ascii="TimesNewRomanPS-BoldMT" w:hAnsi="TimesNewRomanPS-BoldMT" w:cs="TimesNewRomanPS-BoldMT"/>
          <w:b/>
          <w:bCs/>
          <w:sz w:val="22"/>
          <w:szCs w:val="22"/>
          <w:lang w:val="en-US" w:eastAsia="en-US"/>
        </w:rPr>
      </w:pPr>
      <w:r w:rsidRPr="00D96F9E">
        <w:rPr>
          <w:rFonts w:ascii="TimesNewRomanPS-BoldMT" w:hAnsi="TimesNewRomanPS-BoldMT" w:cs="TimesNewRomanPS-BoldMT"/>
          <w:b/>
          <w:bCs/>
          <w:sz w:val="22"/>
          <w:szCs w:val="22"/>
          <w:lang w:val="en-US" w:eastAsia="en-US"/>
        </w:rPr>
        <w:t>КАТЕГОРИЯ 1.</w:t>
      </w:r>
    </w:p>
    <w:p w:rsidR="00D96F9E" w:rsidRDefault="00D96F9E" w:rsidP="00D96F9E">
      <w:pPr>
        <w:pStyle w:val="a8"/>
        <w:rPr>
          <w:b/>
        </w:rPr>
      </w:pPr>
    </w:p>
    <w:p w:rsidR="00D96F9E" w:rsidRPr="00D66A1D" w:rsidRDefault="00D96F9E" w:rsidP="00D96F9E">
      <w:pPr>
        <w:numPr>
          <w:ilvl w:val="0"/>
          <w:numId w:val="5"/>
        </w:numPr>
        <w:suppressAutoHyphens w:val="0"/>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Техника с превышением контакта, наносимая в оцениваемые зоны и техника, приводящая к контакту с горлом.</w:t>
      </w:r>
    </w:p>
    <w:p w:rsidR="00D96F9E" w:rsidRPr="00D66A1D" w:rsidRDefault="00D96F9E" w:rsidP="00D96F9E">
      <w:pPr>
        <w:numPr>
          <w:ilvl w:val="0"/>
          <w:numId w:val="5"/>
        </w:numPr>
        <w:suppressAutoHyphens w:val="0"/>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Атаки по рукам или ногам, в пах, суставы или подъем.</w:t>
      </w:r>
    </w:p>
    <w:p w:rsidR="00D96F9E" w:rsidRPr="00D66A1D" w:rsidRDefault="00D96F9E" w:rsidP="00D96F9E">
      <w:pPr>
        <w:numPr>
          <w:ilvl w:val="0"/>
          <w:numId w:val="5"/>
        </w:numPr>
        <w:suppressAutoHyphens w:val="0"/>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Атаки в лицо с применением техник открытой руки.</w:t>
      </w:r>
    </w:p>
    <w:p w:rsidR="00D96F9E" w:rsidRPr="00D66A1D" w:rsidRDefault="00D96F9E" w:rsidP="00D96F9E">
      <w:pPr>
        <w:numPr>
          <w:ilvl w:val="0"/>
          <w:numId w:val="5"/>
        </w:numPr>
        <w:suppressAutoHyphens w:val="0"/>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Опасная или запрещенная бросковая техника.</w:t>
      </w:r>
    </w:p>
    <w:p w:rsidR="00D96F9E" w:rsidRPr="00D66A1D" w:rsidRDefault="00D96F9E" w:rsidP="00D96F9E">
      <w:pPr>
        <w:rPr>
          <w:rFonts w:ascii="TimesNewRomanPSMT" w:hAnsi="TimesNewRomanPSMT" w:cs="TimesNewRomanPSMT"/>
          <w:sz w:val="22"/>
          <w:szCs w:val="22"/>
          <w:lang w:eastAsia="en-US"/>
        </w:rPr>
      </w:pPr>
    </w:p>
    <w:p w:rsidR="00D96F9E" w:rsidRPr="00C4721F" w:rsidRDefault="00D96F9E" w:rsidP="00D96F9E">
      <w:pPr>
        <w:pStyle w:val="a8"/>
        <w:rPr>
          <w:rFonts w:ascii="TimesNewRomanPS-BoldMT" w:hAnsi="TimesNewRomanPS-BoldMT" w:cs="TimesNewRomanPS-BoldMT"/>
          <w:b/>
          <w:bCs/>
          <w:sz w:val="22"/>
          <w:szCs w:val="22"/>
          <w:lang w:val="en-US" w:eastAsia="en-US"/>
        </w:rPr>
      </w:pPr>
      <w:proofErr w:type="gramStart"/>
      <w:r w:rsidRPr="00C4721F">
        <w:rPr>
          <w:rFonts w:ascii="TimesNewRomanPS-BoldMT" w:hAnsi="TimesNewRomanPS-BoldMT" w:cs="TimesNewRomanPS-BoldMT"/>
          <w:b/>
          <w:bCs/>
          <w:sz w:val="22"/>
          <w:szCs w:val="22"/>
          <w:lang w:val="en-US" w:eastAsia="en-US"/>
        </w:rPr>
        <w:t>КАТЕГОРИЯ 2.</w:t>
      </w:r>
      <w:proofErr w:type="gramEnd"/>
    </w:p>
    <w:p w:rsidR="00D96F9E" w:rsidRDefault="00D96F9E" w:rsidP="00D96F9E">
      <w:pPr>
        <w:pStyle w:val="a8"/>
        <w:rPr>
          <w:b/>
        </w:rPr>
      </w:pPr>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 xml:space="preserve">Симуляция несуществующей или преувеличение последствий существующей травмы. </w:t>
      </w:r>
    </w:p>
    <w:p w:rsidR="00D96F9E" w:rsidRPr="00F720DC" w:rsidRDefault="00D96F9E" w:rsidP="00D96F9E">
      <w:pPr>
        <w:pStyle w:val="a8"/>
        <w:numPr>
          <w:ilvl w:val="0"/>
          <w:numId w:val="6"/>
        </w:numPr>
        <w:rPr>
          <w:rFonts w:ascii="TimesNewRomanPSMT" w:hAnsi="TimesNewRomanPSMT" w:cs="TimesNewRomanPSMT"/>
          <w:sz w:val="22"/>
          <w:szCs w:val="22"/>
          <w:highlight w:val="green"/>
          <w:lang w:eastAsia="en-US"/>
        </w:rPr>
      </w:pPr>
      <w:r w:rsidRPr="00F720DC">
        <w:rPr>
          <w:rFonts w:ascii="TimesNewRomanPSMT" w:hAnsi="TimesNewRomanPSMT" w:cs="TimesNewRomanPSMT"/>
          <w:sz w:val="22"/>
          <w:szCs w:val="22"/>
          <w:highlight w:val="green"/>
          <w:lang w:eastAsia="en-US"/>
        </w:rPr>
        <w:t>Выход за пределы площадки (ДЗЕГАЙ), не вызванный оппонентом.</w:t>
      </w:r>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Пренебрежение защитой или опасное поведение, провоцирующее соперника на нанесение травмы оппоненту, или же отсутствие адекватных действий для самозащиты ((МУБОБИ)</w:t>
      </w:r>
      <w:proofErr w:type="gramStart"/>
      <w:r w:rsidRPr="00D66A1D">
        <w:rPr>
          <w:rFonts w:ascii="TimesNewRomanPSMT" w:hAnsi="TimesNewRomanPSMT" w:cs="TimesNewRomanPSMT"/>
          <w:sz w:val="22"/>
          <w:szCs w:val="22"/>
          <w:lang w:eastAsia="en-US"/>
        </w:rPr>
        <w:t xml:space="preserve"> .</w:t>
      </w:r>
      <w:proofErr w:type="gramEnd"/>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Уклонение от боя, лишающее соперника возможности провести оцениваемую технику.</w:t>
      </w:r>
    </w:p>
    <w:p w:rsidR="00094BE7" w:rsidRPr="00CE6808" w:rsidRDefault="00094BE7" w:rsidP="00D96F9E">
      <w:pPr>
        <w:pStyle w:val="a8"/>
        <w:numPr>
          <w:ilvl w:val="0"/>
          <w:numId w:val="6"/>
        </w:numPr>
        <w:rPr>
          <w:rFonts w:ascii="TimesNewRomanPSMT" w:hAnsi="TimesNewRomanPSMT" w:cs="TimesNewRomanPSMT"/>
          <w:sz w:val="22"/>
          <w:szCs w:val="22"/>
          <w:highlight w:val="green"/>
          <w:lang w:eastAsia="en-US"/>
        </w:rPr>
      </w:pPr>
      <w:r w:rsidRPr="00CE6808">
        <w:rPr>
          <w:rFonts w:ascii="TimesNewRomanPSMT" w:hAnsi="TimesNewRomanPSMT" w:cs="TimesNewRomanPSMT"/>
          <w:sz w:val="22"/>
          <w:szCs w:val="22"/>
          <w:highlight w:val="green"/>
          <w:lang w:eastAsia="en-US"/>
        </w:rPr>
        <w:t>Пассивность – отсутствие попыток ведения боя.</w:t>
      </w:r>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 xml:space="preserve">Клинчи, борьба, толчки, захваты или стояние грудь в грудь без попытки выполнить бросок или другую технику. </w:t>
      </w:r>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Техника, которая по своей природе не может быть контролируема и безопасна для соперника, опасные и неконтролируемые атаки.</w:t>
      </w:r>
    </w:p>
    <w:p w:rsidR="00D96F9E" w:rsidRPr="00F720DC" w:rsidRDefault="00094BE7" w:rsidP="00D96F9E">
      <w:pPr>
        <w:pStyle w:val="a8"/>
        <w:numPr>
          <w:ilvl w:val="0"/>
          <w:numId w:val="6"/>
        </w:numPr>
        <w:rPr>
          <w:rFonts w:ascii="TimesNewRomanPSMT" w:hAnsi="TimesNewRomanPSMT" w:cs="TimesNewRomanPSMT"/>
          <w:sz w:val="22"/>
          <w:szCs w:val="22"/>
          <w:highlight w:val="green"/>
          <w:lang w:eastAsia="en-US"/>
        </w:rPr>
      </w:pPr>
      <w:r w:rsidRPr="00F720DC">
        <w:rPr>
          <w:rFonts w:ascii="TimesNewRomanPSMT" w:hAnsi="TimesNewRomanPSMT" w:cs="TimesNewRomanPSMT"/>
          <w:sz w:val="22"/>
          <w:szCs w:val="22"/>
          <w:highlight w:val="green"/>
          <w:lang w:eastAsia="en-US"/>
        </w:rPr>
        <w:t>Имитация атак</w:t>
      </w:r>
      <w:r w:rsidR="00D96F9E" w:rsidRPr="00F720DC">
        <w:rPr>
          <w:rFonts w:ascii="TimesNewRomanPSMT" w:hAnsi="TimesNewRomanPSMT" w:cs="TimesNewRomanPSMT"/>
          <w:sz w:val="22"/>
          <w:szCs w:val="22"/>
          <w:highlight w:val="green"/>
          <w:lang w:eastAsia="en-US"/>
        </w:rPr>
        <w:t xml:space="preserve"> головой, коленями или локтями.</w:t>
      </w:r>
    </w:p>
    <w:p w:rsidR="00D96F9E" w:rsidRPr="00D66A1D" w:rsidRDefault="00D96F9E" w:rsidP="00D96F9E">
      <w:pPr>
        <w:pStyle w:val="a8"/>
        <w:numPr>
          <w:ilvl w:val="0"/>
          <w:numId w:val="6"/>
        </w:numPr>
        <w:rPr>
          <w:rFonts w:ascii="TimesNewRomanPSMT" w:hAnsi="TimesNewRomanPSMT" w:cs="TimesNewRomanPSMT"/>
          <w:sz w:val="22"/>
          <w:szCs w:val="22"/>
          <w:lang w:eastAsia="en-US"/>
        </w:rPr>
      </w:pPr>
      <w:r w:rsidRPr="00D66A1D">
        <w:rPr>
          <w:rFonts w:ascii="TimesNewRomanPSMT" w:hAnsi="TimesNewRomanPSMT" w:cs="TimesNewRomanPSMT"/>
          <w:sz w:val="22"/>
          <w:szCs w:val="22"/>
          <w:lang w:eastAsia="en-US"/>
        </w:rPr>
        <w:t>Разговоры или насмешки в адрес соперника, неподчинение указаниям Рефери, некорректное поведение по отношению к Судьям или другие нарушения этикета.</w:t>
      </w:r>
    </w:p>
    <w:p w:rsidR="00D96F9E" w:rsidRPr="00D66A1D" w:rsidRDefault="00D96F9E" w:rsidP="00A03D13">
      <w:pPr>
        <w:suppressAutoHyphens w:val="0"/>
        <w:autoSpaceDE w:val="0"/>
        <w:autoSpaceDN w:val="0"/>
        <w:adjustRightInd w:val="0"/>
        <w:rPr>
          <w:rFonts w:ascii="TimesNewRomanPSMT" w:hAnsi="TimesNewRomanPSMT" w:cs="TimesNewRomanPSMT"/>
          <w:sz w:val="22"/>
          <w:szCs w:val="22"/>
          <w:lang w:eastAsia="en-US"/>
        </w:rPr>
      </w:pPr>
    </w:p>
    <w:p w:rsidR="00A03D13" w:rsidRDefault="004D2750" w:rsidP="00A03D13">
      <w:pPr>
        <w:suppressAutoHyphens w:val="0"/>
        <w:autoSpaceDE w:val="0"/>
        <w:autoSpaceDN w:val="0"/>
        <w:adjustRightInd w:val="0"/>
        <w:rPr>
          <w:b/>
          <w:bCs/>
          <w:i/>
          <w:iCs/>
          <w:sz w:val="22"/>
          <w:szCs w:val="22"/>
          <w:lang w:eastAsia="en-US"/>
        </w:rPr>
      </w:pPr>
      <w:r>
        <w:rPr>
          <w:b/>
          <w:bCs/>
          <w:i/>
          <w:iCs/>
          <w:sz w:val="22"/>
          <w:szCs w:val="22"/>
          <w:lang w:eastAsia="en-US"/>
        </w:rPr>
        <w:t>ПОЯСНЕНИЯ</w:t>
      </w:r>
      <w:r w:rsidR="00A03D13">
        <w:rPr>
          <w:b/>
          <w:bCs/>
          <w:i/>
          <w:iCs/>
          <w:sz w:val="22"/>
          <w:szCs w:val="22"/>
          <w:lang w:val="en-US" w:eastAsia="en-US"/>
        </w:rPr>
        <w:t>:</w:t>
      </w:r>
    </w:p>
    <w:p w:rsidR="00D66A1D" w:rsidRPr="00D66A1D" w:rsidRDefault="00D66A1D" w:rsidP="00D66A1D">
      <w:pPr>
        <w:suppressAutoHyphens w:val="0"/>
        <w:autoSpaceDE w:val="0"/>
        <w:autoSpaceDN w:val="0"/>
        <w:adjustRightInd w:val="0"/>
        <w:rPr>
          <w:i/>
          <w:iCs/>
          <w:sz w:val="22"/>
          <w:szCs w:val="22"/>
          <w:lang w:eastAsia="en-US"/>
        </w:rPr>
      </w:pPr>
    </w:p>
    <w:p w:rsidR="00D66A1D" w:rsidRPr="003376C6" w:rsidRDefault="00D66A1D" w:rsidP="00D66A1D">
      <w:pPr>
        <w:suppressAutoHyphens w:val="0"/>
        <w:autoSpaceDE w:val="0"/>
        <w:autoSpaceDN w:val="0"/>
        <w:adjustRightInd w:val="0"/>
        <w:rPr>
          <w:i/>
          <w:iCs/>
          <w:sz w:val="22"/>
          <w:szCs w:val="22"/>
          <w:lang w:eastAsia="en-US"/>
        </w:rPr>
      </w:pPr>
      <w:r w:rsidRPr="00D66A1D">
        <w:rPr>
          <w:i/>
          <w:iCs/>
          <w:sz w:val="22"/>
          <w:szCs w:val="22"/>
          <w:lang w:val="en-US" w:eastAsia="en-US"/>
        </w:rPr>
        <w:t>I</w:t>
      </w:r>
      <w:r w:rsidRPr="00D66A1D">
        <w:rPr>
          <w:i/>
          <w:iCs/>
          <w:sz w:val="22"/>
          <w:szCs w:val="22"/>
          <w:lang w:eastAsia="en-US"/>
        </w:rPr>
        <w:t xml:space="preserve">. Соревнования по каратэ – это спорт и поэтому некоторые наиболее опасные виды техники запрещены, а вся выполняемая техника должна быть контролируема. Тренированные </w:t>
      </w:r>
      <w:r>
        <w:rPr>
          <w:i/>
          <w:iCs/>
          <w:sz w:val="22"/>
          <w:szCs w:val="22"/>
          <w:lang w:eastAsia="en-US"/>
        </w:rPr>
        <w:t xml:space="preserve">взрослые </w:t>
      </w:r>
      <w:r w:rsidRPr="00D66A1D">
        <w:rPr>
          <w:i/>
          <w:iCs/>
          <w:sz w:val="22"/>
          <w:szCs w:val="22"/>
          <w:lang w:eastAsia="en-US"/>
        </w:rPr>
        <w:t xml:space="preserve">спортсмены способны выдержать относительно мощные удары в защищенные мышцами области тела, такие как живот, но голова, лицо, шея, </w:t>
      </w:r>
      <w:proofErr w:type="gramStart"/>
      <w:r w:rsidRPr="00D66A1D">
        <w:rPr>
          <w:i/>
          <w:iCs/>
          <w:sz w:val="22"/>
          <w:szCs w:val="22"/>
          <w:lang w:eastAsia="en-US"/>
        </w:rPr>
        <w:t>пах</w:t>
      </w:r>
      <w:proofErr w:type="gramEnd"/>
      <w:r w:rsidRPr="00D66A1D">
        <w:rPr>
          <w:i/>
          <w:iCs/>
          <w:sz w:val="22"/>
          <w:szCs w:val="22"/>
          <w:lang w:eastAsia="en-US"/>
        </w:rPr>
        <w:t xml:space="preserve"> и суставы не защищены и </w:t>
      </w:r>
      <w:r>
        <w:rPr>
          <w:i/>
          <w:iCs/>
          <w:sz w:val="22"/>
          <w:szCs w:val="22"/>
          <w:lang w:eastAsia="en-US"/>
        </w:rPr>
        <w:t xml:space="preserve">особенно </w:t>
      </w:r>
      <w:r w:rsidRPr="00D66A1D">
        <w:rPr>
          <w:i/>
          <w:iCs/>
          <w:sz w:val="22"/>
          <w:szCs w:val="22"/>
          <w:lang w:eastAsia="en-US"/>
        </w:rPr>
        <w:t xml:space="preserve">подвержены травмам. </w:t>
      </w:r>
      <w:r w:rsidR="00BB6DA2" w:rsidRPr="00BB6DA2">
        <w:rPr>
          <w:i/>
          <w:iCs/>
          <w:sz w:val="22"/>
          <w:szCs w:val="22"/>
          <w:lang w:eastAsia="en-US"/>
        </w:rPr>
        <w:t>Таким образо</w:t>
      </w:r>
      <w:r w:rsidR="00BB6DA2">
        <w:rPr>
          <w:i/>
          <w:iCs/>
          <w:sz w:val="22"/>
          <w:szCs w:val="22"/>
          <w:lang w:eastAsia="en-US"/>
        </w:rPr>
        <w:t>м</w:t>
      </w:r>
      <w:r w:rsidRPr="00BB6DA2">
        <w:rPr>
          <w:i/>
          <w:iCs/>
          <w:sz w:val="22"/>
          <w:szCs w:val="22"/>
          <w:lang w:eastAsia="en-US"/>
        </w:rPr>
        <w:t xml:space="preserve">, любая техника, повлекшая травму, </w:t>
      </w:r>
      <w:r w:rsidR="00BB6DA2">
        <w:rPr>
          <w:i/>
          <w:iCs/>
          <w:sz w:val="22"/>
          <w:szCs w:val="22"/>
          <w:lang w:eastAsia="en-US"/>
        </w:rPr>
        <w:t>должна</w:t>
      </w:r>
      <w:r w:rsidRPr="00BB6DA2">
        <w:rPr>
          <w:i/>
          <w:iCs/>
          <w:sz w:val="22"/>
          <w:szCs w:val="22"/>
          <w:lang w:eastAsia="en-US"/>
        </w:rPr>
        <w:t xml:space="preserve"> быть наказана, если только ситуация не вызвана действиями самого потерпевшего. </w:t>
      </w:r>
      <w:r w:rsidRPr="00337CB9">
        <w:rPr>
          <w:i/>
          <w:iCs/>
          <w:sz w:val="22"/>
          <w:szCs w:val="22"/>
          <w:lang w:eastAsia="en-US"/>
        </w:rPr>
        <w:t>Спортсмены должны выполнять всю технику с контролем и хорошей форм</w:t>
      </w:r>
      <w:r w:rsidR="003376C6" w:rsidRPr="00337CB9">
        <w:rPr>
          <w:i/>
          <w:iCs/>
          <w:sz w:val="22"/>
          <w:szCs w:val="22"/>
          <w:lang w:eastAsia="en-US"/>
        </w:rPr>
        <w:t xml:space="preserve">ой. </w:t>
      </w:r>
      <w:r w:rsidR="003376C6" w:rsidRPr="003376C6">
        <w:rPr>
          <w:i/>
          <w:iCs/>
          <w:sz w:val="22"/>
          <w:szCs w:val="22"/>
          <w:lang w:eastAsia="en-US"/>
        </w:rPr>
        <w:t xml:space="preserve">В противном </w:t>
      </w:r>
      <w:proofErr w:type="gramStart"/>
      <w:r w:rsidR="003376C6" w:rsidRPr="003376C6">
        <w:rPr>
          <w:i/>
          <w:iCs/>
          <w:sz w:val="22"/>
          <w:szCs w:val="22"/>
          <w:lang w:eastAsia="en-US"/>
        </w:rPr>
        <w:t>случае</w:t>
      </w:r>
      <w:proofErr w:type="gramEnd"/>
      <w:r w:rsidR="003376C6" w:rsidRPr="003376C6">
        <w:rPr>
          <w:i/>
          <w:iCs/>
          <w:sz w:val="22"/>
          <w:szCs w:val="22"/>
          <w:lang w:eastAsia="en-US"/>
        </w:rPr>
        <w:t xml:space="preserve">, </w:t>
      </w:r>
      <w:r w:rsidRPr="003376C6">
        <w:rPr>
          <w:i/>
          <w:iCs/>
          <w:sz w:val="22"/>
          <w:szCs w:val="22"/>
          <w:lang w:eastAsia="en-US"/>
        </w:rPr>
        <w:t>независимо от типа неконтролируемой техники, должно быть вынесено предупреждение или наказание.</w:t>
      </w:r>
    </w:p>
    <w:p w:rsidR="00A03D13" w:rsidRPr="00D66A1D" w:rsidRDefault="00A03D13" w:rsidP="00A03D13">
      <w:pPr>
        <w:suppressAutoHyphens w:val="0"/>
        <w:autoSpaceDE w:val="0"/>
        <w:autoSpaceDN w:val="0"/>
        <w:adjustRightInd w:val="0"/>
        <w:rPr>
          <w:i/>
          <w:iCs/>
          <w:sz w:val="22"/>
          <w:szCs w:val="22"/>
          <w:lang w:eastAsia="en-US"/>
        </w:rPr>
      </w:pPr>
    </w:p>
    <w:p w:rsidR="004A1E44" w:rsidRPr="003376C6" w:rsidRDefault="00A03D13" w:rsidP="004A1E44">
      <w:pPr>
        <w:suppressAutoHyphens w:val="0"/>
        <w:autoSpaceDE w:val="0"/>
        <w:autoSpaceDN w:val="0"/>
        <w:adjustRightInd w:val="0"/>
        <w:rPr>
          <w:i/>
          <w:iCs/>
          <w:sz w:val="22"/>
          <w:szCs w:val="22"/>
          <w:lang w:eastAsia="en-US"/>
        </w:rPr>
      </w:pPr>
      <w:r>
        <w:rPr>
          <w:i/>
          <w:iCs/>
          <w:sz w:val="22"/>
          <w:szCs w:val="22"/>
          <w:lang w:val="en-US" w:eastAsia="en-US"/>
        </w:rPr>
        <w:t>II</w:t>
      </w:r>
      <w:r w:rsidRPr="004A1E44">
        <w:rPr>
          <w:i/>
          <w:iCs/>
          <w:sz w:val="22"/>
          <w:szCs w:val="22"/>
          <w:lang w:eastAsia="en-US"/>
        </w:rPr>
        <w:t xml:space="preserve">. </w:t>
      </w:r>
      <w:r w:rsidR="00E72494" w:rsidRPr="004A1E44">
        <w:rPr>
          <w:b/>
          <w:i/>
          <w:iCs/>
          <w:sz w:val="22"/>
          <w:szCs w:val="22"/>
          <w:lang w:eastAsia="en-US"/>
        </w:rPr>
        <w:t>КОНТАКТ В ЛИЦО – ВЗРОСЛЫЕ</w:t>
      </w:r>
      <w:r w:rsidRPr="004A1E44">
        <w:rPr>
          <w:b/>
          <w:bCs/>
          <w:i/>
          <w:iCs/>
          <w:sz w:val="22"/>
          <w:szCs w:val="22"/>
          <w:lang w:eastAsia="en-US"/>
        </w:rPr>
        <w:t xml:space="preserve">: </w:t>
      </w:r>
      <w:r w:rsidR="00E72494" w:rsidRPr="00E72494">
        <w:rPr>
          <w:i/>
          <w:iCs/>
          <w:sz w:val="22"/>
          <w:szCs w:val="22"/>
          <w:lang w:eastAsia="en-US"/>
        </w:rPr>
        <w:t xml:space="preserve">Для взрослых спортсменов разрешается легкий, не приводящий к травме, контролируемый контакт – касание при ударах в лицо, голову и шею (исключая горло). </w:t>
      </w:r>
      <w:r w:rsidR="00E72494" w:rsidRPr="004D2750">
        <w:rPr>
          <w:i/>
          <w:iCs/>
          <w:sz w:val="22"/>
          <w:szCs w:val="22"/>
          <w:lang w:eastAsia="en-US"/>
        </w:rPr>
        <w:t>Когда</w:t>
      </w:r>
      <w:r w:rsidR="00E72494">
        <w:rPr>
          <w:i/>
          <w:iCs/>
          <w:sz w:val="22"/>
          <w:szCs w:val="22"/>
          <w:lang w:eastAsia="en-US"/>
        </w:rPr>
        <w:t>,</w:t>
      </w:r>
      <w:r w:rsidR="00E72494" w:rsidRPr="004D2750">
        <w:rPr>
          <w:i/>
          <w:iCs/>
          <w:sz w:val="22"/>
          <w:szCs w:val="22"/>
          <w:lang w:eastAsia="en-US"/>
        </w:rPr>
        <w:t xml:space="preserve"> по мнению Рефери</w:t>
      </w:r>
      <w:r w:rsidR="00E72494">
        <w:rPr>
          <w:i/>
          <w:iCs/>
          <w:sz w:val="22"/>
          <w:szCs w:val="22"/>
          <w:lang w:eastAsia="en-US"/>
        </w:rPr>
        <w:t>,</w:t>
      </w:r>
      <w:r w:rsidR="00E72494" w:rsidRPr="004D2750">
        <w:rPr>
          <w:i/>
          <w:iCs/>
          <w:sz w:val="22"/>
          <w:szCs w:val="22"/>
          <w:lang w:eastAsia="en-US"/>
        </w:rPr>
        <w:t xml:space="preserve">  допустимая степень контакт</w:t>
      </w:r>
      <w:r w:rsidR="00E72494">
        <w:rPr>
          <w:i/>
          <w:iCs/>
          <w:sz w:val="22"/>
          <w:szCs w:val="22"/>
          <w:lang w:eastAsia="en-US"/>
        </w:rPr>
        <w:t>а</w:t>
      </w:r>
      <w:r w:rsidR="00E72494" w:rsidRPr="004D2750">
        <w:rPr>
          <w:i/>
          <w:iCs/>
          <w:sz w:val="22"/>
          <w:szCs w:val="22"/>
          <w:lang w:eastAsia="en-US"/>
        </w:rPr>
        <w:t xml:space="preserve"> превышена</w:t>
      </w:r>
      <w:r w:rsidR="00E72494">
        <w:rPr>
          <w:i/>
          <w:iCs/>
          <w:sz w:val="22"/>
          <w:szCs w:val="22"/>
          <w:lang w:eastAsia="en-US"/>
        </w:rPr>
        <w:t xml:space="preserve">, но при этом </w:t>
      </w:r>
      <w:r w:rsidR="00E72494" w:rsidRPr="004D2750">
        <w:rPr>
          <w:i/>
          <w:iCs/>
          <w:sz w:val="22"/>
          <w:szCs w:val="22"/>
          <w:lang w:eastAsia="en-US"/>
        </w:rPr>
        <w:t>шансы спортсмена на достижение победы не снижены,</w:t>
      </w:r>
      <w:r w:rsidR="00E72494">
        <w:rPr>
          <w:i/>
          <w:iCs/>
          <w:sz w:val="22"/>
          <w:szCs w:val="22"/>
          <w:lang w:eastAsia="en-US"/>
        </w:rPr>
        <w:t xml:space="preserve"> </w:t>
      </w:r>
      <w:r w:rsidR="00E72494" w:rsidRPr="004D2750">
        <w:rPr>
          <w:i/>
          <w:iCs/>
          <w:sz w:val="22"/>
          <w:szCs w:val="22"/>
          <w:lang w:eastAsia="en-US"/>
        </w:rPr>
        <w:t>то может быть дано предупреждение (ЧУКОКУ).</w:t>
      </w:r>
      <w:r w:rsidR="00E72494" w:rsidRPr="00E72494">
        <w:rPr>
          <w:i/>
          <w:iCs/>
          <w:sz w:val="22"/>
          <w:szCs w:val="22"/>
          <w:lang w:eastAsia="en-US"/>
        </w:rPr>
        <w:t xml:space="preserve"> </w:t>
      </w:r>
      <w:r w:rsidR="00E72494" w:rsidRPr="003376C6">
        <w:rPr>
          <w:i/>
          <w:iCs/>
          <w:sz w:val="22"/>
          <w:szCs w:val="22"/>
          <w:lang w:eastAsia="en-US"/>
        </w:rPr>
        <w:t xml:space="preserve">Второй контакт при подобных обстоятельствах должен быть наказан КЕЙКОКУ. </w:t>
      </w:r>
      <w:r w:rsidRPr="00E72494">
        <w:rPr>
          <w:i/>
          <w:iCs/>
          <w:sz w:val="22"/>
          <w:szCs w:val="22"/>
          <w:lang w:eastAsia="en-US"/>
        </w:rPr>
        <w:t xml:space="preserve"> </w:t>
      </w:r>
      <w:r w:rsidR="004A1E44">
        <w:rPr>
          <w:i/>
          <w:iCs/>
          <w:sz w:val="22"/>
          <w:szCs w:val="22"/>
          <w:lang w:eastAsia="en-US"/>
        </w:rPr>
        <w:t xml:space="preserve">Следующее нарушение </w:t>
      </w:r>
      <w:proofErr w:type="gramStart"/>
      <w:r w:rsidR="004A1E44">
        <w:rPr>
          <w:i/>
          <w:iCs/>
          <w:sz w:val="22"/>
          <w:szCs w:val="22"/>
          <w:lang w:eastAsia="en-US"/>
        </w:rPr>
        <w:t xml:space="preserve">повлечет за собой </w:t>
      </w:r>
      <w:r w:rsidR="004A1E44" w:rsidRPr="003376C6">
        <w:rPr>
          <w:i/>
          <w:iCs/>
          <w:sz w:val="22"/>
          <w:szCs w:val="22"/>
          <w:lang w:eastAsia="en-US"/>
        </w:rPr>
        <w:t>ХАНСОКУ ЧУЙ</w:t>
      </w:r>
      <w:proofErr w:type="gramEnd"/>
      <w:r w:rsidR="004A1E44" w:rsidRPr="003376C6">
        <w:rPr>
          <w:i/>
          <w:iCs/>
          <w:sz w:val="22"/>
          <w:szCs w:val="22"/>
          <w:lang w:eastAsia="en-US"/>
        </w:rPr>
        <w:t xml:space="preserve">. </w:t>
      </w:r>
      <w:r w:rsidR="004A1E44">
        <w:rPr>
          <w:i/>
          <w:iCs/>
          <w:sz w:val="22"/>
          <w:szCs w:val="22"/>
          <w:lang w:eastAsia="en-US"/>
        </w:rPr>
        <w:t xml:space="preserve">Любой следующий контакт, даже не столь значительный, чтобы повлиять на шансы соперника на победу, </w:t>
      </w:r>
      <w:r w:rsidR="004A1E44" w:rsidRPr="003376C6">
        <w:rPr>
          <w:i/>
          <w:iCs/>
          <w:sz w:val="22"/>
          <w:szCs w:val="22"/>
          <w:lang w:eastAsia="en-US"/>
        </w:rPr>
        <w:t>долж</w:t>
      </w:r>
      <w:r w:rsidR="004A1E44">
        <w:rPr>
          <w:i/>
          <w:iCs/>
          <w:sz w:val="22"/>
          <w:szCs w:val="22"/>
          <w:lang w:eastAsia="en-US"/>
        </w:rPr>
        <w:t>ен</w:t>
      </w:r>
      <w:r w:rsidR="004A1E44" w:rsidRPr="003376C6">
        <w:rPr>
          <w:i/>
          <w:iCs/>
          <w:sz w:val="22"/>
          <w:szCs w:val="22"/>
          <w:lang w:eastAsia="en-US"/>
        </w:rPr>
        <w:t xml:space="preserve"> быть наказан дисквалификацией ХАНСОКУ.</w:t>
      </w:r>
    </w:p>
    <w:p w:rsidR="00A03D13" w:rsidRPr="003376C6" w:rsidRDefault="00A03D13" w:rsidP="00A03D13">
      <w:pPr>
        <w:suppressAutoHyphens w:val="0"/>
        <w:autoSpaceDE w:val="0"/>
        <w:autoSpaceDN w:val="0"/>
        <w:adjustRightInd w:val="0"/>
        <w:rPr>
          <w:i/>
          <w:iCs/>
          <w:sz w:val="22"/>
          <w:szCs w:val="22"/>
          <w:lang w:eastAsia="en-US"/>
        </w:rPr>
      </w:pPr>
    </w:p>
    <w:p w:rsidR="000975C5" w:rsidRPr="000975C5" w:rsidRDefault="00A03D13" w:rsidP="000975C5">
      <w:pPr>
        <w:autoSpaceDE w:val="0"/>
        <w:autoSpaceDN w:val="0"/>
        <w:adjustRightInd w:val="0"/>
        <w:rPr>
          <w:i/>
          <w:iCs/>
          <w:sz w:val="22"/>
          <w:szCs w:val="22"/>
          <w:lang w:eastAsia="en-US"/>
        </w:rPr>
      </w:pPr>
      <w:r>
        <w:rPr>
          <w:i/>
          <w:iCs/>
          <w:sz w:val="22"/>
          <w:szCs w:val="22"/>
          <w:lang w:val="en-US" w:eastAsia="en-US"/>
        </w:rPr>
        <w:t>III</w:t>
      </w:r>
      <w:r w:rsidRPr="005105C3">
        <w:rPr>
          <w:i/>
          <w:iCs/>
          <w:sz w:val="22"/>
          <w:szCs w:val="22"/>
          <w:lang w:eastAsia="en-US"/>
        </w:rPr>
        <w:t xml:space="preserve">. </w:t>
      </w:r>
      <w:r w:rsidR="005105C3">
        <w:rPr>
          <w:b/>
          <w:bCs/>
          <w:i/>
          <w:iCs/>
          <w:sz w:val="22"/>
          <w:szCs w:val="22"/>
          <w:lang w:eastAsia="en-US"/>
        </w:rPr>
        <w:t>КОНТАКТ</w:t>
      </w:r>
      <w:r w:rsidR="005105C3" w:rsidRPr="005105C3">
        <w:rPr>
          <w:b/>
          <w:bCs/>
          <w:i/>
          <w:iCs/>
          <w:sz w:val="22"/>
          <w:szCs w:val="22"/>
          <w:lang w:eastAsia="en-US"/>
        </w:rPr>
        <w:t xml:space="preserve"> </w:t>
      </w:r>
      <w:r w:rsidR="005105C3">
        <w:rPr>
          <w:b/>
          <w:bCs/>
          <w:i/>
          <w:iCs/>
          <w:sz w:val="22"/>
          <w:szCs w:val="22"/>
          <w:lang w:eastAsia="en-US"/>
        </w:rPr>
        <w:t>В</w:t>
      </w:r>
      <w:r w:rsidR="005105C3" w:rsidRPr="005105C3">
        <w:rPr>
          <w:b/>
          <w:bCs/>
          <w:i/>
          <w:iCs/>
          <w:sz w:val="22"/>
          <w:szCs w:val="22"/>
          <w:lang w:eastAsia="en-US"/>
        </w:rPr>
        <w:t xml:space="preserve"> </w:t>
      </w:r>
      <w:r w:rsidR="005105C3">
        <w:rPr>
          <w:b/>
          <w:bCs/>
          <w:i/>
          <w:iCs/>
          <w:sz w:val="22"/>
          <w:szCs w:val="22"/>
          <w:lang w:eastAsia="en-US"/>
        </w:rPr>
        <w:t>ЛИЦО</w:t>
      </w:r>
      <w:r w:rsidR="005105C3" w:rsidRPr="005105C3">
        <w:rPr>
          <w:b/>
          <w:bCs/>
          <w:i/>
          <w:iCs/>
          <w:sz w:val="22"/>
          <w:szCs w:val="22"/>
          <w:lang w:eastAsia="en-US"/>
        </w:rPr>
        <w:t xml:space="preserve"> – </w:t>
      </w:r>
      <w:r w:rsidR="005105C3">
        <w:rPr>
          <w:b/>
          <w:bCs/>
          <w:i/>
          <w:iCs/>
          <w:sz w:val="22"/>
          <w:szCs w:val="22"/>
          <w:lang w:eastAsia="en-US"/>
        </w:rPr>
        <w:t>КАДЕТЫ</w:t>
      </w:r>
      <w:r w:rsidR="005105C3" w:rsidRPr="005105C3">
        <w:rPr>
          <w:b/>
          <w:bCs/>
          <w:i/>
          <w:iCs/>
          <w:sz w:val="22"/>
          <w:szCs w:val="22"/>
          <w:lang w:eastAsia="en-US"/>
        </w:rPr>
        <w:t xml:space="preserve"> </w:t>
      </w:r>
      <w:r w:rsidR="005105C3">
        <w:rPr>
          <w:b/>
          <w:bCs/>
          <w:i/>
          <w:iCs/>
          <w:sz w:val="22"/>
          <w:szCs w:val="22"/>
          <w:lang w:eastAsia="en-US"/>
        </w:rPr>
        <w:t>И</w:t>
      </w:r>
      <w:r w:rsidR="005105C3" w:rsidRPr="005105C3">
        <w:rPr>
          <w:b/>
          <w:bCs/>
          <w:i/>
          <w:iCs/>
          <w:sz w:val="22"/>
          <w:szCs w:val="22"/>
          <w:lang w:eastAsia="en-US"/>
        </w:rPr>
        <w:t xml:space="preserve"> </w:t>
      </w:r>
      <w:r w:rsidR="005105C3">
        <w:rPr>
          <w:b/>
          <w:bCs/>
          <w:i/>
          <w:iCs/>
          <w:sz w:val="22"/>
          <w:szCs w:val="22"/>
          <w:lang w:eastAsia="en-US"/>
        </w:rPr>
        <w:t>ЮНИОРЫ</w:t>
      </w:r>
      <w:r w:rsidRPr="005105C3">
        <w:rPr>
          <w:b/>
          <w:bCs/>
          <w:i/>
          <w:iCs/>
          <w:sz w:val="22"/>
          <w:szCs w:val="22"/>
          <w:lang w:eastAsia="en-US"/>
        </w:rPr>
        <w:t>:</w:t>
      </w:r>
      <w:r w:rsidR="005105C3">
        <w:rPr>
          <w:i/>
          <w:iCs/>
          <w:sz w:val="22"/>
          <w:szCs w:val="22"/>
          <w:lang w:eastAsia="en-US"/>
        </w:rPr>
        <w:t xml:space="preserve"> </w:t>
      </w:r>
      <w:r w:rsidR="005105C3" w:rsidRPr="005105C3">
        <w:rPr>
          <w:i/>
          <w:iCs/>
          <w:sz w:val="22"/>
          <w:szCs w:val="22"/>
          <w:lang w:eastAsia="en-US"/>
        </w:rPr>
        <w:t xml:space="preserve">Для Кадетов и Юниоров контакт </w:t>
      </w:r>
      <w:proofErr w:type="gramStart"/>
      <w:r w:rsidR="005105C3" w:rsidRPr="005105C3">
        <w:rPr>
          <w:i/>
          <w:iCs/>
          <w:sz w:val="22"/>
          <w:szCs w:val="22"/>
          <w:lang w:eastAsia="en-US"/>
        </w:rPr>
        <w:t>руками  в</w:t>
      </w:r>
      <w:proofErr w:type="gramEnd"/>
      <w:r w:rsidR="005105C3" w:rsidRPr="005105C3">
        <w:rPr>
          <w:i/>
          <w:iCs/>
          <w:sz w:val="22"/>
          <w:szCs w:val="22"/>
          <w:lang w:eastAsia="en-US"/>
        </w:rPr>
        <w:t xml:space="preserve"> голову, лицо (включая маску) и шею не допускается. </w:t>
      </w:r>
      <w:r w:rsidR="000975C5">
        <w:rPr>
          <w:i/>
          <w:iCs/>
          <w:sz w:val="22"/>
          <w:szCs w:val="22"/>
          <w:lang w:eastAsia="en-US"/>
        </w:rPr>
        <w:t>Любой</w:t>
      </w:r>
      <w:r w:rsidR="005105C3" w:rsidRPr="005105C3">
        <w:rPr>
          <w:i/>
          <w:iCs/>
          <w:sz w:val="22"/>
          <w:szCs w:val="22"/>
          <w:lang w:eastAsia="en-US"/>
        </w:rPr>
        <w:t xml:space="preserve"> контакт, даже очень легкий, должен быть наказан в соответствии с регламентом пункта </w:t>
      </w:r>
      <w:r w:rsidR="005105C3" w:rsidRPr="005105C3">
        <w:rPr>
          <w:i/>
          <w:iCs/>
          <w:sz w:val="22"/>
          <w:szCs w:val="22"/>
          <w:lang w:val="en-US" w:eastAsia="en-US"/>
        </w:rPr>
        <w:t>II</w:t>
      </w:r>
      <w:r w:rsidR="005105C3" w:rsidRPr="005105C3">
        <w:rPr>
          <w:i/>
          <w:iCs/>
          <w:sz w:val="22"/>
          <w:szCs w:val="22"/>
          <w:lang w:eastAsia="en-US"/>
        </w:rPr>
        <w:t xml:space="preserve">, приведенным выше, за исключением </w:t>
      </w:r>
      <w:r w:rsidR="005105C3" w:rsidRPr="005105C3">
        <w:rPr>
          <w:i/>
          <w:iCs/>
          <w:sz w:val="22"/>
          <w:szCs w:val="22"/>
          <w:lang w:eastAsia="en-US"/>
        </w:rPr>
        <w:lastRenderedPageBreak/>
        <w:t>ситуации, вызванной самим спортсменом, получившим удар (МУБОБИ).</w:t>
      </w:r>
      <w:r w:rsidR="000975C5" w:rsidRPr="000975C5">
        <w:rPr>
          <w:i/>
          <w:iCs/>
          <w:sz w:val="22"/>
          <w:szCs w:val="22"/>
          <w:lang w:eastAsia="en-US"/>
        </w:rPr>
        <w:t xml:space="preserve"> </w:t>
      </w:r>
      <w:r w:rsidR="000975C5">
        <w:rPr>
          <w:i/>
          <w:iCs/>
          <w:sz w:val="22"/>
          <w:szCs w:val="22"/>
          <w:lang w:eastAsia="en-US"/>
        </w:rPr>
        <w:t>У</w:t>
      </w:r>
      <w:r w:rsidR="000975C5" w:rsidRPr="000975C5">
        <w:rPr>
          <w:i/>
          <w:iCs/>
          <w:sz w:val="22"/>
          <w:szCs w:val="22"/>
          <w:lang w:eastAsia="en-US"/>
        </w:rPr>
        <w:t>дар</w:t>
      </w:r>
      <w:r w:rsidR="000975C5">
        <w:rPr>
          <w:i/>
          <w:iCs/>
          <w:sz w:val="22"/>
          <w:szCs w:val="22"/>
          <w:lang w:eastAsia="en-US"/>
        </w:rPr>
        <w:t>ы</w:t>
      </w:r>
      <w:r w:rsidR="000975C5" w:rsidRPr="000975C5">
        <w:rPr>
          <w:i/>
          <w:iCs/>
          <w:sz w:val="22"/>
          <w:szCs w:val="22"/>
          <w:lang w:eastAsia="en-US"/>
        </w:rPr>
        <w:t xml:space="preserve"> ногами </w:t>
      </w:r>
      <w:r w:rsidR="000975C5">
        <w:rPr>
          <w:i/>
          <w:iCs/>
          <w:sz w:val="22"/>
          <w:szCs w:val="22"/>
          <w:lang w:eastAsia="en-US"/>
        </w:rPr>
        <w:t>уровня</w:t>
      </w:r>
      <w:r w:rsidR="000975C5" w:rsidRPr="000975C5">
        <w:rPr>
          <w:i/>
          <w:iCs/>
          <w:sz w:val="22"/>
          <w:szCs w:val="22"/>
          <w:lang w:eastAsia="en-US"/>
        </w:rPr>
        <w:t xml:space="preserve"> </w:t>
      </w:r>
      <w:r w:rsidR="000975C5">
        <w:rPr>
          <w:i/>
          <w:iCs/>
          <w:sz w:val="22"/>
          <w:szCs w:val="22"/>
          <w:lang w:eastAsia="en-US"/>
        </w:rPr>
        <w:t>ДЗЕДАН</w:t>
      </w:r>
      <w:r w:rsidR="000975C5" w:rsidRPr="000975C5">
        <w:rPr>
          <w:i/>
          <w:iCs/>
          <w:sz w:val="22"/>
          <w:szCs w:val="22"/>
          <w:lang w:eastAsia="en-US"/>
        </w:rPr>
        <w:t xml:space="preserve"> </w:t>
      </w:r>
      <w:r w:rsidR="000975C5">
        <w:rPr>
          <w:i/>
          <w:iCs/>
          <w:sz w:val="22"/>
          <w:szCs w:val="22"/>
          <w:lang w:eastAsia="en-US"/>
        </w:rPr>
        <w:t>с</w:t>
      </w:r>
      <w:r w:rsidR="000975C5" w:rsidRPr="000975C5">
        <w:rPr>
          <w:i/>
          <w:iCs/>
          <w:sz w:val="22"/>
          <w:szCs w:val="22"/>
          <w:lang w:eastAsia="en-US"/>
        </w:rPr>
        <w:t xml:space="preserve"> </w:t>
      </w:r>
      <w:r w:rsidR="000975C5">
        <w:rPr>
          <w:i/>
          <w:iCs/>
          <w:sz w:val="22"/>
          <w:szCs w:val="22"/>
          <w:lang w:eastAsia="en-US"/>
        </w:rPr>
        <w:t>легким</w:t>
      </w:r>
      <w:r w:rsidR="000975C5" w:rsidRPr="000975C5">
        <w:rPr>
          <w:i/>
          <w:iCs/>
          <w:sz w:val="22"/>
          <w:szCs w:val="22"/>
          <w:lang w:eastAsia="en-US"/>
        </w:rPr>
        <w:t xml:space="preserve"> </w:t>
      </w:r>
      <w:r w:rsidR="000975C5">
        <w:rPr>
          <w:i/>
          <w:iCs/>
          <w:sz w:val="22"/>
          <w:szCs w:val="22"/>
          <w:lang w:eastAsia="en-US"/>
        </w:rPr>
        <w:t>касанием</w:t>
      </w:r>
      <w:r w:rsidR="000975C5" w:rsidRPr="000975C5">
        <w:rPr>
          <w:i/>
          <w:iCs/>
          <w:sz w:val="22"/>
          <w:szCs w:val="22"/>
          <w:lang w:eastAsia="en-US"/>
        </w:rPr>
        <w:t xml:space="preserve"> </w:t>
      </w:r>
      <w:r w:rsidR="000975C5">
        <w:rPr>
          <w:i/>
          <w:iCs/>
          <w:sz w:val="22"/>
          <w:szCs w:val="22"/>
          <w:lang w:eastAsia="en-US"/>
        </w:rPr>
        <w:t>кожи</w:t>
      </w:r>
      <w:r w:rsidR="000975C5" w:rsidRPr="000975C5">
        <w:rPr>
          <w:i/>
          <w:iCs/>
          <w:sz w:val="22"/>
          <w:szCs w:val="22"/>
          <w:lang w:eastAsia="en-US"/>
        </w:rPr>
        <w:t xml:space="preserve"> </w:t>
      </w:r>
      <w:r w:rsidR="000975C5">
        <w:rPr>
          <w:i/>
          <w:iCs/>
          <w:sz w:val="22"/>
          <w:szCs w:val="22"/>
          <w:lang w:eastAsia="en-US"/>
        </w:rPr>
        <w:t>оцениваются</w:t>
      </w:r>
      <w:r w:rsidR="000975C5" w:rsidRPr="000975C5">
        <w:rPr>
          <w:i/>
          <w:iCs/>
          <w:sz w:val="22"/>
          <w:szCs w:val="22"/>
          <w:lang w:eastAsia="en-US"/>
        </w:rPr>
        <w:t>. Любая техника ногами в голову, лицо или шею, с контактом большим, чем касание кожи, должна повлечь предупреждение или наказание, если только ситуация не была вызвана самим потерпевшим (МУБОБИ).</w:t>
      </w:r>
    </w:p>
    <w:p w:rsidR="00A03D13" w:rsidRPr="000975C5" w:rsidRDefault="00A03D13" w:rsidP="00A03D13">
      <w:pPr>
        <w:suppressAutoHyphens w:val="0"/>
        <w:autoSpaceDE w:val="0"/>
        <w:autoSpaceDN w:val="0"/>
        <w:adjustRightInd w:val="0"/>
        <w:rPr>
          <w:i/>
          <w:iCs/>
          <w:sz w:val="22"/>
          <w:szCs w:val="22"/>
          <w:lang w:eastAsia="en-US"/>
        </w:rPr>
      </w:pPr>
    </w:p>
    <w:p w:rsidR="0081448A" w:rsidRDefault="00A03D13" w:rsidP="0081448A">
      <w:pPr>
        <w:suppressAutoHyphens w:val="0"/>
        <w:autoSpaceDE w:val="0"/>
        <w:autoSpaceDN w:val="0"/>
        <w:adjustRightInd w:val="0"/>
        <w:rPr>
          <w:i/>
          <w:sz w:val="22"/>
        </w:rPr>
      </w:pPr>
      <w:r>
        <w:rPr>
          <w:i/>
          <w:iCs/>
          <w:sz w:val="22"/>
          <w:szCs w:val="22"/>
          <w:lang w:val="en-US" w:eastAsia="en-US"/>
        </w:rPr>
        <w:t>IV</w:t>
      </w:r>
      <w:r w:rsidRPr="0081448A">
        <w:rPr>
          <w:i/>
          <w:iCs/>
          <w:sz w:val="22"/>
          <w:szCs w:val="22"/>
          <w:lang w:eastAsia="en-US"/>
        </w:rPr>
        <w:t xml:space="preserve">. </w:t>
      </w:r>
      <w:r w:rsidR="0081448A">
        <w:rPr>
          <w:i/>
          <w:sz w:val="22"/>
        </w:rPr>
        <w:t>Рефери обязан постоянно осматривать травмированного участника.</w:t>
      </w:r>
    </w:p>
    <w:p w:rsidR="0081448A" w:rsidRDefault="0081448A" w:rsidP="0081448A">
      <w:pPr>
        <w:rPr>
          <w:i/>
          <w:sz w:val="22"/>
        </w:rPr>
      </w:pPr>
      <w:r>
        <w:rPr>
          <w:i/>
          <w:sz w:val="22"/>
        </w:rPr>
        <w:t>Небольшая пауза в вынесении Судейской оценки позволяет симптомам травмы,</w:t>
      </w:r>
    </w:p>
    <w:p w:rsidR="0081448A" w:rsidRDefault="0081448A" w:rsidP="0081448A">
      <w:pPr>
        <w:rPr>
          <w:i/>
          <w:sz w:val="22"/>
        </w:rPr>
      </w:pPr>
      <w:r>
        <w:rPr>
          <w:i/>
          <w:sz w:val="22"/>
        </w:rPr>
        <w:t>таким, как кровотечение из носа, проявить себя. Осмотр позволяет также</w:t>
      </w:r>
    </w:p>
    <w:p w:rsidR="0081448A" w:rsidRDefault="0081448A" w:rsidP="0081448A">
      <w:pPr>
        <w:rPr>
          <w:i/>
          <w:sz w:val="22"/>
        </w:rPr>
      </w:pPr>
      <w:r>
        <w:rPr>
          <w:i/>
          <w:sz w:val="22"/>
        </w:rPr>
        <w:t xml:space="preserve">обнаружить любые попытки преувеличения участником легкой травмы </w:t>
      </w:r>
      <w:proofErr w:type="gramStart"/>
      <w:r>
        <w:rPr>
          <w:i/>
          <w:sz w:val="22"/>
        </w:rPr>
        <w:t>для</w:t>
      </w:r>
      <w:proofErr w:type="gramEnd"/>
    </w:p>
    <w:p w:rsidR="0081448A" w:rsidRDefault="0081448A" w:rsidP="0081448A">
      <w:pPr>
        <w:rPr>
          <w:i/>
          <w:sz w:val="22"/>
        </w:rPr>
      </w:pPr>
      <w:r>
        <w:rPr>
          <w:i/>
          <w:sz w:val="22"/>
        </w:rPr>
        <w:t>получения тактического преимущества. Примерами являются нарочито</w:t>
      </w:r>
    </w:p>
    <w:p w:rsidR="0081448A" w:rsidRDefault="0081448A" w:rsidP="0081448A">
      <w:pPr>
        <w:rPr>
          <w:i/>
          <w:sz w:val="22"/>
        </w:rPr>
      </w:pPr>
      <w:r>
        <w:rPr>
          <w:i/>
          <w:sz w:val="22"/>
        </w:rPr>
        <w:t>усиленное дыхание поврежденным носом или сильное растирание лица.</w:t>
      </w:r>
    </w:p>
    <w:p w:rsidR="00A03D13" w:rsidRPr="00337CB9" w:rsidRDefault="00A03D13" w:rsidP="00A03D13">
      <w:pPr>
        <w:suppressAutoHyphens w:val="0"/>
        <w:autoSpaceDE w:val="0"/>
        <w:autoSpaceDN w:val="0"/>
        <w:adjustRightInd w:val="0"/>
        <w:rPr>
          <w:i/>
          <w:iCs/>
          <w:sz w:val="22"/>
          <w:szCs w:val="22"/>
          <w:lang w:eastAsia="en-US"/>
        </w:rPr>
      </w:pPr>
    </w:p>
    <w:p w:rsidR="0081448A" w:rsidRPr="00337CB9" w:rsidRDefault="00A03D13" w:rsidP="0081448A">
      <w:pPr>
        <w:suppressAutoHyphens w:val="0"/>
        <w:autoSpaceDE w:val="0"/>
        <w:autoSpaceDN w:val="0"/>
        <w:adjustRightInd w:val="0"/>
        <w:rPr>
          <w:i/>
          <w:iCs/>
          <w:sz w:val="22"/>
          <w:szCs w:val="22"/>
          <w:lang w:eastAsia="en-US"/>
        </w:rPr>
      </w:pPr>
      <w:r>
        <w:rPr>
          <w:i/>
          <w:iCs/>
          <w:sz w:val="22"/>
          <w:szCs w:val="22"/>
          <w:lang w:val="en-US" w:eastAsia="en-US"/>
        </w:rPr>
        <w:t>V</w:t>
      </w:r>
      <w:r w:rsidRPr="00382F35">
        <w:rPr>
          <w:i/>
          <w:iCs/>
          <w:sz w:val="22"/>
          <w:szCs w:val="22"/>
          <w:lang w:eastAsia="en-US"/>
        </w:rPr>
        <w:t xml:space="preserve">. </w:t>
      </w:r>
      <w:r w:rsidR="0081448A" w:rsidRPr="0081448A">
        <w:rPr>
          <w:i/>
          <w:iCs/>
          <w:sz w:val="22"/>
          <w:szCs w:val="22"/>
          <w:lang w:eastAsia="en-US"/>
        </w:rPr>
        <w:t xml:space="preserve">Уже имевшая место травма может вызвать симптомы, не соответствующие степени </w:t>
      </w:r>
      <w:r w:rsidR="0081448A">
        <w:rPr>
          <w:i/>
          <w:iCs/>
          <w:sz w:val="22"/>
          <w:szCs w:val="22"/>
          <w:lang w:eastAsia="en-US"/>
        </w:rPr>
        <w:t>совершен</w:t>
      </w:r>
      <w:r w:rsidR="0081448A" w:rsidRPr="0081448A">
        <w:rPr>
          <w:i/>
          <w:iCs/>
          <w:sz w:val="22"/>
          <w:szCs w:val="22"/>
          <w:lang w:eastAsia="en-US"/>
        </w:rPr>
        <w:t xml:space="preserve">ного контакта и </w:t>
      </w:r>
      <w:proofErr w:type="gramStart"/>
      <w:r w:rsidR="0081448A" w:rsidRPr="0081448A">
        <w:rPr>
          <w:i/>
          <w:iCs/>
          <w:sz w:val="22"/>
          <w:szCs w:val="22"/>
          <w:lang w:eastAsia="en-US"/>
        </w:rPr>
        <w:t>судьи  должны</w:t>
      </w:r>
      <w:proofErr w:type="gramEnd"/>
      <w:r w:rsidR="0081448A" w:rsidRPr="0081448A">
        <w:rPr>
          <w:i/>
          <w:iCs/>
          <w:sz w:val="22"/>
          <w:szCs w:val="22"/>
          <w:lang w:eastAsia="en-US"/>
        </w:rPr>
        <w:t xml:space="preserve"> принимать это в расчет при рассмотрении наказаний за кажущееся превышение контакта. </w:t>
      </w:r>
      <w:r w:rsidR="0081448A" w:rsidRPr="00337CB9">
        <w:rPr>
          <w:i/>
          <w:iCs/>
          <w:sz w:val="22"/>
          <w:szCs w:val="22"/>
          <w:lang w:eastAsia="en-US"/>
        </w:rPr>
        <w:t xml:space="preserve">Например, при внешне относительно легком контакте может возникнуть ситуация, когда спортсмен не может продолжать бой в результате кумулятивного эффекта от травмы, полученной в предыдущем бою. </w:t>
      </w:r>
      <w:r w:rsidR="0081448A" w:rsidRPr="00F720DC">
        <w:rPr>
          <w:i/>
          <w:iCs/>
          <w:sz w:val="22"/>
          <w:szCs w:val="22"/>
          <w:highlight w:val="green"/>
          <w:lang w:eastAsia="en-US"/>
        </w:rPr>
        <w:t xml:space="preserve">Перед тем, как начать бой, </w:t>
      </w:r>
      <w:r w:rsidR="00103067" w:rsidRPr="00F720DC">
        <w:rPr>
          <w:i/>
          <w:iCs/>
          <w:sz w:val="22"/>
          <w:szCs w:val="22"/>
          <w:highlight w:val="green"/>
          <w:lang w:eastAsia="en-US"/>
        </w:rPr>
        <w:t>Татами Менеджер</w:t>
      </w:r>
      <w:r w:rsidR="0081448A" w:rsidRPr="00F720DC">
        <w:rPr>
          <w:i/>
          <w:iCs/>
          <w:sz w:val="22"/>
          <w:szCs w:val="22"/>
          <w:highlight w:val="green"/>
          <w:lang w:eastAsia="en-US"/>
        </w:rPr>
        <w:t xml:space="preserve"> должен проверить медицинские карточки и убедиться, что спортсмены способны к ведению поединка.</w:t>
      </w:r>
      <w:r w:rsidR="0081448A" w:rsidRPr="00103067">
        <w:rPr>
          <w:i/>
          <w:iCs/>
          <w:sz w:val="22"/>
          <w:szCs w:val="22"/>
          <w:lang w:eastAsia="en-US"/>
        </w:rPr>
        <w:t xml:space="preserve"> </w:t>
      </w:r>
      <w:r w:rsidR="0081448A" w:rsidRPr="00337CB9">
        <w:rPr>
          <w:i/>
          <w:iCs/>
          <w:sz w:val="22"/>
          <w:szCs w:val="22"/>
          <w:lang w:eastAsia="en-US"/>
        </w:rPr>
        <w:t>Рефери должен быть проинформирован о том, что участнику уже оказывалась медицинская помощь.</w:t>
      </w:r>
    </w:p>
    <w:p w:rsidR="00A03D13" w:rsidRPr="0081448A" w:rsidRDefault="00A03D13" w:rsidP="00A03D13">
      <w:pPr>
        <w:suppressAutoHyphens w:val="0"/>
        <w:autoSpaceDE w:val="0"/>
        <w:autoSpaceDN w:val="0"/>
        <w:adjustRightInd w:val="0"/>
        <w:rPr>
          <w:i/>
          <w:iCs/>
          <w:sz w:val="22"/>
          <w:szCs w:val="22"/>
          <w:lang w:eastAsia="en-US"/>
        </w:rPr>
      </w:pPr>
    </w:p>
    <w:p w:rsidR="00382F35" w:rsidRPr="00382F35" w:rsidRDefault="00A03D13" w:rsidP="00382F35">
      <w:pPr>
        <w:suppressAutoHyphens w:val="0"/>
        <w:autoSpaceDE w:val="0"/>
        <w:autoSpaceDN w:val="0"/>
        <w:adjustRightInd w:val="0"/>
        <w:rPr>
          <w:i/>
          <w:iCs/>
          <w:sz w:val="22"/>
          <w:szCs w:val="22"/>
          <w:lang w:eastAsia="en-US"/>
        </w:rPr>
      </w:pPr>
      <w:r>
        <w:rPr>
          <w:i/>
          <w:iCs/>
          <w:sz w:val="22"/>
          <w:szCs w:val="22"/>
          <w:lang w:val="en-US" w:eastAsia="en-US"/>
        </w:rPr>
        <w:t>VI</w:t>
      </w:r>
      <w:r w:rsidRPr="00382F35">
        <w:rPr>
          <w:i/>
          <w:iCs/>
          <w:sz w:val="22"/>
          <w:szCs w:val="22"/>
          <w:lang w:eastAsia="en-US"/>
        </w:rPr>
        <w:t xml:space="preserve">. </w:t>
      </w:r>
      <w:r w:rsidR="00382F35" w:rsidRPr="00382F35">
        <w:rPr>
          <w:i/>
          <w:iCs/>
          <w:sz w:val="22"/>
          <w:szCs w:val="22"/>
          <w:lang w:eastAsia="en-US"/>
        </w:rPr>
        <w:t>Спортсмены</w:t>
      </w:r>
      <w:r w:rsidR="00382F35">
        <w:rPr>
          <w:i/>
          <w:iCs/>
          <w:sz w:val="22"/>
          <w:szCs w:val="22"/>
          <w:lang w:eastAsia="en-US"/>
        </w:rPr>
        <w:t>,</w:t>
      </w:r>
      <w:r w:rsidR="00382F35" w:rsidRPr="00382F35">
        <w:rPr>
          <w:i/>
          <w:iCs/>
          <w:sz w:val="22"/>
          <w:szCs w:val="22"/>
          <w:lang w:eastAsia="en-US"/>
        </w:rPr>
        <w:t xml:space="preserve"> чрезмерно реагирующие на легкий контакт и пытающиеся повлиять на Рефери с целью наказания соперника, (например, прижимают руки к лицу, шатаются или падают без реальной причины), сами должны быть немедленно наказаны.</w:t>
      </w:r>
    </w:p>
    <w:p w:rsidR="00A03D13" w:rsidRPr="00382F35" w:rsidRDefault="00A03D13" w:rsidP="00A03D13">
      <w:pPr>
        <w:suppressAutoHyphens w:val="0"/>
        <w:autoSpaceDE w:val="0"/>
        <w:autoSpaceDN w:val="0"/>
        <w:adjustRightInd w:val="0"/>
        <w:rPr>
          <w:i/>
          <w:iCs/>
          <w:sz w:val="22"/>
          <w:szCs w:val="22"/>
          <w:lang w:eastAsia="en-US"/>
        </w:rPr>
      </w:pPr>
    </w:p>
    <w:p w:rsidR="00382F35" w:rsidRDefault="00A03D13" w:rsidP="00382F35">
      <w:pPr>
        <w:suppressAutoHyphens w:val="0"/>
        <w:autoSpaceDE w:val="0"/>
        <w:autoSpaceDN w:val="0"/>
        <w:adjustRightInd w:val="0"/>
        <w:rPr>
          <w:i/>
          <w:sz w:val="22"/>
        </w:rPr>
      </w:pPr>
      <w:r>
        <w:rPr>
          <w:i/>
          <w:iCs/>
          <w:sz w:val="22"/>
          <w:szCs w:val="22"/>
          <w:lang w:val="en-US" w:eastAsia="en-US"/>
        </w:rPr>
        <w:t>VII</w:t>
      </w:r>
      <w:r w:rsidRPr="00382F35">
        <w:rPr>
          <w:i/>
          <w:iCs/>
          <w:sz w:val="22"/>
          <w:szCs w:val="22"/>
          <w:lang w:eastAsia="en-US"/>
        </w:rPr>
        <w:t xml:space="preserve">. </w:t>
      </w:r>
      <w:r w:rsidR="00382F35">
        <w:rPr>
          <w:i/>
          <w:sz w:val="22"/>
        </w:rPr>
        <w:t xml:space="preserve">Симуляция несуществующей травмы является серьезным нарушением правил. </w:t>
      </w:r>
      <w:r w:rsidR="00382F35" w:rsidRPr="00382F35">
        <w:rPr>
          <w:i/>
          <w:sz w:val="22"/>
        </w:rPr>
        <w:t>Участнику, симулирующему травму, должно быть вынесено СИКАКУ</w:t>
      </w:r>
      <w:r w:rsidR="00382F35">
        <w:rPr>
          <w:i/>
          <w:sz w:val="22"/>
        </w:rPr>
        <w:t>, т.е. когда такие ситуации, как падение, катание по полу и т.п., не подтверждены наличием очевидной травмы согласно отчету беспристрастного  врача.</w:t>
      </w:r>
    </w:p>
    <w:p w:rsidR="00A03D13" w:rsidRPr="00382F35" w:rsidRDefault="00A03D13" w:rsidP="00A03D13">
      <w:pPr>
        <w:suppressAutoHyphens w:val="0"/>
        <w:autoSpaceDE w:val="0"/>
        <w:autoSpaceDN w:val="0"/>
        <w:adjustRightInd w:val="0"/>
        <w:rPr>
          <w:i/>
          <w:iCs/>
          <w:sz w:val="22"/>
          <w:szCs w:val="22"/>
          <w:lang w:eastAsia="en-US"/>
        </w:rPr>
      </w:pPr>
    </w:p>
    <w:p w:rsidR="00DE1259" w:rsidRPr="00AD257C" w:rsidRDefault="00A03D13" w:rsidP="00DE1259">
      <w:pPr>
        <w:suppressAutoHyphens w:val="0"/>
        <w:autoSpaceDE w:val="0"/>
        <w:autoSpaceDN w:val="0"/>
        <w:adjustRightInd w:val="0"/>
        <w:rPr>
          <w:i/>
          <w:iCs/>
          <w:sz w:val="22"/>
          <w:szCs w:val="22"/>
          <w:lang w:eastAsia="en-US"/>
        </w:rPr>
      </w:pPr>
      <w:r>
        <w:rPr>
          <w:i/>
          <w:iCs/>
          <w:sz w:val="22"/>
          <w:szCs w:val="22"/>
          <w:lang w:val="en-US" w:eastAsia="en-US"/>
        </w:rPr>
        <w:t>VIII</w:t>
      </w:r>
      <w:r w:rsidRPr="00DE1259">
        <w:rPr>
          <w:i/>
          <w:iCs/>
          <w:sz w:val="22"/>
          <w:szCs w:val="22"/>
          <w:lang w:eastAsia="en-US"/>
        </w:rPr>
        <w:t>.</w:t>
      </w:r>
      <w:r w:rsidR="00DE1259">
        <w:rPr>
          <w:i/>
          <w:iCs/>
          <w:sz w:val="22"/>
          <w:szCs w:val="22"/>
          <w:lang w:eastAsia="en-US"/>
        </w:rPr>
        <w:t xml:space="preserve"> </w:t>
      </w:r>
      <w:r w:rsidR="00DE1259" w:rsidRPr="00DE1259">
        <w:rPr>
          <w:i/>
          <w:iCs/>
          <w:sz w:val="22"/>
          <w:szCs w:val="22"/>
          <w:lang w:eastAsia="en-US"/>
        </w:rPr>
        <w:t xml:space="preserve">Преувеличение эффекта существующей травмы является менее серьезным нарушением, но также рассматривается, как неприемлемое поведение и поэтому в первом случае преувеличения эффекта травмы спортсмен наказывается как минимум ХАТСОКУ ЧУЙ. </w:t>
      </w:r>
      <w:r w:rsidR="00DE1259" w:rsidRPr="00AD257C">
        <w:rPr>
          <w:i/>
          <w:iCs/>
          <w:sz w:val="22"/>
          <w:szCs w:val="22"/>
          <w:lang w:eastAsia="en-US"/>
        </w:rPr>
        <w:t>Более серьезные преувеличения, такие</w:t>
      </w:r>
      <w:r w:rsidR="00AD257C">
        <w:rPr>
          <w:i/>
          <w:iCs/>
          <w:sz w:val="22"/>
          <w:szCs w:val="22"/>
          <w:lang w:eastAsia="en-US"/>
        </w:rPr>
        <w:t>,</w:t>
      </w:r>
      <w:r w:rsidR="00DE1259" w:rsidRPr="00AD257C">
        <w:rPr>
          <w:i/>
          <w:iCs/>
          <w:sz w:val="22"/>
          <w:szCs w:val="22"/>
          <w:lang w:eastAsia="en-US"/>
        </w:rPr>
        <w:t xml:space="preserve"> как пошатывание, падение на пол, вставание и вновь падение на пол и т.п. в зависимости от степени нарушении могут сразу повлечь за собой ХАНСОКУ   </w:t>
      </w:r>
    </w:p>
    <w:p w:rsidR="00A03D13" w:rsidRPr="00DE1259" w:rsidRDefault="00A03D13" w:rsidP="00A03D13">
      <w:pPr>
        <w:suppressAutoHyphens w:val="0"/>
        <w:autoSpaceDE w:val="0"/>
        <w:autoSpaceDN w:val="0"/>
        <w:adjustRightInd w:val="0"/>
        <w:rPr>
          <w:i/>
          <w:iCs/>
          <w:sz w:val="22"/>
          <w:szCs w:val="22"/>
          <w:lang w:eastAsia="en-US"/>
        </w:rPr>
      </w:pPr>
    </w:p>
    <w:p w:rsidR="005258EE" w:rsidRDefault="00A03D13" w:rsidP="00A56026">
      <w:pPr>
        <w:suppressAutoHyphens w:val="0"/>
        <w:autoSpaceDE w:val="0"/>
        <w:autoSpaceDN w:val="0"/>
        <w:adjustRightInd w:val="0"/>
        <w:rPr>
          <w:i/>
          <w:iCs/>
          <w:sz w:val="22"/>
          <w:szCs w:val="22"/>
          <w:lang w:eastAsia="en-US"/>
        </w:rPr>
      </w:pPr>
      <w:r>
        <w:rPr>
          <w:i/>
          <w:iCs/>
          <w:sz w:val="22"/>
          <w:szCs w:val="22"/>
          <w:lang w:val="en-US" w:eastAsia="en-US"/>
        </w:rPr>
        <w:t>IX</w:t>
      </w:r>
      <w:r w:rsidRPr="00B0699D">
        <w:rPr>
          <w:i/>
          <w:iCs/>
          <w:sz w:val="22"/>
          <w:szCs w:val="22"/>
          <w:lang w:eastAsia="en-US"/>
        </w:rPr>
        <w:t xml:space="preserve">. </w:t>
      </w:r>
      <w:r w:rsidR="00B0699D" w:rsidRPr="00B0699D">
        <w:rPr>
          <w:i/>
          <w:iCs/>
          <w:sz w:val="22"/>
          <w:szCs w:val="22"/>
          <w:lang w:eastAsia="en-US"/>
        </w:rPr>
        <w:t>Спортсмены, получившие СИКАКУ за симуляцию травмы</w:t>
      </w:r>
      <w:r w:rsidR="000F4115">
        <w:rPr>
          <w:i/>
          <w:iCs/>
          <w:sz w:val="22"/>
          <w:szCs w:val="22"/>
          <w:lang w:eastAsia="en-US"/>
        </w:rPr>
        <w:t>,</w:t>
      </w:r>
      <w:r w:rsidR="00B0699D" w:rsidRPr="00B0699D">
        <w:rPr>
          <w:i/>
          <w:iCs/>
          <w:sz w:val="22"/>
          <w:szCs w:val="22"/>
          <w:lang w:eastAsia="en-US"/>
        </w:rPr>
        <w:t xml:space="preserve"> должны быть удалены с площадки соревнований и непосредственно переданы в руки Медицинского Комитета </w:t>
      </w:r>
      <w:r w:rsidR="00B0699D" w:rsidRPr="00B0699D">
        <w:rPr>
          <w:i/>
          <w:iCs/>
          <w:sz w:val="22"/>
          <w:szCs w:val="22"/>
          <w:lang w:val="en-US" w:eastAsia="en-US"/>
        </w:rPr>
        <w:t>WKF</w:t>
      </w:r>
      <w:r w:rsidR="00B0699D" w:rsidRPr="00B0699D">
        <w:rPr>
          <w:i/>
          <w:iCs/>
          <w:sz w:val="22"/>
          <w:szCs w:val="22"/>
          <w:lang w:eastAsia="en-US"/>
        </w:rPr>
        <w:t xml:space="preserve"> (для Че</w:t>
      </w:r>
      <w:r w:rsidR="000F4115">
        <w:rPr>
          <w:i/>
          <w:iCs/>
          <w:sz w:val="22"/>
          <w:szCs w:val="22"/>
          <w:lang w:eastAsia="en-US"/>
        </w:rPr>
        <w:t xml:space="preserve">мпионатов и Первенств России - </w:t>
      </w:r>
      <w:r w:rsidR="00B0699D" w:rsidRPr="00B0699D">
        <w:rPr>
          <w:i/>
          <w:iCs/>
          <w:sz w:val="22"/>
          <w:szCs w:val="22"/>
          <w:lang w:eastAsia="en-US"/>
        </w:rPr>
        <w:t xml:space="preserve">Медицинский комитет ФКР) для немедленного освидетельствования. Медицинский комитет должен </w:t>
      </w:r>
      <w:r w:rsidR="000F4115">
        <w:rPr>
          <w:i/>
          <w:iCs/>
          <w:sz w:val="22"/>
          <w:szCs w:val="22"/>
          <w:lang w:eastAsia="en-US"/>
        </w:rPr>
        <w:t>представить</w:t>
      </w:r>
      <w:r w:rsidR="00B0699D" w:rsidRPr="00B0699D">
        <w:rPr>
          <w:i/>
          <w:iCs/>
          <w:sz w:val="22"/>
          <w:szCs w:val="22"/>
          <w:lang w:eastAsia="en-US"/>
        </w:rPr>
        <w:t xml:space="preserve"> отчет о происшедшем до окончания соревнований для рассмотрения Судейским комитетом. Спортсмены, симулирующие травмы, должны быть подвергнуты строжайшим наказаниям вплоть до пожизненной дисквалификации за повторные нарушения такого рода.</w:t>
      </w:r>
    </w:p>
    <w:p w:rsidR="00A56026" w:rsidRDefault="00A56026" w:rsidP="00A56026">
      <w:pPr>
        <w:suppressAutoHyphens w:val="0"/>
        <w:autoSpaceDE w:val="0"/>
        <w:autoSpaceDN w:val="0"/>
        <w:adjustRightInd w:val="0"/>
      </w:pPr>
    </w:p>
    <w:p w:rsidR="005258EE" w:rsidRDefault="00A56026" w:rsidP="00A56026">
      <w:pPr>
        <w:suppressAutoHyphens w:val="0"/>
        <w:autoSpaceDE w:val="0"/>
        <w:autoSpaceDN w:val="0"/>
        <w:adjustRightInd w:val="0"/>
      </w:pPr>
      <w:r>
        <w:rPr>
          <w:i/>
          <w:iCs/>
          <w:sz w:val="22"/>
          <w:szCs w:val="22"/>
          <w:lang w:val="en-US" w:eastAsia="en-US"/>
        </w:rPr>
        <w:t>X</w:t>
      </w:r>
      <w:r w:rsidRPr="005258EE">
        <w:rPr>
          <w:i/>
          <w:iCs/>
          <w:sz w:val="22"/>
          <w:szCs w:val="22"/>
          <w:lang w:eastAsia="en-US"/>
        </w:rPr>
        <w:t>.</w:t>
      </w:r>
      <w:r>
        <w:rPr>
          <w:i/>
          <w:iCs/>
          <w:sz w:val="22"/>
          <w:szCs w:val="22"/>
          <w:lang w:eastAsia="en-US"/>
        </w:rPr>
        <w:t xml:space="preserve"> </w:t>
      </w:r>
      <w:r w:rsidR="005258EE" w:rsidRPr="005258EE">
        <w:rPr>
          <w:i/>
          <w:iCs/>
          <w:sz w:val="22"/>
          <w:szCs w:val="22"/>
          <w:lang w:eastAsia="en-US"/>
        </w:rPr>
        <w:t xml:space="preserve">Горло – это особенно уязвимая область и даже наилегчайший контакт должен повлечь за собой предупреждение или наказание, если только ситуация </w:t>
      </w:r>
      <w:r>
        <w:rPr>
          <w:i/>
          <w:iCs/>
          <w:sz w:val="22"/>
          <w:szCs w:val="22"/>
          <w:lang w:eastAsia="en-US"/>
        </w:rPr>
        <w:t xml:space="preserve">возникла не по вине самого пострадавшего. </w:t>
      </w:r>
    </w:p>
    <w:p w:rsidR="00A03D13" w:rsidRPr="005258EE" w:rsidRDefault="00A03D13" w:rsidP="00A03D13">
      <w:pPr>
        <w:suppressAutoHyphens w:val="0"/>
        <w:autoSpaceDE w:val="0"/>
        <w:autoSpaceDN w:val="0"/>
        <w:adjustRightInd w:val="0"/>
        <w:rPr>
          <w:i/>
          <w:iCs/>
          <w:sz w:val="22"/>
          <w:szCs w:val="22"/>
          <w:lang w:eastAsia="en-US"/>
        </w:rPr>
      </w:pPr>
    </w:p>
    <w:p w:rsidR="00A56026" w:rsidRDefault="00A03D13" w:rsidP="00A56026">
      <w:pPr>
        <w:autoSpaceDE w:val="0"/>
        <w:autoSpaceDN w:val="0"/>
        <w:adjustRightInd w:val="0"/>
        <w:rPr>
          <w:i/>
          <w:iCs/>
          <w:sz w:val="22"/>
          <w:szCs w:val="22"/>
          <w:lang w:eastAsia="en-US"/>
        </w:rPr>
      </w:pPr>
      <w:r>
        <w:rPr>
          <w:i/>
          <w:iCs/>
          <w:sz w:val="22"/>
          <w:szCs w:val="22"/>
          <w:lang w:val="en-US" w:eastAsia="en-US"/>
        </w:rPr>
        <w:t>XI</w:t>
      </w:r>
      <w:r w:rsidRPr="00A56026">
        <w:rPr>
          <w:i/>
          <w:iCs/>
          <w:sz w:val="22"/>
          <w:szCs w:val="22"/>
          <w:lang w:eastAsia="en-US"/>
        </w:rPr>
        <w:t xml:space="preserve">. </w:t>
      </w:r>
      <w:r w:rsidR="00A56026" w:rsidRPr="001B5490">
        <w:rPr>
          <w:i/>
          <w:iCs/>
          <w:sz w:val="22"/>
          <w:szCs w:val="22"/>
          <w:lang w:eastAsia="en-US"/>
        </w:rPr>
        <w:t>Бросковая техника разделена на два типа.</w:t>
      </w:r>
    </w:p>
    <w:p w:rsidR="00A56026" w:rsidRDefault="00A56026" w:rsidP="00A56026">
      <w:pPr>
        <w:autoSpaceDE w:val="0"/>
        <w:autoSpaceDN w:val="0"/>
        <w:adjustRightInd w:val="0"/>
        <w:rPr>
          <w:i/>
          <w:iCs/>
          <w:sz w:val="22"/>
          <w:szCs w:val="22"/>
          <w:lang w:eastAsia="en-US"/>
        </w:rPr>
      </w:pPr>
      <w:r w:rsidRPr="001B5490">
        <w:rPr>
          <w:i/>
          <w:iCs/>
          <w:sz w:val="22"/>
          <w:szCs w:val="22"/>
          <w:lang w:eastAsia="en-US"/>
        </w:rPr>
        <w:t xml:space="preserve">а) Принятая в каратэ традиционная техника подсечек ногами, таких как АШИ-БАРАЙ, </w:t>
      </w:r>
      <w:proofErr w:type="gramStart"/>
      <w:r w:rsidRPr="001B5490">
        <w:rPr>
          <w:i/>
          <w:iCs/>
          <w:sz w:val="22"/>
          <w:szCs w:val="22"/>
          <w:lang w:eastAsia="en-US"/>
        </w:rPr>
        <w:t>КО УЧИ</w:t>
      </w:r>
      <w:proofErr w:type="gramEnd"/>
      <w:r w:rsidRPr="001B5490">
        <w:rPr>
          <w:i/>
          <w:iCs/>
          <w:sz w:val="22"/>
          <w:szCs w:val="22"/>
          <w:lang w:eastAsia="en-US"/>
        </w:rPr>
        <w:t xml:space="preserve"> ГАРИ, и т.п., когда соперник выводится подсечкой из равновесия или бросковая техника, выполняемая без предварительного захвата.  </w:t>
      </w:r>
    </w:p>
    <w:p w:rsidR="00A56026" w:rsidRPr="001B5490" w:rsidRDefault="00A56026" w:rsidP="00A56026">
      <w:pPr>
        <w:autoSpaceDE w:val="0"/>
        <w:autoSpaceDN w:val="0"/>
        <w:adjustRightInd w:val="0"/>
        <w:rPr>
          <w:i/>
          <w:iCs/>
          <w:sz w:val="22"/>
          <w:szCs w:val="22"/>
          <w:lang w:eastAsia="en-US"/>
        </w:rPr>
      </w:pPr>
      <w:r w:rsidRPr="001B5490">
        <w:rPr>
          <w:i/>
          <w:iCs/>
          <w:sz w:val="22"/>
          <w:szCs w:val="22"/>
          <w:lang w:eastAsia="en-US"/>
        </w:rPr>
        <w:t>б) Броски</w:t>
      </w:r>
      <w:r>
        <w:rPr>
          <w:i/>
          <w:iCs/>
          <w:sz w:val="22"/>
          <w:szCs w:val="22"/>
          <w:lang w:eastAsia="en-US"/>
        </w:rPr>
        <w:t>, требующие</w:t>
      </w:r>
      <w:r w:rsidRPr="001B5490">
        <w:rPr>
          <w:i/>
          <w:iCs/>
          <w:sz w:val="22"/>
          <w:szCs w:val="22"/>
          <w:lang w:eastAsia="en-US"/>
        </w:rPr>
        <w:t xml:space="preserve"> захват</w:t>
      </w:r>
      <w:r>
        <w:rPr>
          <w:i/>
          <w:iCs/>
          <w:sz w:val="22"/>
          <w:szCs w:val="22"/>
          <w:lang w:eastAsia="en-US"/>
        </w:rPr>
        <w:t>а</w:t>
      </w:r>
      <w:r w:rsidRPr="001B5490">
        <w:rPr>
          <w:i/>
          <w:iCs/>
          <w:sz w:val="22"/>
          <w:szCs w:val="22"/>
          <w:lang w:eastAsia="en-US"/>
        </w:rPr>
        <w:t xml:space="preserve"> соперника </w:t>
      </w:r>
      <w:r>
        <w:rPr>
          <w:i/>
          <w:iCs/>
          <w:sz w:val="22"/>
          <w:szCs w:val="22"/>
          <w:lang w:eastAsia="en-US"/>
        </w:rPr>
        <w:t xml:space="preserve">и его удержания </w:t>
      </w:r>
      <w:r w:rsidRPr="001B5490">
        <w:rPr>
          <w:i/>
          <w:iCs/>
          <w:sz w:val="22"/>
          <w:szCs w:val="22"/>
          <w:lang w:eastAsia="en-US"/>
        </w:rPr>
        <w:t>в процессе выполнения</w:t>
      </w:r>
      <w:r>
        <w:rPr>
          <w:i/>
          <w:iCs/>
          <w:sz w:val="22"/>
          <w:szCs w:val="22"/>
          <w:lang w:eastAsia="en-US"/>
        </w:rPr>
        <w:t xml:space="preserve"> броска</w:t>
      </w:r>
      <w:r w:rsidRPr="001B5490">
        <w:rPr>
          <w:i/>
          <w:iCs/>
          <w:sz w:val="22"/>
          <w:szCs w:val="22"/>
          <w:lang w:eastAsia="en-US"/>
        </w:rPr>
        <w:t xml:space="preserve">. </w:t>
      </w:r>
      <w:r>
        <w:rPr>
          <w:i/>
          <w:iCs/>
          <w:sz w:val="22"/>
          <w:szCs w:val="22"/>
          <w:lang w:eastAsia="en-US"/>
        </w:rPr>
        <w:t>Точка опоры (центр оси вращения)</w:t>
      </w:r>
      <w:r w:rsidRPr="001B5490">
        <w:rPr>
          <w:i/>
          <w:iCs/>
          <w:sz w:val="22"/>
          <w:szCs w:val="22"/>
          <w:lang w:eastAsia="en-US"/>
        </w:rPr>
        <w:t xml:space="preserve"> при броске не должен быть выше уровня пояса спортсмена, </w:t>
      </w:r>
      <w:r>
        <w:rPr>
          <w:i/>
          <w:iCs/>
          <w:sz w:val="22"/>
          <w:szCs w:val="22"/>
          <w:lang w:eastAsia="en-US"/>
        </w:rPr>
        <w:lastRenderedPageBreak/>
        <w:t xml:space="preserve">выполняющего бросок. </w:t>
      </w:r>
      <w:r w:rsidRPr="001B5490">
        <w:rPr>
          <w:i/>
          <w:iCs/>
          <w:sz w:val="22"/>
          <w:szCs w:val="22"/>
          <w:lang w:eastAsia="en-US"/>
        </w:rPr>
        <w:t>Бросок должен выполняться со страховкой соперника для обеспечения его безопасного падения. Высокие броски выше уровня плеч,  такие как СЭЙО НАГЕ, КАТА ГАРУМА и т.п. категорически запрещены также как и т.н</w:t>
      </w:r>
      <w:proofErr w:type="gramStart"/>
      <w:r w:rsidRPr="001B5490">
        <w:rPr>
          <w:i/>
          <w:iCs/>
          <w:sz w:val="22"/>
          <w:szCs w:val="22"/>
          <w:lang w:eastAsia="en-US"/>
        </w:rPr>
        <w:t>.”</w:t>
      </w:r>
      <w:proofErr w:type="gramEnd"/>
      <w:r w:rsidRPr="001B5490">
        <w:rPr>
          <w:i/>
          <w:iCs/>
          <w:sz w:val="22"/>
          <w:szCs w:val="22"/>
          <w:lang w:eastAsia="en-US"/>
        </w:rPr>
        <w:t>смертельные” броски, такие как ТОМОЭ НАГЭ, СУМИ ГАЭШИ и т.п. Также запрещено захватывать соперника ниже талии, поднимать и бросать или выдергивать ноги снизу.  Если спортсмен травмирован в результате применения соперником бросковой техники, Судейская бригада должна вынести нарушителю соответствующее наказание.</w:t>
      </w:r>
    </w:p>
    <w:p w:rsidR="00A03D13" w:rsidRPr="00A56026" w:rsidRDefault="00A03D13" w:rsidP="00A03D13">
      <w:pPr>
        <w:suppressAutoHyphens w:val="0"/>
        <w:autoSpaceDE w:val="0"/>
        <w:autoSpaceDN w:val="0"/>
        <w:adjustRightInd w:val="0"/>
        <w:rPr>
          <w:i/>
          <w:iCs/>
          <w:sz w:val="22"/>
          <w:szCs w:val="22"/>
          <w:lang w:eastAsia="en-US"/>
        </w:rPr>
      </w:pPr>
    </w:p>
    <w:p w:rsidR="00A03D13" w:rsidRDefault="00A03D13" w:rsidP="00A03D13">
      <w:pPr>
        <w:suppressAutoHyphens w:val="0"/>
        <w:autoSpaceDE w:val="0"/>
        <w:autoSpaceDN w:val="0"/>
        <w:adjustRightInd w:val="0"/>
        <w:rPr>
          <w:i/>
          <w:iCs/>
          <w:sz w:val="22"/>
          <w:szCs w:val="22"/>
          <w:lang w:eastAsia="en-US"/>
        </w:rPr>
      </w:pPr>
      <w:r>
        <w:rPr>
          <w:i/>
          <w:iCs/>
          <w:sz w:val="22"/>
          <w:szCs w:val="22"/>
          <w:lang w:val="en-US" w:eastAsia="en-US"/>
        </w:rPr>
        <w:t>XII</w:t>
      </w:r>
      <w:r w:rsidRPr="0012078B">
        <w:rPr>
          <w:i/>
          <w:iCs/>
          <w:sz w:val="22"/>
          <w:szCs w:val="22"/>
          <w:lang w:eastAsia="en-US"/>
        </w:rPr>
        <w:t>.</w:t>
      </w:r>
      <w:r w:rsidR="0012078B">
        <w:rPr>
          <w:i/>
          <w:sz w:val="22"/>
        </w:rPr>
        <w:t xml:space="preserve"> Техника открытой руки запрещена ввиду опасности для зрения спортсменов.</w:t>
      </w:r>
      <w:r w:rsidRPr="0012078B">
        <w:rPr>
          <w:i/>
          <w:iCs/>
          <w:sz w:val="22"/>
          <w:szCs w:val="22"/>
          <w:lang w:eastAsia="en-US"/>
        </w:rPr>
        <w:t xml:space="preserve"> </w:t>
      </w:r>
    </w:p>
    <w:p w:rsidR="0012078B" w:rsidRPr="0012078B" w:rsidRDefault="0012078B" w:rsidP="00A03D13">
      <w:pPr>
        <w:suppressAutoHyphens w:val="0"/>
        <w:autoSpaceDE w:val="0"/>
        <w:autoSpaceDN w:val="0"/>
        <w:adjustRightInd w:val="0"/>
        <w:rPr>
          <w:i/>
          <w:iCs/>
          <w:sz w:val="22"/>
          <w:szCs w:val="22"/>
          <w:lang w:eastAsia="en-US"/>
        </w:rPr>
      </w:pPr>
    </w:p>
    <w:p w:rsidR="00DA7F9C" w:rsidRDefault="00A03D13" w:rsidP="00DA7F9C">
      <w:pPr>
        <w:suppressAutoHyphens w:val="0"/>
        <w:autoSpaceDE w:val="0"/>
        <w:autoSpaceDN w:val="0"/>
        <w:adjustRightInd w:val="0"/>
        <w:rPr>
          <w:i/>
          <w:sz w:val="22"/>
        </w:rPr>
      </w:pPr>
      <w:r>
        <w:rPr>
          <w:i/>
          <w:iCs/>
          <w:sz w:val="22"/>
          <w:szCs w:val="22"/>
          <w:lang w:val="en-US" w:eastAsia="en-US"/>
        </w:rPr>
        <w:t>XIII</w:t>
      </w:r>
      <w:r w:rsidRPr="00DA7F9C">
        <w:rPr>
          <w:i/>
          <w:iCs/>
          <w:sz w:val="22"/>
          <w:szCs w:val="22"/>
          <w:lang w:eastAsia="en-US"/>
        </w:rPr>
        <w:t>.</w:t>
      </w:r>
      <w:r w:rsidR="00DA7F9C" w:rsidRPr="00DA7F9C">
        <w:rPr>
          <w:b/>
          <w:i/>
          <w:sz w:val="22"/>
        </w:rPr>
        <w:t xml:space="preserve"> </w:t>
      </w:r>
      <w:r w:rsidR="00DA7F9C">
        <w:rPr>
          <w:b/>
          <w:i/>
          <w:sz w:val="22"/>
        </w:rPr>
        <w:t>ДЗЕГАЙ</w:t>
      </w:r>
      <w:r w:rsidR="00DA7F9C">
        <w:rPr>
          <w:i/>
          <w:sz w:val="22"/>
        </w:rPr>
        <w:t xml:space="preserve"> относится к ситуации, когда нога спортсмена или любая часть тела касается пола за пределами площадки. Исключением является ситуация, когда спортсмен физически вытолкнут или брошен соперником за пределы площадки. Необходимо отметить, что предупреждение выносится за первый же случай ДЗЕГАЙ. </w:t>
      </w:r>
      <w:r w:rsidR="00DA7F9C" w:rsidRPr="00F720DC">
        <w:rPr>
          <w:i/>
          <w:sz w:val="22"/>
          <w:highlight w:val="green"/>
        </w:rPr>
        <w:t>Теперь ДЗЕГАЙ определяется, не как «повторяющиеся выходы», а как «выход, не вызванный соперником».</w:t>
      </w:r>
    </w:p>
    <w:p w:rsidR="00DA7F9C" w:rsidRDefault="00DA7F9C" w:rsidP="00DA7F9C">
      <w:pPr>
        <w:rPr>
          <w:i/>
          <w:sz w:val="22"/>
        </w:rPr>
      </w:pPr>
    </w:p>
    <w:p w:rsidR="00C27401" w:rsidRPr="00337CB9" w:rsidRDefault="00A03D13" w:rsidP="00C27401">
      <w:pPr>
        <w:rPr>
          <w:i/>
          <w:iCs/>
          <w:sz w:val="22"/>
          <w:szCs w:val="22"/>
          <w:lang w:eastAsia="en-US"/>
        </w:rPr>
      </w:pPr>
      <w:r>
        <w:rPr>
          <w:i/>
          <w:iCs/>
          <w:sz w:val="22"/>
          <w:szCs w:val="22"/>
          <w:lang w:val="en-US" w:eastAsia="en-US"/>
        </w:rPr>
        <w:t>XIV</w:t>
      </w:r>
      <w:r w:rsidR="00C27401">
        <w:rPr>
          <w:i/>
          <w:iCs/>
          <w:sz w:val="22"/>
          <w:szCs w:val="22"/>
          <w:lang w:eastAsia="en-US"/>
        </w:rPr>
        <w:t>.</w:t>
      </w:r>
      <w:r w:rsidR="00C27401">
        <w:rPr>
          <w:i/>
          <w:sz w:val="22"/>
        </w:rPr>
        <w:t xml:space="preserve"> </w:t>
      </w:r>
      <w:r w:rsidR="00C27401" w:rsidRPr="00337CB9">
        <w:rPr>
          <w:i/>
          <w:iCs/>
          <w:sz w:val="22"/>
          <w:szCs w:val="22"/>
          <w:lang w:eastAsia="en-US"/>
        </w:rPr>
        <w:t>Спортсмену, который выполняет оцениваемую технику и выходит за площадку до команды Рефери «ЯМЭ», должна быть присуждена оценка, а ДЗЕГАЙ не будет вынесен. Если попытка спортсмена выполнить оцениваемую технику не удалась, то должен быть зафиксирован ДЗЕГАЙ.</w:t>
      </w:r>
    </w:p>
    <w:p w:rsidR="00C27401" w:rsidRDefault="00C27401" w:rsidP="00C27401">
      <w:pPr>
        <w:rPr>
          <w:i/>
          <w:sz w:val="22"/>
        </w:rPr>
      </w:pPr>
    </w:p>
    <w:p w:rsidR="00564EDF" w:rsidRPr="00564EDF" w:rsidRDefault="00A03D13" w:rsidP="00564EDF">
      <w:pPr>
        <w:suppressAutoHyphens w:val="0"/>
        <w:autoSpaceDE w:val="0"/>
        <w:autoSpaceDN w:val="0"/>
        <w:adjustRightInd w:val="0"/>
        <w:rPr>
          <w:i/>
          <w:iCs/>
          <w:sz w:val="22"/>
          <w:szCs w:val="22"/>
          <w:lang w:eastAsia="en-US"/>
        </w:rPr>
      </w:pPr>
      <w:r>
        <w:rPr>
          <w:i/>
          <w:iCs/>
          <w:sz w:val="22"/>
          <w:szCs w:val="22"/>
          <w:lang w:val="en-US" w:eastAsia="en-US"/>
        </w:rPr>
        <w:t>XV</w:t>
      </w:r>
      <w:r w:rsidRPr="00564EDF">
        <w:rPr>
          <w:i/>
          <w:iCs/>
          <w:sz w:val="22"/>
          <w:szCs w:val="22"/>
          <w:lang w:eastAsia="en-US"/>
        </w:rPr>
        <w:t xml:space="preserve">. </w:t>
      </w:r>
      <w:r w:rsidR="00564EDF" w:rsidRPr="00564EDF">
        <w:rPr>
          <w:i/>
          <w:iCs/>
          <w:sz w:val="22"/>
          <w:szCs w:val="22"/>
          <w:lang w:eastAsia="en-US"/>
        </w:rPr>
        <w:t xml:space="preserve">Если АО выходит в момент проведения </w:t>
      </w:r>
      <w:r w:rsidR="00564EDF" w:rsidRPr="00564EDF">
        <w:rPr>
          <w:i/>
          <w:iCs/>
          <w:sz w:val="22"/>
          <w:szCs w:val="22"/>
          <w:lang w:val="en-US" w:eastAsia="en-US"/>
        </w:rPr>
        <w:t>A</w:t>
      </w:r>
      <w:r w:rsidR="00564EDF" w:rsidRPr="00564EDF">
        <w:rPr>
          <w:i/>
          <w:iCs/>
          <w:sz w:val="22"/>
          <w:szCs w:val="22"/>
          <w:lang w:eastAsia="en-US"/>
        </w:rPr>
        <w:t>КА успешной атаки с нанесением оцениваемой техники, то "ЯМЭ" будет подано в момент выполнения</w:t>
      </w:r>
      <w:r w:rsidR="00564EDF">
        <w:rPr>
          <w:i/>
          <w:iCs/>
          <w:sz w:val="22"/>
          <w:szCs w:val="22"/>
          <w:lang w:eastAsia="en-US"/>
        </w:rPr>
        <w:t xml:space="preserve"> </w:t>
      </w:r>
      <w:r w:rsidR="00564EDF" w:rsidRPr="00564EDF">
        <w:rPr>
          <w:i/>
          <w:iCs/>
          <w:sz w:val="22"/>
          <w:szCs w:val="22"/>
          <w:lang w:eastAsia="en-US"/>
        </w:rPr>
        <w:t>оцениваемой техники, и выход АО не будет засчитан. Если АО выходит или вышел</w:t>
      </w:r>
      <w:r w:rsidR="00564EDF">
        <w:rPr>
          <w:i/>
          <w:iCs/>
          <w:sz w:val="22"/>
          <w:szCs w:val="22"/>
          <w:lang w:eastAsia="en-US"/>
        </w:rPr>
        <w:t xml:space="preserve"> </w:t>
      </w:r>
      <w:r w:rsidR="00564EDF" w:rsidRPr="00564EDF">
        <w:rPr>
          <w:i/>
          <w:iCs/>
          <w:sz w:val="22"/>
          <w:szCs w:val="22"/>
          <w:lang w:eastAsia="en-US"/>
        </w:rPr>
        <w:t xml:space="preserve">после проведения оцениваемой атаки </w:t>
      </w:r>
      <w:proofErr w:type="gramStart"/>
      <w:r w:rsidR="00564EDF" w:rsidRPr="00564EDF">
        <w:rPr>
          <w:i/>
          <w:iCs/>
          <w:sz w:val="22"/>
          <w:szCs w:val="22"/>
          <w:lang w:val="en-US" w:eastAsia="en-US"/>
        </w:rPr>
        <w:t>A</w:t>
      </w:r>
      <w:proofErr w:type="gramEnd"/>
      <w:r w:rsidR="00564EDF" w:rsidRPr="00564EDF">
        <w:rPr>
          <w:i/>
          <w:iCs/>
          <w:sz w:val="22"/>
          <w:szCs w:val="22"/>
          <w:lang w:eastAsia="en-US"/>
        </w:rPr>
        <w:t xml:space="preserve">КА (при этом </w:t>
      </w:r>
      <w:r w:rsidR="00564EDF" w:rsidRPr="00564EDF">
        <w:rPr>
          <w:i/>
          <w:iCs/>
          <w:sz w:val="22"/>
          <w:szCs w:val="22"/>
          <w:lang w:val="en-US" w:eastAsia="en-US"/>
        </w:rPr>
        <w:t>A</w:t>
      </w:r>
      <w:r w:rsidR="00564EDF" w:rsidRPr="00564EDF">
        <w:rPr>
          <w:i/>
          <w:iCs/>
          <w:sz w:val="22"/>
          <w:szCs w:val="22"/>
          <w:lang w:eastAsia="en-US"/>
        </w:rPr>
        <w:t>КА остается в пределах площадки),</w:t>
      </w:r>
      <w:r w:rsidR="00564EDF">
        <w:rPr>
          <w:i/>
          <w:iCs/>
          <w:sz w:val="22"/>
          <w:szCs w:val="22"/>
          <w:lang w:eastAsia="en-US"/>
        </w:rPr>
        <w:t xml:space="preserve"> </w:t>
      </w:r>
      <w:r w:rsidR="00564EDF" w:rsidRPr="00564EDF">
        <w:rPr>
          <w:i/>
          <w:iCs/>
          <w:sz w:val="22"/>
          <w:szCs w:val="22"/>
          <w:lang w:eastAsia="en-US"/>
        </w:rPr>
        <w:t xml:space="preserve">то </w:t>
      </w:r>
      <w:r w:rsidR="00564EDF" w:rsidRPr="00564EDF">
        <w:rPr>
          <w:i/>
          <w:iCs/>
          <w:sz w:val="22"/>
          <w:szCs w:val="22"/>
          <w:lang w:val="en-US" w:eastAsia="en-US"/>
        </w:rPr>
        <w:t>A</w:t>
      </w:r>
      <w:r w:rsidR="00564EDF" w:rsidRPr="00564EDF">
        <w:rPr>
          <w:i/>
          <w:iCs/>
          <w:sz w:val="22"/>
          <w:szCs w:val="22"/>
          <w:lang w:eastAsia="en-US"/>
        </w:rPr>
        <w:t>КА должен получить оценку, а АО - наказание ДЗЕГАЙ за выход.</w:t>
      </w:r>
    </w:p>
    <w:p w:rsidR="00A03D13" w:rsidRPr="00564EDF" w:rsidRDefault="00A03D13" w:rsidP="00A03D13">
      <w:pPr>
        <w:suppressAutoHyphens w:val="0"/>
        <w:autoSpaceDE w:val="0"/>
        <w:autoSpaceDN w:val="0"/>
        <w:adjustRightInd w:val="0"/>
        <w:rPr>
          <w:i/>
          <w:iCs/>
          <w:sz w:val="22"/>
          <w:szCs w:val="22"/>
          <w:lang w:eastAsia="en-US"/>
        </w:rPr>
      </w:pPr>
    </w:p>
    <w:p w:rsidR="009720FE" w:rsidRPr="004275DD" w:rsidRDefault="003B08F2" w:rsidP="004275DD">
      <w:pPr>
        <w:suppressAutoHyphens w:val="0"/>
        <w:autoSpaceDE w:val="0"/>
        <w:autoSpaceDN w:val="0"/>
        <w:adjustRightInd w:val="0"/>
        <w:rPr>
          <w:i/>
          <w:iCs/>
          <w:sz w:val="22"/>
          <w:szCs w:val="22"/>
          <w:lang w:eastAsia="en-US"/>
        </w:rPr>
      </w:pPr>
      <w:r w:rsidRPr="00471334">
        <w:rPr>
          <w:i/>
          <w:iCs/>
          <w:sz w:val="22"/>
          <w:szCs w:val="22"/>
          <w:lang w:val="en-US" w:eastAsia="en-US"/>
        </w:rPr>
        <w:t>XVI</w:t>
      </w:r>
      <w:r w:rsidR="00F720DC" w:rsidRPr="00471334">
        <w:rPr>
          <w:i/>
          <w:iCs/>
          <w:sz w:val="22"/>
          <w:szCs w:val="22"/>
          <w:lang w:eastAsia="en-US"/>
        </w:rPr>
        <w:t>.</w:t>
      </w:r>
      <w:r w:rsidRPr="00471334">
        <w:rPr>
          <w:i/>
          <w:iCs/>
          <w:sz w:val="22"/>
          <w:szCs w:val="22"/>
          <w:lang w:eastAsia="en-US"/>
        </w:rPr>
        <w:t xml:space="preserve"> Важно понимать, что «</w:t>
      </w:r>
      <w:r w:rsidRPr="00471334">
        <w:rPr>
          <w:i/>
          <w:iCs/>
          <w:sz w:val="22"/>
          <w:szCs w:val="22"/>
          <w:highlight w:val="green"/>
          <w:lang w:eastAsia="en-US"/>
        </w:rPr>
        <w:t>Уклонение от боя</w:t>
      </w:r>
      <w:r w:rsidRPr="00471334">
        <w:rPr>
          <w:i/>
          <w:iCs/>
          <w:sz w:val="22"/>
          <w:szCs w:val="22"/>
          <w:lang w:eastAsia="en-US"/>
        </w:rPr>
        <w:t xml:space="preserve">» относится к ситуации, когда спортсмен пытается лишить соперника возможности выполнить оцениваемую технику, используя затягивание времени.  </w:t>
      </w:r>
      <w:r w:rsidR="004275DD" w:rsidRPr="00471334">
        <w:rPr>
          <w:i/>
          <w:iCs/>
          <w:sz w:val="22"/>
          <w:szCs w:val="22"/>
          <w:lang w:eastAsia="en-US"/>
        </w:rPr>
        <w:t xml:space="preserve">Если участник </w:t>
      </w:r>
      <w:r w:rsidRPr="00471334">
        <w:rPr>
          <w:i/>
          <w:iCs/>
          <w:sz w:val="22"/>
          <w:szCs w:val="22"/>
          <w:lang w:eastAsia="en-US"/>
        </w:rPr>
        <w:t>постоянно отступа</w:t>
      </w:r>
      <w:r w:rsidR="004275DD" w:rsidRPr="00471334">
        <w:rPr>
          <w:i/>
          <w:iCs/>
          <w:sz w:val="22"/>
          <w:szCs w:val="22"/>
          <w:lang w:eastAsia="en-US"/>
        </w:rPr>
        <w:t>ет</w:t>
      </w:r>
      <w:r w:rsidRPr="00471334">
        <w:rPr>
          <w:i/>
          <w:iCs/>
          <w:sz w:val="22"/>
          <w:szCs w:val="22"/>
          <w:lang w:eastAsia="en-US"/>
        </w:rPr>
        <w:t xml:space="preserve"> без эффективных контратак, удерживает соперника, входит в клинч без необходимости, или сознательно выходит за площадку, лишая соперника возможности провести оцениваемую технику, </w:t>
      </w:r>
      <w:r w:rsidR="004275DD" w:rsidRPr="00471334">
        <w:rPr>
          <w:i/>
          <w:iCs/>
          <w:sz w:val="22"/>
          <w:szCs w:val="22"/>
          <w:lang w:eastAsia="en-US"/>
        </w:rPr>
        <w:t xml:space="preserve">то он </w:t>
      </w:r>
      <w:r w:rsidRPr="00471334">
        <w:rPr>
          <w:i/>
          <w:iCs/>
          <w:sz w:val="22"/>
          <w:szCs w:val="22"/>
          <w:lang w:eastAsia="en-US"/>
        </w:rPr>
        <w:t>должен быть предупрежден или наказан. Это часто происходит на последних секундах боя</w:t>
      </w:r>
      <w:r w:rsidR="00337CB9" w:rsidRPr="00471334">
        <w:rPr>
          <w:i/>
          <w:iCs/>
          <w:sz w:val="22"/>
          <w:szCs w:val="22"/>
          <w:lang w:eastAsia="en-US"/>
        </w:rPr>
        <w:t xml:space="preserve">. Если нарушение происходит за десять и более секунд до окончания времени боя и участник не имеет предшествующего предупреждения по 2-й </w:t>
      </w:r>
      <w:r w:rsidR="004275DD" w:rsidRPr="00471334">
        <w:rPr>
          <w:i/>
          <w:iCs/>
          <w:sz w:val="22"/>
          <w:szCs w:val="22"/>
          <w:lang w:eastAsia="en-US"/>
        </w:rPr>
        <w:t>К</w:t>
      </w:r>
      <w:r w:rsidR="00337CB9" w:rsidRPr="00471334">
        <w:rPr>
          <w:i/>
          <w:iCs/>
          <w:sz w:val="22"/>
          <w:szCs w:val="22"/>
          <w:lang w:eastAsia="en-US"/>
        </w:rPr>
        <w:t>атегории, то Рефери должен предупредить нарушителя, назначив</w:t>
      </w:r>
      <w:r w:rsidR="00337CB9" w:rsidRPr="00471334">
        <w:rPr>
          <w:i/>
          <w:sz w:val="22"/>
        </w:rPr>
        <w:t xml:space="preserve"> ЧУКОКУ. Если уже было предше</w:t>
      </w:r>
      <w:r w:rsidR="007A1675" w:rsidRPr="00471334">
        <w:rPr>
          <w:i/>
          <w:sz w:val="22"/>
        </w:rPr>
        <w:t>ствующее нарушение 2-й Категории, то результатом будет вынесение КЕЙКОКУ</w:t>
      </w:r>
      <w:r w:rsidR="00D15956" w:rsidRPr="00471334">
        <w:rPr>
          <w:i/>
          <w:iCs/>
          <w:sz w:val="22"/>
          <w:szCs w:val="22"/>
          <w:lang w:eastAsia="en-US"/>
        </w:rPr>
        <w:t>.</w:t>
      </w:r>
      <w:r w:rsidR="004275DD" w:rsidRPr="00471334">
        <w:rPr>
          <w:i/>
          <w:iCs/>
          <w:sz w:val="22"/>
          <w:szCs w:val="22"/>
          <w:lang w:eastAsia="en-US"/>
        </w:rPr>
        <w:t xml:space="preserve"> </w:t>
      </w:r>
      <w:r w:rsidR="004275DD" w:rsidRPr="00471334">
        <w:rPr>
          <w:i/>
          <w:iCs/>
          <w:sz w:val="22"/>
          <w:szCs w:val="22"/>
          <w:highlight w:val="green"/>
          <w:lang w:eastAsia="en-US"/>
        </w:rPr>
        <w:t>Если же до конца боя осталось менее десяти секунд, Рефери должен сразу наказать нарушителя ХАНСОКУ ЧУЙ (независимо от того, было у него КЕЙКОКУ Категории 2 или нет). Если же до этого уже  было наказание  ХАНСОКУ ЧУЙ Категории 2, Рефери должен вынести ХАНСОКУ и присудить победу сопернику.</w:t>
      </w:r>
      <w:r w:rsidR="004275DD" w:rsidRPr="00471334">
        <w:rPr>
          <w:i/>
          <w:iCs/>
          <w:sz w:val="22"/>
          <w:szCs w:val="22"/>
          <w:lang w:eastAsia="en-US"/>
        </w:rPr>
        <w:t xml:space="preserve"> </w:t>
      </w:r>
      <w:r w:rsidR="009720FE" w:rsidRPr="00471334">
        <w:rPr>
          <w:i/>
          <w:iCs/>
          <w:sz w:val="22"/>
          <w:szCs w:val="22"/>
          <w:lang w:eastAsia="en-US"/>
        </w:rPr>
        <w:t>Однако</w:t>
      </w:r>
      <w:proofErr w:type="gramStart"/>
      <w:r w:rsidR="009720FE" w:rsidRPr="00471334">
        <w:rPr>
          <w:i/>
          <w:iCs/>
          <w:sz w:val="22"/>
          <w:szCs w:val="22"/>
          <w:lang w:eastAsia="en-US"/>
        </w:rPr>
        <w:t>,</w:t>
      </w:r>
      <w:proofErr w:type="gramEnd"/>
      <w:r w:rsidR="009720FE" w:rsidRPr="00471334">
        <w:rPr>
          <w:i/>
          <w:iCs/>
          <w:sz w:val="22"/>
          <w:szCs w:val="22"/>
          <w:lang w:eastAsia="en-US"/>
        </w:rPr>
        <w:t xml:space="preserve"> Рефери должен быть уверен, что поведение участника не является защитными действиями от безрассудных или опасных действий соперника. В </w:t>
      </w:r>
      <w:proofErr w:type="gramStart"/>
      <w:r w:rsidR="009720FE" w:rsidRPr="00471334">
        <w:rPr>
          <w:i/>
          <w:iCs/>
          <w:sz w:val="22"/>
          <w:szCs w:val="22"/>
          <w:lang w:eastAsia="en-US"/>
        </w:rPr>
        <w:t>таком</w:t>
      </w:r>
      <w:proofErr w:type="gramEnd"/>
      <w:r w:rsidR="009720FE" w:rsidRPr="00471334">
        <w:rPr>
          <w:i/>
          <w:iCs/>
          <w:sz w:val="22"/>
          <w:szCs w:val="22"/>
          <w:lang w:eastAsia="en-US"/>
        </w:rPr>
        <w:t xml:space="preserve"> случае атакующий должен быть предупрежден или наказан.</w:t>
      </w:r>
    </w:p>
    <w:p w:rsidR="00A03D13" w:rsidRPr="00337CB9" w:rsidRDefault="00A03D13" w:rsidP="00A03D13">
      <w:pPr>
        <w:suppressAutoHyphens w:val="0"/>
        <w:autoSpaceDE w:val="0"/>
        <w:autoSpaceDN w:val="0"/>
        <w:adjustRightInd w:val="0"/>
        <w:rPr>
          <w:i/>
          <w:iCs/>
          <w:lang w:eastAsia="en-US"/>
        </w:rPr>
      </w:pPr>
    </w:p>
    <w:p w:rsidR="00A03D13" w:rsidRPr="00F86031" w:rsidRDefault="00A03D13" w:rsidP="00A03D13">
      <w:pPr>
        <w:suppressAutoHyphens w:val="0"/>
        <w:autoSpaceDE w:val="0"/>
        <w:autoSpaceDN w:val="0"/>
        <w:adjustRightInd w:val="0"/>
        <w:rPr>
          <w:i/>
          <w:iCs/>
          <w:lang w:eastAsia="en-US"/>
        </w:rPr>
      </w:pPr>
      <w:r w:rsidRPr="00724A50">
        <w:rPr>
          <w:i/>
          <w:iCs/>
          <w:highlight w:val="green"/>
          <w:lang w:val="en-US" w:eastAsia="en-US"/>
        </w:rPr>
        <w:t>XVII</w:t>
      </w:r>
      <w:r w:rsidRPr="00724A50">
        <w:rPr>
          <w:i/>
          <w:iCs/>
          <w:highlight w:val="green"/>
          <w:lang w:eastAsia="en-US"/>
        </w:rPr>
        <w:t xml:space="preserve">. </w:t>
      </w:r>
      <w:r w:rsidR="00F86031" w:rsidRPr="00724A50">
        <w:rPr>
          <w:i/>
          <w:iCs/>
          <w:highlight w:val="green"/>
          <w:lang w:eastAsia="en-US"/>
        </w:rPr>
        <w:t xml:space="preserve">ПАССИВНОСТЬ относится к ситуациям, когда один или оба </w:t>
      </w:r>
      <w:r w:rsidR="00E15ED9" w:rsidRPr="00724A50">
        <w:rPr>
          <w:i/>
          <w:iCs/>
          <w:highlight w:val="green"/>
          <w:lang w:eastAsia="en-US"/>
        </w:rPr>
        <w:t>участника не пытаются обмениваться техническими действиями в течение определенного периода времени.</w:t>
      </w:r>
    </w:p>
    <w:p w:rsidR="00A03D13" w:rsidRPr="00F86031" w:rsidRDefault="00A03D13" w:rsidP="00A03D13">
      <w:pPr>
        <w:suppressAutoHyphens w:val="0"/>
        <w:autoSpaceDE w:val="0"/>
        <w:autoSpaceDN w:val="0"/>
        <w:adjustRightInd w:val="0"/>
        <w:rPr>
          <w:i/>
          <w:iCs/>
          <w:sz w:val="22"/>
          <w:szCs w:val="22"/>
          <w:lang w:eastAsia="en-US"/>
        </w:rPr>
      </w:pPr>
    </w:p>
    <w:p w:rsidR="00801E42" w:rsidRPr="00801E42" w:rsidRDefault="00A03D13" w:rsidP="00801E42">
      <w:pPr>
        <w:suppressAutoHyphens w:val="0"/>
        <w:autoSpaceDE w:val="0"/>
        <w:autoSpaceDN w:val="0"/>
        <w:adjustRightInd w:val="0"/>
        <w:rPr>
          <w:i/>
          <w:iCs/>
          <w:sz w:val="22"/>
          <w:szCs w:val="22"/>
          <w:lang w:eastAsia="en-US"/>
        </w:rPr>
      </w:pPr>
      <w:r>
        <w:rPr>
          <w:i/>
          <w:iCs/>
          <w:sz w:val="22"/>
          <w:szCs w:val="22"/>
          <w:lang w:val="en-US" w:eastAsia="en-US"/>
        </w:rPr>
        <w:t>XVIII</w:t>
      </w:r>
      <w:r w:rsidR="00801E42">
        <w:rPr>
          <w:i/>
          <w:iCs/>
          <w:sz w:val="22"/>
          <w:szCs w:val="22"/>
          <w:lang w:eastAsia="en-US"/>
        </w:rPr>
        <w:t xml:space="preserve">. </w:t>
      </w:r>
      <w:r w:rsidR="00801E42" w:rsidRPr="00801E42">
        <w:rPr>
          <w:i/>
          <w:iCs/>
          <w:sz w:val="22"/>
          <w:szCs w:val="22"/>
          <w:lang w:eastAsia="en-US"/>
        </w:rPr>
        <w:t xml:space="preserve">Пример МУБОБИ - случай, когда участник проводит решительную атаку, не заботясь </w:t>
      </w:r>
      <w:proofErr w:type="gramStart"/>
      <w:r w:rsidR="00801E42" w:rsidRPr="00801E42">
        <w:rPr>
          <w:i/>
          <w:iCs/>
          <w:sz w:val="22"/>
          <w:szCs w:val="22"/>
          <w:lang w:eastAsia="en-US"/>
        </w:rPr>
        <w:t>о  личной</w:t>
      </w:r>
      <w:proofErr w:type="gramEnd"/>
      <w:r w:rsidR="00801E42" w:rsidRPr="00801E42">
        <w:rPr>
          <w:i/>
          <w:iCs/>
          <w:sz w:val="22"/>
          <w:szCs w:val="22"/>
          <w:lang w:eastAsia="en-US"/>
        </w:rPr>
        <w:t xml:space="preserve"> безопасности. Некоторые участники бросают себя в длинный реверсивный удар рукой и при этом не способны блокировать контратаку.</w:t>
      </w:r>
    </w:p>
    <w:p w:rsidR="00801E42" w:rsidRPr="00801E42" w:rsidRDefault="00801E42" w:rsidP="00801E42">
      <w:pPr>
        <w:rPr>
          <w:i/>
          <w:iCs/>
          <w:sz w:val="22"/>
          <w:szCs w:val="22"/>
          <w:lang w:eastAsia="en-US"/>
        </w:rPr>
      </w:pPr>
      <w:r w:rsidRPr="00801E42">
        <w:rPr>
          <w:i/>
          <w:iCs/>
          <w:sz w:val="22"/>
          <w:szCs w:val="22"/>
          <w:lang w:eastAsia="en-US"/>
        </w:rPr>
        <w:t>Подобные открытые атаки рассматриваются как акт МУБОБИ и не могут</w:t>
      </w:r>
    </w:p>
    <w:p w:rsidR="00801E42" w:rsidRPr="00801E42" w:rsidRDefault="00801E42" w:rsidP="00801E42">
      <w:pPr>
        <w:autoSpaceDE w:val="0"/>
        <w:autoSpaceDN w:val="0"/>
        <w:adjustRightInd w:val="0"/>
        <w:rPr>
          <w:i/>
          <w:iCs/>
          <w:sz w:val="22"/>
          <w:szCs w:val="22"/>
          <w:lang w:eastAsia="en-US"/>
        </w:rPr>
      </w:pPr>
      <w:r w:rsidRPr="00801E42">
        <w:rPr>
          <w:i/>
          <w:iCs/>
          <w:sz w:val="22"/>
          <w:szCs w:val="22"/>
          <w:lang w:eastAsia="en-US"/>
        </w:rPr>
        <w:t xml:space="preserve">оцениваться. В </w:t>
      </w:r>
      <w:proofErr w:type="gramStart"/>
      <w:r w:rsidRPr="00801E42">
        <w:rPr>
          <w:i/>
          <w:iCs/>
          <w:sz w:val="22"/>
          <w:szCs w:val="22"/>
          <w:lang w:eastAsia="en-US"/>
        </w:rPr>
        <w:t>качестве</w:t>
      </w:r>
      <w:proofErr w:type="gramEnd"/>
      <w:r w:rsidRPr="00801E42">
        <w:rPr>
          <w:i/>
          <w:iCs/>
          <w:sz w:val="22"/>
          <w:szCs w:val="22"/>
          <w:lang w:eastAsia="en-US"/>
        </w:rPr>
        <w:t xml:space="preserve"> тактического, театрального хода некоторые бойцы немедленно отворачиваются, чтобы показать мнимое превосходство, продемонстрировать заработанный балл. Они ослабляют собственную защиту и отвлекают внимание соперника. Цель отворачивания - привлечь внимание Рефери к их технике. Это также явный случай </w:t>
      </w:r>
      <w:proofErr w:type="gramStart"/>
      <w:r w:rsidRPr="00801E42">
        <w:rPr>
          <w:i/>
          <w:iCs/>
          <w:sz w:val="22"/>
          <w:szCs w:val="22"/>
          <w:lang w:eastAsia="en-US"/>
        </w:rPr>
        <w:t>M</w:t>
      </w:r>
      <w:proofErr w:type="gramEnd"/>
      <w:r w:rsidRPr="00801E42">
        <w:rPr>
          <w:i/>
          <w:iCs/>
          <w:sz w:val="22"/>
          <w:szCs w:val="22"/>
          <w:lang w:eastAsia="en-US"/>
        </w:rPr>
        <w:t xml:space="preserve">УБОБИ. Если нарушивший </w:t>
      </w:r>
      <w:proofErr w:type="gramStart"/>
      <w:r w:rsidRPr="00801E42">
        <w:rPr>
          <w:i/>
          <w:iCs/>
          <w:sz w:val="22"/>
          <w:szCs w:val="22"/>
          <w:lang w:eastAsia="en-US"/>
        </w:rPr>
        <w:t>Правила</w:t>
      </w:r>
      <w:proofErr w:type="gramEnd"/>
      <w:r w:rsidRPr="00801E42">
        <w:rPr>
          <w:i/>
          <w:iCs/>
          <w:sz w:val="22"/>
          <w:szCs w:val="22"/>
          <w:lang w:eastAsia="en-US"/>
        </w:rPr>
        <w:t xml:space="preserve"> спортсмен получил удар с превышением контакта и/или травму в результате своих</w:t>
      </w:r>
      <w:r w:rsidRPr="00FD5233">
        <w:rPr>
          <w:b/>
          <w:i/>
          <w:sz w:val="22"/>
          <w:highlight w:val="green"/>
        </w:rPr>
        <w:t xml:space="preserve"> </w:t>
      </w:r>
      <w:r w:rsidRPr="00801E42">
        <w:rPr>
          <w:i/>
          <w:iCs/>
          <w:sz w:val="22"/>
          <w:szCs w:val="22"/>
          <w:lang w:eastAsia="en-US"/>
        </w:rPr>
        <w:lastRenderedPageBreak/>
        <w:t>ошибочных действий, Рефери должен вынести предупреждение или наказание Категории 2 и должен отклонит</w:t>
      </w:r>
      <w:r>
        <w:rPr>
          <w:i/>
          <w:iCs/>
          <w:sz w:val="22"/>
          <w:szCs w:val="22"/>
          <w:lang w:eastAsia="en-US"/>
        </w:rPr>
        <w:t>ь вынесение  наказания сопернику.</w:t>
      </w:r>
    </w:p>
    <w:p w:rsidR="00A03D13" w:rsidRPr="00801E42" w:rsidRDefault="00A03D13" w:rsidP="00A03D13">
      <w:pPr>
        <w:suppressAutoHyphens w:val="0"/>
        <w:autoSpaceDE w:val="0"/>
        <w:autoSpaceDN w:val="0"/>
        <w:adjustRightInd w:val="0"/>
        <w:rPr>
          <w:i/>
          <w:iCs/>
          <w:sz w:val="22"/>
          <w:szCs w:val="22"/>
          <w:lang w:eastAsia="en-US"/>
        </w:rPr>
      </w:pPr>
    </w:p>
    <w:p w:rsidR="00801E42" w:rsidRPr="00801E42" w:rsidRDefault="00801E42" w:rsidP="00801E42">
      <w:pPr>
        <w:suppressAutoHyphens w:val="0"/>
        <w:autoSpaceDE w:val="0"/>
        <w:autoSpaceDN w:val="0"/>
        <w:adjustRightInd w:val="0"/>
        <w:rPr>
          <w:i/>
          <w:sz w:val="22"/>
        </w:rPr>
      </w:pPr>
      <w:r>
        <w:rPr>
          <w:i/>
          <w:iCs/>
          <w:sz w:val="22"/>
          <w:szCs w:val="22"/>
          <w:lang w:val="en-US" w:eastAsia="en-US"/>
        </w:rPr>
        <w:t>XIX</w:t>
      </w:r>
      <w:r w:rsidRPr="00801E42">
        <w:rPr>
          <w:i/>
          <w:iCs/>
          <w:sz w:val="22"/>
          <w:szCs w:val="22"/>
          <w:lang w:eastAsia="en-US"/>
        </w:rPr>
        <w:t>.</w:t>
      </w:r>
      <w:r>
        <w:rPr>
          <w:i/>
          <w:iCs/>
          <w:sz w:val="22"/>
          <w:szCs w:val="22"/>
          <w:lang w:eastAsia="en-US"/>
        </w:rPr>
        <w:t xml:space="preserve"> </w:t>
      </w:r>
      <w:r>
        <w:rPr>
          <w:i/>
          <w:sz w:val="22"/>
        </w:rPr>
        <w:t>Любое</w:t>
      </w:r>
      <w:r w:rsidRPr="00801E42">
        <w:rPr>
          <w:i/>
          <w:sz w:val="22"/>
        </w:rPr>
        <w:t xml:space="preserve"> </w:t>
      </w:r>
      <w:r>
        <w:rPr>
          <w:i/>
          <w:sz w:val="22"/>
        </w:rPr>
        <w:t>грубое</w:t>
      </w:r>
      <w:r w:rsidRPr="00801E42">
        <w:rPr>
          <w:i/>
          <w:sz w:val="22"/>
        </w:rPr>
        <w:t xml:space="preserve"> </w:t>
      </w:r>
      <w:r>
        <w:rPr>
          <w:i/>
          <w:sz w:val="22"/>
        </w:rPr>
        <w:t>некорректное</w:t>
      </w:r>
      <w:r w:rsidRPr="00801E42">
        <w:rPr>
          <w:i/>
          <w:sz w:val="22"/>
        </w:rPr>
        <w:t xml:space="preserve"> </w:t>
      </w:r>
      <w:r>
        <w:rPr>
          <w:i/>
          <w:sz w:val="22"/>
        </w:rPr>
        <w:t>поведение</w:t>
      </w:r>
      <w:r w:rsidRPr="00801E42">
        <w:rPr>
          <w:i/>
          <w:sz w:val="22"/>
        </w:rPr>
        <w:t xml:space="preserve"> </w:t>
      </w:r>
      <w:r>
        <w:rPr>
          <w:i/>
          <w:sz w:val="22"/>
        </w:rPr>
        <w:t>члена</w:t>
      </w:r>
      <w:r w:rsidRPr="00801E42">
        <w:rPr>
          <w:i/>
          <w:sz w:val="22"/>
        </w:rPr>
        <w:t xml:space="preserve"> </w:t>
      </w:r>
      <w:r>
        <w:rPr>
          <w:i/>
          <w:sz w:val="22"/>
        </w:rPr>
        <w:t>официальной</w:t>
      </w:r>
      <w:r w:rsidRPr="00801E42">
        <w:rPr>
          <w:i/>
          <w:sz w:val="22"/>
        </w:rPr>
        <w:t xml:space="preserve"> </w:t>
      </w:r>
      <w:r>
        <w:rPr>
          <w:i/>
          <w:sz w:val="22"/>
        </w:rPr>
        <w:t>делегации</w:t>
      </w:r>
      <w:r w:rsidRPr="00801E42">
        <w:rPr>
          <w:i/>
          <w:sz w:val="22"/>
        </w:rPr>
        <w:t xml:space="preserve"> </w:t>
      </w:r>
      <w:r>
        <w:rPr>
          <w:i/>
          <w:sz w:val="22"/>
        </w:rPr>
        <w:t>может</w:t>
      </w:r>
      <w:r w:rsidRPr="00801E42">
        <w:rPr>
          <w:i/>
          <w:sz w:val="22"/>
        </w:rPr>
        <w:t xml:space="preserve"> </w:t>
      </w:r>
      <w:r>
        <w:rPr>
          <w:i/>
          <w:sz w:val="22"/>
        </w:rPr>
        <w:t>повлечь</w:t>
      </w:r>
      <w:r w:rsidRPr="00801E42">
        <w:rPr>
          <w:i/>
          <w:sz w:val="22"/>
        </w:rPr>
        <w:t xml:space="preserve"> </w:t>
      </w:r>
      <w:r>
        <w:rPr>
          <w:i/>
          <w:sz w:val="22"/>
        </w:rPr>
        <w:t>дисквалификацию</w:t>
      </w:r>
      <w:r w:rsidRPr="00801E42">
        <w:rPr>
          <w:i/>
          <w:sz w:val="22"/>
        </w:rPr>
        <w:t xml:space="preserve"> </w:t>
      </w:r>
      <w:r>
        <w:rPr>
          <w:i/>
          <w:sz w:val="22"/>
        </w:rPr>
        <w:t>и</w:t>
      </w:r>
      <w:r w:rsidRPr="00801E42">
        <w:rPr>
          <w:i/>
          <w:sz w:val="22"/>
        </w:rPr>
        <w:t xml:space="preserve"> </w:t>
      </w:r>
      <w:r>
        <w:rPr>
          <w:i/>
          <w:sz w:val="22"/>
        </w:rPr>
        <w:t>удаление</w:t>
      </w:r>
      <w:r w:rsidRPr="00801E42">
        <w:rPr>
          <w:i/>
          <w:sz w:val="22"/>
        </w:rPr>
        <w:t xml:space="preserve"> </w:t>
      </w:r>
      <w:r>
        <w:rPr>
          <w:i/>
          <w:sz w:val="22"/>
        </w:rPr>
        <w:t>с</w:t>
      </w:r>
      <w:r w:rsidRPr="00801E42">
        <w:rPr>
          <w:i/>
          <w:sz w:val="22"/>
        </w:rPr>
        <w:t xml:space="preserve"> </w:t>
      </w:r>
      <w:r>
        <w:rPr>
          <w:i/>
          <w:sz w:val="22"/>
        </w:rPr>
        <w:t>турнира</w:t>
      </w:r>
      <w:r w:rsidRPr="00801E42">
        <w:rPr>
          <w:i/>
          <w:sz w:val="22"/>
        </w:rPr>
        <w:t xml:space="preserve"> </w:t>
      </w:r>
      <w:r>
        <w:rPr>
          <w:i/>
          <w:sz w:val="22"/>
        </w:rPr>
        <w:t>спортсмена</w:t>
      </w:r>
      <w:r w:rsidRPr="00801E42">
        <w:rPr>
          <w:i/>
          <w:sz w:val="22"/>
        </w:rPr>
        <w:t xml:space="preserve">, </w:t>
      </w:r>
      <w:r>
        <w:rPr>
          <w:i/>
          <w:sz w:val="22"/>
        </w:rPr>
        <w:t>команды</w:t>
      </w:r>
      <w:r w:rsidRPr="00801E42">
        <w:rPr>
          <w:i/>
          <w:sz w:val="22"/>
        </w:rPr>
        <w:t xml:space="preserve"> </w:t>
      </w:r>
      <w:r>
        <w:rPr>
          <w:i/>
          <w:sz w:val="22"/>
        </w:rPr>
        <w:t>или</w:t>
      </w:r>
      <w:r w:rsidRPr="00801E42">
        <w:rPr>
          <w:i/>
          <w:sz w:val="22"/>
        </w:rPr>
        <w:t xml:space="preserve"> </w:t>
      </w:r>
      <w:r>
        <w:rPr>
          <w:i/>
          <w:sz w:val="22"/>
        </w:rPr>
        <w:t>всей</w:t>
      </w:r>
      <w:r w:rsidRPr="00801E42">
        <w:rPr>
          <w:i/>
          <w:sz w:val="22"/>
        </w:rPr>
        <w:t xml:space="preserve"> </w:t>
      </w:r>
      <w:r>
        <w:rPr>
          <w:i/>
          <w:sz w:val="22"/>
        </w:rPr>
        <w:t>делегации</w:t>
      </w:r>
      <w:r w:rsidRPr="00801E42">
        <w:rPr>
          <w:i/>
          <w:sz w:val="22"/>
        </w:rPr>
        <w:t>.</w:t>
      </w:r>
    </w:p>
    <w:p w:rsidR="00801E42" w:rsidRPr="00801E42" w:rsidRDefault="00801E42" w:rsidP="00801E42">
      <w:pPr>
        <w:rPr>
          <w:rFonts w:ascii="Courier New" w:hAnsi="Courier New"/>
          <w:i/>
        </w:rPr>
      </w:pPr>
    </w:p>
    <w:p w:rsidR="00FE32F3" w:rsidRPr="00FE32F3" w:rsidRDefault="00FE32F3" w:rsidP="00FE32F3">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724A50">
        <w:rPr>
          <w:rFonts w:ascii="TimesNewRomanPS-BoldMT" w:hAnsi="TimesNewRomanPS-BoldMT" w:cs="TimesNewRomanPS-BoldMT"/>
          <w:sz w:val="22"/>
          <w:szCs w:val="22"/>
          <w:highlight w:val="green"/>
          <w:lang w:val="ru-RU" w:eastAsia="en-US"/>
        </w:rPr>
        <w:t>СТАТЬЯ 9: ПРЕДУПРЕЖДЕНИЯ И НАКАЗАНИЯ</w:t>
      </w:r>
    </w:p>
    <w:p w:rsidR="00FE32F3" w:rsidRPr="00FE32F3" w:rsidRDefault="00FE32F3" w:rsidP="00FE32F3">
      <w:pPr>
        <w:suppressAutoHyphens w:val="0"/>
        <w:autoSpaceDE w:val="0"/>
        <w:autoSpaceDN w:val="0"/>
        <w:adjustRightInd w:val="0"/>
        <w:rPr>
          <w:rFonts w:asciiTheme="minorHAnsi" w:hAnsiTheme="minorHAnsi" w:cs="TimesNewRomanPS-BoldMT"/>
          <w:b/>
          <w:bCs/>
          <w:sz w:val="18"/>
          <w:szCs w:val="18"/>
          <w:lang w:eastAsia="en-US"/>
        </w:rPr>
      </w:pPr>
    </w:p>
    <w:p w:rsidR="00FE32F3" w:rsidRDefault="00446B48" w:rsidP="00FE32F3">
      <w:pPr>
        <w:suppressAutoHyphens w:val="0"/>
        <w:autoSpaceDE w:val="0"/>
        <w:autoSpaceDN w:val="0"/>
        <w:adjustRightInd w:val="0"/>
        <w:rPr>
          <w:rFonts w:asciiTheme="minorHAnsi" w:hAnsiTheme="minorHAnsi" w:cs="TimesNewRomanPSMT"/>
          <w:sz w:val="22"/>
          <w:szCs w:val="22"/>
          <w:lang w:eastAsia="en-US"/>
        </w:rPr>
      </w:pPr>
      <w:r>
        <w:rPr>
          <w:b/>
        </w:rPr>
        <w:t>ЧУКОКУ</w:t>
      </w:r>
      <w:r>
        <w:t>:  ЧУКОКУ выносится за первый случай  незначительного нарушения правил по соответствующей категории.</w:t>
      </w:r>
    </w:p>
    <w:p w:rsidR="004A0EC0" w:rsidRPr="004A0EC0" w:rsidRDefault="004A0EC0" w:rsidP="00FE32F3">
      <w:pPr>
        <w:suppressAutoHyphens w:val="0"/>
        <w:autoSpaceDE w:val="0"/>
        <w:autoSpaceDN w:val="0"/>
        <w:adjustRightInd w:val="0"/>
        <w:rPr>
          <w:rFonts w:asciiTheme="minorHAnsi" w:hAnsiTheme="minorHAnsi" w:cs="TimesNewRomanPSMT"/>
          <w:sz w:val="22"/>
          <w:szCs w:val="22"/>
          <w:lang w:eastAsia="en-US"/>
        </w:rPr>
      </w:pPr>
    </w:p>
    <w:p w:rsidR="00446B48" w:rsidRDefault="00446B48" w:rsidP="00446B48">
      <w:pPr>
        <w:suppressAutoHyphens w:val="0"/>
        <w:autoSpaceDE w:val="0"/>
        <w:autoSpaceDN w:val="0"/>
        <w:adjustRightInd w:val="0"/>
      </w:pPr>
      <w:r w:rsidRPr="00724A50">
        <w:rPr>
          <w:b/>
          <w:highlight w:val="green"/>
        </w:rPr>
        <w:t>КЕЙКОКУ</w:t>
      </w:r>
      <w:r w:rsidRPr="00724A50">
        <w:rPr>
          <w:highlight w:val="green"/>
        </w:rPr>
        <w:t>: КЕЙКОКУ налагается за второе случай небольшого нарушения по соответствующей категории или за нарушения не столь се</w:t>
      </w:r>
      <w:r w:rsidR="00C65421" w:rsidRPr="00724A50">
        <w:rPr>
          <w:highlight w:val="green"/>
        </w:rPr>
        <w:t xml:space="preserve">рьезные, чтобы наказать ХАНСОКУ </w:t>
      </w:r>
      <w:r w:rsidRPr="00724A50">
        <w:rPr>
          <w:highlight w:val="green"/>
        </w:rPr>
        <w:t>ЧУЙ.</w:t>
      </w:r>
    </w:p>
    <w:p w:rsidR="004A0EC0" w:rsidRPr="004A0EC0" w:rsidRDefault="004A0EC0" w:rsidP="00FE32F3">
      <w:pPr>
        <w:suppressAutoHyphens w:val="0"/>
        <w:autoSpaceDE w:val="0"/>
        <w:autoSpaceDN w:val="0"/>
        <w:adjustRightInd w:val="0"/>
        <w:rPr>
          <w:rFonts w:asciiTheme="minorHAnsi" w:hAnsiTheme="minorHAnsi" w:cs="TimesNewRomanPSMT"/>
          <w:sz w:val="22"/>
          <w:szCs w:val="22"/>
          <w:lang w:eastAsia="en-US"/>
        </w:rPr>
      </w:pPr>
    </w:p>
    <w:p w:rsidR="00446B48" w:rsidRDefault="00446B48" w:rsidP="00446B48">
      <w:r w:rsidRPr="00724A50">
        <w:rPr>
          <w:b/>
          <w:highlight w:val="green"/>
        </w:rPr>
        <w:t>ХАНСОКУ-ЧУЙ</w:t>
      </w:r>
      <w:r w:rsidR="00E06A2D" w:rsidRPr="00724A50">
        <w:rPr>
          <w:highlight w:val="green"/>
        </w:rPr>
        <w:t xml:space="preserve">: </w:t>
      </w:r>
      <w:r w:rsidR="00C65421" w:rsidRPr="00724A50">
        <w:rPr>
          <w:highlight w:val="green"/>
        </w:rPr>
        <w:t xml:space="preserve">ХАНСОКУ ЧУЙ - </w:t>
      </w:r>
      <w:r w:rsidRPr="00724A50">
        <w:rPr>
          <w:highlight w:val="green"/>
        </w:rPr>
        <w:t xml:space="preserve">это </w:t>
      </w:r>
      <w:r w:rsidR="0015656E" w:rsidRPr="00724A50">
        <w:rPr>
          <w:highlight w:val="green"/>
        </w:rPr>
        <w:t>предупреждение</w:t>
      </w:r>
      <w:r w:rsidRPr="00724A50">
        <w:rPr>
          <w:highlight w:val="green"/>
        </w:rPr>
        <w:t xml:space="preserve">, предшествующее дисквалификации, обычно выносится в случае нарушений, за которые в данном бою уже было вынесено КЕЙКОКУ, </w:t>
      </w:r>
      <w:r w:rsidR="00E06A2D" w:rsidRPr="00724A50">
        <w:rPr>
          <w:highlight w:val="green"/>
        </w:rPr>
        <w:t>при этом</w:t>
      </w:r>
      <w:r w:rsidRPr="00724A50">
        <w:rPr>
          <w:highlight w:val="green"/>
        </w:rPr>
        <w:t xml:space="preserve"> ХАНСОКУ </w:t>
      </w:r>
      <w:proofErr w:type="gramStart"/>
      <w:r w:rsidRPr="00724A50">
        <w:rPr>
          <w:highlight w:val="green"/>
        </w:rPr>
        <w:t>ЧУЙ</w:t>
      </w:r>
      <w:proofErr w:type="gramEnd"/>
      <w:r w:rsidRPr="00724A50">
        <w:rPr>
          <w:highlight w:val="green"/>
        </w:rPr>
        <w:t xml:space="preserve"> может быть назначено сразу</w:t>
      </w:r>
      <w:r w:rsidR="00E06A2D" w:rsidRPr="00724A50">
        <w:rPr>
          <w:highlight w:val="green"/>
        </w:rPr>
        <w:t>,</w:t>
      </w:r>
      <w:r w:rsidRPr="00724A50">
        <w:rPr>
          <w:highlight w:val="green"/>
        </w:rPr>
        <w:t xml:space="preserve"> без предварительных наказаний</w:t>
      </w:r>
      <w:r w:rsidR="00E06A2D" w:rsidRPr="00724A50">
        <w:rPr>
          <w:highlight w:val="green"/>
        </w:rPr>
        <w:t>,</w:t>
      </w:r>
      <w:r w:rsidRPr="00724A50">
        <w:rPr>
          <w:highlight w:val="green"/>
        </w:rPr>
        <w:t xml:space="preserve"> за серьезные</w:t>
      </w:r>
      <w:r w:rsidR="00E06A2D" w:rsidRPr="00724A50">
        <w:rPr>
          <w:highlight w:val="green"/>
        </w:rPr>
        <w:t>,</w:t>
      </w:r>
      <w:r w:rsidRPr="00724A50">
        <w:rPr>
          <w:highlight w:val="green"/>
        </w:rPr>
        <w:t xml:space="preserve"> </w:t>
      </w:r>
      <w:r w:rsidR="00E06A2D" w:rsidRPr="00724A50">
        <w:rPr>
          <w:highlight w:val="green"/>
        </w:rPr>
        <w:t xml:space="preserve">но не заслуживающие ХАНСОКУ, </w:t>
      </w:r>
      <w:r w:rsidRPr="00724A50">
        <w:rPr>
          <w:highlight w:val="green"/>
        </w:rPr>
        <w:t>нарушения правил,.</w:t>
      </w:r>
    </w:p>
    <w:p w:rsidR="004A0EC0" w:rsidRPr="004A0EC0" w:rsidRDefault="004A0EC0" w:rsidP="00FE32F3">
      <w:pPr>
        <w:suppressAutoHyphens w:val="0"/>
        <w:autoSpaceDE w:val="0"/>
        <w:autoSpaceDN w:val="0"/>
        <w:adjustRightInd w:val="0"/>
        <w:rPr>
          <w:rFonts w:asciiTheme="minorHAnsi" w:hAnsiTheme="minorHAnsi" w:cs="TimesNewRomanPSMT"/>
          <w:sz w:val="22"/>
          <w:szCs w:val="22"/>
          <w:lang w:eastAsia="en-US"/>
        </w:rPr>
      </w:pPr>
    </w:p>
    <w:p w:rsidR="0025246F" w:rsidRPr="0025246F" w:rsidRDefault="0025246F" w:rsidP="0025246F">
      <w:pPr>
        <w:rPr>
          <w:rFonts w:asciiTheme="minorHAnsi" w:hAnsiTheme="minorHAnsi" w:cs="TimesNewRomanPSMT"/>
          <w:sz w:val="22"/>
          <w:szCs w:val="22"/>
          <w:lang w:eastAsia="en-US"/>
        </w:rPr>
      </w:pPr>
      <w:r>
        <w:rPr>
          <w:b/>
        </w:rPr>
        <w:t>ХАНСОКУ</w:t>
      </w:r>
      <w:r>
        <w:t xml:space="preserve">: </w:t>
      </w:r>
      <w:r w:rsidR="00C65421" w:rsidRPr="00C65421">
        <w:rPr>
          <w:rFonts w:ascii="TimesNewRomanPSMT" w:hAnsi="TimesNewRomanPSMT" w:cs="TimesNewRomanPSMT"/>
          <w:sz w:val="22"/>
          <w:szCs w:val="22"/>
          <w:lang w:eastAsia="en-US"/>
        </w:rPr>
        <w:t>Н</w:t>
      </w:r>
      <w:r w:rsidRPr="0025246F">
        <w:rPr>
          <w:rFonts w:ascii="TimesNewRomanPSMT" w:hAnsi="TimesNewRomanPSMT" w:cs="TimesNewRomanPSMT"/>
          <w:sz w:val="22"/>
          <w:szCs w:val="22"/>
          <w:lang w:eastAsia="en-US"/>
        </w:rPr>
        <w:t xml:space="preserve">аказание </w:t>
      </w:r>
      <w:r w:rsidR="00C65421" w:rsidRPr="00C65421">
        <w:rPr>
          <w:rFonts w:ascii="TimesNewRomanPSMT" w:hAnsi="TimesNewRomanPSMT" w:cs="TimesNewRomanPSMT"/>
          <w:sz w:val="22"/>
          <w:szCs w:val="22"/>
          <w:lang w:eastAsia="en-US"/>
        </w:rPr>
        <w:t>ХАНСОКУ</w:t>
      </w:r>
      <w:r w:rsidR="00C65421">
        <w:rPr>
          <w:rFonts w:asciiTheme="minorHAnsi" w:hAnsiTheme="minorHAnsi" w:cs="TimesNewRomanPSMT"/>
          <w:sz w:val="22"/>
          <w:szCs w:val="22"/>
          <w:lang w:eastAsia="en-US"/>
        </w:rPr>
        <w:t xml:space="preserve"> </w:t>
      </w:r>
      <w:r w:rsidRPr="0025246F">
        <w:rPr>
          <w:rFonts w:ascii="TimesNewRomanPSMT" w:hAnsi="TimesNewRomanPSMT" w:cs="TimesNewRomanPSMT"/>
          <w:sz w:val="22"/>
          <w:szCs w:val="22"/>
          <w:lang w:eastAsia="en-US"/>
        </w:rPr>
        <w:t xml:space="preserve">– дисквалификация </w:t>
      </w:r>
      <w:r w:rsidR="00C65421">
        <w:rPr>
          <w:rFonts w:asciiTheme="minorHAnsi" w:hAnsiTheme="minorHAnsi" w:cs="TimesNewRomanPSMT"/>
          <w:sz w:val="22"/>
          <w:szCs w:val="22"/>
          <w:lang w:eastAsia="en-US"/>
        </w:rPr>
        <w:t xml:space="preserve">- </w:t>
      </w:r>
      <w:r w:rsidRPr="0025246F">
        <w:rPr>
          <w:rFonts w:ascii="TimesNewRomanPSMT" w:hAnsi="TimesNewRomanPSMT" w:cs="TimesNewRomanPSMT"/>
          <w:sz w:val="22"/>
          <w:szCs w:val="22"/>
          <w:lang w:eastAsia="en-US"/>
        </w:rPr>
        <w:t xml:space="preserve">выносится за очень серьезные нарушения, либо если до этого уже было вынесено наказание ХАНСОКУ ЧУЙ. </w:t>
      </w:r>
      <w:r>
        <w:rPr>
          <w:rFonts w:asciiTheme="minorHAnsi" w:hAnsiTheme="minorHAnsi" w:cs="TimesNewRomanPSMT"/>
          <w:sz w:val="22"/>
          <w:szCs w:val="22"/>
          <w:lang w:eastAsia="en-US"/>
        </w:rPr>
        <w:t xml:space="preserve"> </w:t>
      </w:r>
      <w:r w:rsidRPr="0025246F">
        <w:rPr>
          <w:rFonts w:ascii="TimesNewRomanPSMT" w:hAnsi="TimesNewRomanPSMT" w:cs="TimesNewRomanPSMT"/>
          <w:sz w:val="22"/>
          <w:szCs w:val="22"/>
          <w:lang w:eastAsia="en-US"/>
        </w:rPr>
        <w:t>Результатом</w:t>
      </w:r>
      <w:r>
        <w:rPr>
          <w:rFonts w:asciiTheme="minorHAnsi" w:hAnsiTheme="minorHAnsi" w:cs="TimesNewRomanPSMT"/>
          <w:sz w:val="22"/>
          <w:szCs w:val="22"/>
          <w:lang w:eastAsia="en-US"/>
        </w:rPr>
        <w:t xml:space="preserve"> </w:t>
      </w:r>
      <w:r w:rsidRPr="0025246F">
        <w:rPr>
          <w:rFonts w:ascii="TimesNewRomanPSMT" w:hAnsi="TimesNewRomanPSMT" w:cs="TimesNewRomanPSMT"/>
          <w:sz w:val="22"/>
          <w:szCs w:val="22"/>
          <w:lang w:eastAsia="en-US"/>
        </w:rPr>
        <w:t xml:space="preserve">является дисквалификация участника на данную схватку. В командных </w:t>
      </w:r>
      <w:proofErr w:type="gramStart"/>
      <w:r w:rsidRPr="0025246F">
        <w:rPr>
          <w:rFonts w:ascii="TimesNewRomanPSMT" w:hAnsi="TimesNewRomanPSMT" w:cs="TimesNewRomanPSMT"/>
          <w:sz w:val="22"/>
          <w:szCs w:val="22"/>
          <w:lang w:eastAsia="en-US"/>
        </w:rPr>
        <w:t>встречах</w:t>
      </w:r>
      <w:proofErr w:type="gramEnd"/>
      <w:r w:rsidRPr="0025246F">
        <w:rPr>
          <w:rFonts w:ascii="TimesNewRomanPSMT" w:hAnsi="TimesNewRomanPSMT" w:cs="TimesNewRomanPSMT"/>
          <w:sz w:val="22"/>
          <w:szCs w:val="22"/>
          <w:lang w:eastAsia="en-US"/>
        </w:rPr>
        <w:t xml:space="preserve"> спортсмен, победивший в результате ХАНСОКУ, полученного соперником</w:t>
      </w:r>
      <w:r>
        <w:rPr>
          <w:rFonts w:asciiTheme="minorHAnsi" w:hAnsiTheme="minorHAnsi" w:cs="TimesNewRomanPSMT"/>
          <w:sz w:val="22"/>
          <w:szCs w:val="22"/>
          <w:lang w:eastAsia="en-US"/>
        </w:rPr>
        <w:t xml:space="preserve">, </w:t>
      </w:r>
      <w:r>
        <w:rPr>
          <w:rFonts w:ascii="TimesNewRomanPSMT" w:hAnsi="TimesNewRomanPSMT" w:cs="TimesNewRomanPSMT"/>
          <w:sz w:val="22"/>
          <w:szCs w:val="22"/>
          <w:lang w:eastAsia="en-US"/>
        </w:rPr>
        <w:t>получает восемь баллов</w:t>
      </w:r>
      <w:r>
        <w:rPr>
          <w:rFonts w:asciiTheme="minorHAnsi" w:hAnsiTheme="minorHAnsi" w:cs="TimesNewRomanPSMT"/>
          <w:sz w:val="22"/>
          <w:szCs w:val="22"/>
          <w:lang w:eastAsia="en-US"/>
        </w:rPr>
        <w:t xml:space="preserve">, </w:t>
      </w:r>
      <w:r w:rsidRPr="0025246F">
        <w:rPr>
          <w:rFonts w:ascii="TimesNewRomanPSMT" w:hAnsi="TimesNewRomanPSMT" w:cs="TimesNewRomanPSMT"/>
          <w:sz w:val="22"/>
          <w:szCs w:val="22"/>
          <w:lang w:eastAsia="en-US"/>
        </w:rPr>
        <w:t xml:space="preserve">а очки </w:t>
      </w:r>
      <w:r>
        <w:rPr>
          <w:rFonts w:ascii="TimesNewRomanPSMT" w:hAnsi="TimesNewRomanPSMT" w:cs="TimesNewRomanPSMT"/>
          <w:sz w:val="22"/>
          <w:szCs w:val="22"/>
          <w:lang w:eastAsia="en-US"/>
        </w:rPr>
        <w:t>нарушившего Правила обнуляются</w:t>
      </w:r>
      <w:r>
        <w:rPr>
          <w:rFonts w:asciiTheme="minorHAnsi" w:hAnsiTheme="minorHAnsi" w:cs="TimesNewRomanPSMT"/>
          <w:sz w:val="22"/>
          <w:szCs w:val="22"/>
          <w:lang w:eastAsia="en-US"/>
        </w:rPr>
        <w:t>.</w:t>
      </w:r>
    </w:p>
    <w:p w:rsidR="004A0EC0" w:rsidRPr="004A0EC0" w:rsidRDefault="004A0EC0" w:rsidP="00FE32F3">
      <w:pPr>
        <w:suppressAutoHyphens w:val="0"/>
        <w:autoSpaceDE w:val="0"/>
        <w:autoSpaceDN w:val="0"/>
        <w:adjustRightInd w:val="0"/>
        <w:rPr>
          <w:rFonts w:asciiTheme="minorHAnsi" w:hAnsiTheme="minorHAnsi" w:cs="TimesNewRomanPSMT"/>
          <w:sz w:val="22"/>
          <w:szCs w:val="22"/>
          <w:lang w:eastAsia="en-US"/>
        </w:rPr>
      </w:pPr>
    </w:p>
    <w:p w:rsidR="00C65421" w:rsidRPr="0047340D" w:rsidRDefault="00C65421" w:rsidP="00C65421">
      <w:pPr>
        <w:rPr>
          <w:rFonts w:ascii="TimesNewRomanPSMT" w:hAnsi="TimesNewRomanPSMT" w:cs="TimesNewRomanPSMT"/>
          <w:sz w:val="22"/>
          <w:szCs w:val="22"/>
          <w:lang w:eastAsia="en-US"/>
        </w:rPr>
      </w:pPr>
      <w:r>
        <w:rPr>
          <w:b/>
        </w:rPr>
        <w:t>СИКАКУ</w:t>
      </w:r>
      <w:r>
        <w:t xml:space="preserve">: </w:t>
      </w:r>
      <w:r w:rsidRPr="00BB66C9">
        <w:rPr>
          <w:rFonts w:ascii="TimesNewRomanPSMT" w:hAnsi="TimesNewRomanPSMT" w:cs="TimesNewRomanPSMT"/>
          <w:sz w:val="22"/>
          <w:szCs w:val="22"/>
          <w:lang w:eastAsia="en-US"/>
        </w:rPr>
        <w:t xml:space="preserve">Означает дисквалификацию и удаление с данного турнира, соревнований, или матча. </w:t>
      </w:r>
      <w:r w:rsidRPr="0047340D">
        <w:rPr>
          <w:rFonts w:ascii="TimesNewRomanPSMT" w:hAnsi="TimesNewRomanPSMT" w:cs="TimesNewRomanPSMT"/>
          <w:sz w:val="22"/>
          <w:szCs w:val="22"/>
          <w:lang w:eastAsia="en-US"/>
        </w:rPr>
        <w:t xml:space="preserve">Предел времени, на которое выносится СИКАКУ и в течение которого спортсмен дисквалифицирован, определяет Судейский комитет. СИКАКУ может быть вынесено, если участник не подчиняется указаниям Рефери, действует злобно, или совершает акт, наносящий ущерб престижу и чести каратэ-до, или же когда какие-либо другие его действия грубо нарушают правила соревнований и наносят ущерб духу турнира. В командных </w:t>
      </w:r>
      <w:proofErr w:type="gramStart"/>
      <w:r w:rsidRPr="0047340D">
        <w:rPr>
          <w:rFonts w:ascii="TimesNewRomanPSMT" w:hAnsi="TimesNewRomanPSMT" w:cs="TimesNewRomanPSMT"/>
          <w:sz w:val="22"/>
          <w:szCs w:val="22"/>
          <w:lang w:eastAsia="en-US"/>
        </w:rPr>
        <w:t>матчах</w:t>
      </w:r>
      <w:proofErr w:type="gramEnd"/>
      <w:r w:rsidRPr="0047340D">
        <w:rPr>
          <w:rFonts w:ascii="TimesNewRomanPSMT" w:hAnsi="TimesNewRomanPSMT" w:cs="TimesNewRomanPSMT"/>
          <w:sz w:val="22"/>
          <w:szCs w:val="22"/>
          <w:lang w:eastAsia="en-US"/>
        </w:rPr>
        <w:t xml:space="preserve"> спортсмен, победивший в результате СИКАКУ, полученного соперником, получает восемь баллов, а очки нарушившего Правила обнуляются, счет поединка устанавливается 8:0.</w:t>
      </w:r>
    </w:p>
    <w:p w:rsidR="004A0EC0" w:rsidRPr="004A0EC0" w:rsidRDefault="004A0EC0" w:rsidP="00FE32F3">
      <w:pPr>
        <w:suppressAutoHyphens w:val="0"/>
        <w:autoSpaceDE w:val="0"/>
        <w:autoSpaceDN w:val="0"/>
        <w:adjustRightInd w:val="0"/>
        <w:rPr>
          <w:rFonts w:asciiTheme="minorHAnsi" w:hAnsiTheme="minorHAnsi" w:cs="TimesNewRomanPSMT"/>
          <w:sz w:val="22"/>
          <w:szCs w:val="22"/>
          <w:lang w:eastAsia="en-US"/>
        </w:rPr>
      </w:pPr>
    </w:p>
    <w:p w:rsidR="00E81628" w:rsidRDefault="00E81628" w:rsidP="00E81628">
      <w:pPr>
        <w:suppressAutoHyphens w:val="0"/>
        <w:autoSpaceDE w:val="0"/>
        <w:autoSpaceDN w:val="0"/>
        <w:adjustRightInd w:val="0"/>
        <w:rPr>
          <w:b/>
          <w:bCs/>
          <w:i/>
          <w:iCs/>
          <w:sz w:val="22"/>
          <w:szCs w:val="22"/>
          <w:lang w:eastAsia="en-US"/>
        </w:rPr>
      </w:pPr>
      <w:r>
        <w:rPr>
          <w:b/>
          <w:bCs/>
          <w:i/>
          <w:iCs/>
          <w:sz w:val="22"/>
          <w:szCs w:val="22"/>
          <w:lang w:eastAsia="en-US"/>
        </w:rPr>
        <w:t>ПОЯСНЕНИЯ</w:t>
      </w:r>
      <w:r w:rsidRPr="00451809">
        <w:rPr>
          <w:b/>
          <w:bCs/>
          <w:i/>
          <w:iCs/>
          <w:sz w:val="22"/>
          <w:szCs w:val="22"/>
          <w:lang w:eastAsia="en-US"/>
        </w:rPr>
        <w:t>:</w:t>
      </w:r>
    </w:p>
    <w:p w:rsidR="004A0EC0" w:rsidRPr="004A0EC0" w:rsidRDefault="004A0EC0" w:rsidP="00FE32F3">
      <w:pPr>
        <w:suppressAutoHyphens w:val="0"/>
        <w:autoSpaceDE w:val="0"/>
        <w:autoSpaceDN w:val="0"/>
        <w:adjustRightInd w:val="0"/>
        <w:rPr>
          <w:b/>
          <w:bCs/>
          <w:i/>
          <w:iCs/>
          <w:sz w:val="22"/>
          <w:szCs w:val="22"/>
          <w:lang w:eastAsia="en-US"/>
        </w:rPr>
      </w:pPr>
    </w:p>
    <w:p w:rsidR="00FE32F3" w:rsidRPr="00E81628" w:rsidRDefault="00FE32F3" w:rsidP="00FE32F3">
      <w:pPr>
        <w:suppressAutoHyphens w:val="0"/>
        <w:autoSpaceDE w:val="0"/>
        <w:autoSpaceDN w:val="0"/>
        <w:adjustRightInd w:val="0"/>
        <w:rPr>
          <w:i/>
          <w:iCs/>
          <w:sz w:val="22"/>
          <w:szCs w:val="22"/>
          <w:lang w:eastAsia="en-US"/>
        </w:rPr>
      </w:pPr>
      <w:r w:rsidRPr="00724A50">
        <w:rPr>
          <w:i/>
          <w:iCs/>
          <w:sz w:val="22"/>
          <w:szCs w:val="22"/>
          <w:highlight w:val="green"/>
          <w:lang w:val="en-US" w:eastAsia="en-US"/>
        </w:rPr>
        <w:t>I</w:t>
      </w:r>
      <w:r w:rsidRPr="00724A50">
        <w:rPr>
          <w:i/>
          <w:iCs/>
          <w:sz w:val="22"/>
          <w:szCs w:val="22"/>
          <w:highlight w:val="green"/>
          <w:lang w:eastAsia="en-US"/>
        </w:rPr>
        <w:t xml:space="preserve">. </w:t>
      </w:r>
      <w:r w:rsidR="00EA40C8" w:rsidRPr="00724A50">
        <w:rPr>
          <w:i/>
          <w:iCs/>
          <w:sz w:val="22"/>
          <w:szCs w:val="22"/>
          <w:highlight w:val="green"/>
          <w:lang w:eastAsia="en-US"/>
        </w:rPr>
        <w:t>Существуют</w:t>
      </w:r>
      <w:r w:rsidR="00E81628" w:rsidRPr="00724A50">
        <w:rPr>
          <w:i/>
          <w:iCs/>
          <w:sz w:val="22"/>
          <w:szCs w:val="22"/>
          <w:highlight w:val="green"/>
          <w:lang w:eastAsia="en-US"/>
        </w:rPr>
        <w:t xml:space="preserve"> три степени предупреждений: ЧУКОКУ, КЕЙКОКУ и ХАНСОКУ ЧУЙ. Предупреждение – это коррекция, </w:t>
      </w:r>
      <w:r w:rsidR="0070011F" w:rsidRPr="00724A50">
        <w:rPr>
          <w:i/>
          <w:iCs/>
          <w:sz w:val="22"/>
          <w:szCs w:val="22"/>
          <w:highlight w:val="green"/>
          <w:lang w:eastAsia="en-US"/>
        </w:rPr>
        <w:t xml:space="preserve">призванная ясно указать на факт нарушения спортсменом </w:t>
      </w:r>
      <w:r w:rsidR="00E81628" w:rsidRPr="00724A50">
        <w:rPr>
          <w:i/>
          <w:iCs/>
          <w:sz w:val="22"/>
          <w:szCs w:val="22"/>
          <w:highlight w:val="green"/>
          <w:lang w:eastAsia="en-US"/>
        </w:rPr>
        <w:t xml:space="preserve"> Правил</w:t>
      </w:r>
      <w:r w:rsidR="0070011F" w:rsidRPr="00724A50">
        <w:rPr>
          <w:i/>
          <w:iCs/>
          <w:sz w:val="22"/>
          <w:szCs w:val="22"/>
          <w:highlight w:val="green"/>
          <w:lang w:eastAsia="en-US"/>
        </w:rPr>
        <w:t xml:space="preserve"> соревнований, но без вынесения немедленного наказания.</w:t>
      </w:r>
    </w:p>
    <w:p w:rsidR="004A0EC0" w:rsidRPr="00E81628" w:rsidRDefault="004A0EC0" w:rsidP="00FE32F3">
      <w:pPr>
        <w:suppressAutoHyphens w:val="0"/>
        <w:autoSpaceDE w:val="0"/>
        <w:autoSpaceDN w:val="0"/>
        <w:adjustRightInd w:val="0"/>
        <w:rPr>
          <w:i/>
          <w:iCs/>
          <w:sz w:val="22"/>
          <w:szCs w:val="22"/>
          <w:lang w:eastAsia="en-US"/>
        </w:rPr>
      </w:pPr>
    </w:p>
    <w:p w:rsidR="00FE32F3" w:rsidRPr="00EA40C8" w:rsidRDefault="00FE32F3" w:rsidP="00FE32F3">
      <w:pPr>
        <w:suppressAutoHyphens w:val="0"/>
        <w:autoSpaceDE w:val="0"/>
        <w:autoSpaceDN w:val="0"/>
        <w:adjustRightInd w:val="0"/>
        <w:rPr>
          <w:i/>
          <w:iCs/>
          <w:sz w:val="22"/>
          <w:szCs w:val="22"/>
          <w:lang w:eastAsia="en-US"/>
        </w:rPr>
      </w:pPr>
      <w:r w:rsidRPr="00724A50">
        <w:rPr>
          <w:i/>
          <w:iCs/>
          <w:sz w:val="22"/>
          <w:szCs w:val="22"/>
          <w:highlight w:val="green"/>
          <w:lang w:val="en-US" w:eastAsia="en-US"/>
        </w:rPr>
        <w:t>II</w:t>
      </w:r>
      <w:r w:rsidRPr="00724A50">
        <w:rPr>
          <w:i/>
          <w:iCs/>
          <w:sz w:val="22"/>
          <w:szCs w:val="22"/>
          <w:highlight w:val="green"/>
          <w:lang w:eastAsia="en-US"/>
        </w:rPr>
        <w:t xml:space="preserve">. </w:t>
      </w:r>
      <w:r w:rsidR="00EA40C8" w:rsidRPr="00724A50">
        <w:rPr>
          <w:i/>
          <w:iCs/>
          <w:sz w:val="22"/>
          <w:szCs w:val="22"/>
          <w:highlight w:val="green"/>
          <w:lang w:eastAsia="en-US"/>
        </w:rPr>
        <w:t xml:space="preserve">Существуют два вида наказаний: ХАНСОКУ и СИКАКУ. Оба наказания выносятся за нарушения Правил и влекут за собой дисквалификацию либо в данном бою (ХАНСОКУ), либо </w:t>
      </w:r>
      <w:r w:rsidR="00FB1B4B" w:rsidRPr="00724A50">
        <w:rPr>
          <w:i/>
          <w:iCs/>
          <w:sz w:val="22"/>
          <w:szCs w:val="22"/>
          <w:highlight w:val="green"/>
          <w:lang w:eastAsia="en-US"/>
        </w:rPr>
        <w:t>с турнира в целом (СИКАКУ) с возможной приостановкой участия в соревнованиях на дополнительный период времени.</w:t>
      </w:r>
      <w:r w:rsidR="00FB1B4B">
        <w:rPr>
          <w:i/>
          <w:iCs/>
          <w:sz w:val="22"/>
          <w:szCs w:val="22"/>
          <w:lang w:eastAsia="en-US"/>
        </w:rPr>
        <w:t xml:space="preserve"> </w:t>
      </w:r>
    </w:p>
    <w:p w:rsidR="004A0EC0" w:rsidRPr="004A0EC0" w:rsidRDefault="004A0EC0" w:rsidP="00FE32F3">
      <w:pPr>
        <w:suppressAutoHyphens w:val="0"/>
        <w:autoSpaceDE w:val="0"/>
        <w:autoSpaceDN w:val="0"/>
        <w:adjustRightInd w:val="0"/>
        <w:rPr>
          <w:i/>
          <w:iCs/>
          <w:sz w:val="22"/>
          <w:szCs w:val="22"/>
          <w:lang w:eastAsia="en-US"/>
        </w:rPr>
      </w:pPr>
    </w:p>
    <w:p w:rsidR="004A0EC0" w:rsidRPr="004A0EC0" w:rsidRDefault="0015656E" w:rsidP="0015656E">
      <w:pPr>
        <w:pStyle w:val="21"/>
        <w:rPr>
          <w:i/>
          <w:iCs/>
          <w:sz w:val="22"/>
          <w:szCs w:val="22"/>
          <w:lang w:eastAsia="en-US"/>
        </w:rPr>
      </w:pPr>
      <w:r>
        <w:rPr>
          <w:i/>
          <w:iCs/>
          <w:sz w:val="22"/>
          <w:szCs w:val="22"/>
          <w:lang w:val="en-US" w:eastAsia="en-US"/>
        </w:rPr>
        <w:t>III</w:t>
      </w:r>
      <w:r w:rsidRPr="0015656E">
        <w:rPr>
          <w:i/>
          <w:iCs/>
          <w:sz w:val="22"/>
          <w:szCs w:val="22"/>
          <w:lang w:eastAsia="en-US"/>
        </w:rPr>
        <w:t xml:space="preserve">. </w:t>
      </w:r>
      <w:r>
        <w:rPr>
          <w:i/>
          <w:iCs/>
          <w:sz w:val="22"/>
          <w:szCs w:val="22"/>
          <w:lang w:eastAsia="en-US"/>
        </w:rPr>
        <w:t>Предупреждения</w:t>
      </w:r>
      <w:r w:rsidRPr="0015656E">
        <w:rPr>
          <w:i/>
          <w:sz w:val="22"/>
        </w:rPr>
        <w:t xml:space="preserve"> Категории 1 и Категории 2 не аккумулируются перекрестным образом.</w:t>
      </w:r>
    </w:p>
    <w:p w:rsidR="00FB1B4B" w:rsidRDefault="00FE32F3" w:rsidP="00FB1B4B">
      <w:pPr>
        <w:rPr>
          <w:i/>
          <w:sz w:val="22"/>
        </w:rPr>
      </w:pPr>
      <w:r>
        <w:rPr>
          <w:i/>
          <w:iCs/>
          <w:sz w:val="22"/>
          <w:szCs w:val="22"/>
          <w:lang w:val="en-US" w:eastAsia="en-US"/>
        </w:rPr>
        <w:t>IV</w:t>
      </w:r>
      <w:r w:rsidRPr="00FB1B4B">
        <w:rPr>
          <w:i/>
          <w:iCs/>
          <w:sz w:val="22"/>
          <w:szCs w:val="22"/>
          <w:lang w:eastAsia="en-US"/>
        </w:rPr>
        <w:t xml:space="preserve">. </w:t>
      </w:r>
      <w:r w:rsidR="00451809">
        <w:rPr>
          <w:i/>
          <w:iCs/>
          <w:sz w:val="22"/>
          <w:szCs w:val="22"/>
          <w:lang w:eastAsia="en-US"/>
        </w:rPr>
        <w:t xml:space="preserve">Предупреждение </w:t>
      </w:r>
      <w:r w:rsidR="00FB1B4B" w:rsidRPr="00FB1B4B">
        <w:rPr>
          <w:i/>
          <w:iCs/>
          <w:sz w:val="22"/>
          <w:szCs w:val="22"/>
          <w:lang w:eastAsia="en-US"/>
        </w:rPr>
        <w:t xml:space="preserve">может </w:t>
      </w:r>
      <w:r w:rsidR="00FB1B4B">
        <w:rPr>
          <w:i/>
          <w:iCs/>
          <w:sz w:val="22"/>
          <w:szCs w:val="22"/>
          <w:lang w:eastAsia="en-US"/>
        </w:rPr>
        <w:t>быть вынесено</w:t>
      </w:r>
      <w:r w:rsidR="00FB1B4B" w:rsidRPr="00FB1B4B">
        <w:rPr>
          <w:i/>
          <w:iCs/>
          <w:sz w:val="22"/>
          <w:szCs w:val="22"/>
          <w:lang w:eastAsia="en-US"/>
        </w:rPr>
        <w:t xml:space="preserve"> непосредственно за нарушение Правил, но в случае, если оно уже однажды дано, повторение нарушений данной категории должно сопровождаться </w:t>
      </w:r>
      <w:r w:rsidR="00FB1B4B" w:rsidRPr="00FB1B4B">
        <w:rPr>
          <w:i/>
          <w:iCs/>
          <w:sz w:val="22"/>
          <w:szCs w:val="22"/>
          <w:lang w:eastAsia="en-US"/>
        </w:rPr>
        <w:lastRenderedPageBreak/>
        <w:t xml:space="preserve">повышением </w:t>
      </w:r>
      <w:proofErr w:type="gramStart"/>
      <w:r w:rsidR="00FB1B4B" w:rsidRPr="00FB1B4B">
        <w:rPr>
          <w:i/>
          <w:iCs/>
          <w:sz w:val="22"/>
          <w:szCs w:val="22"/>
          <w:lang w:eastAsia="en-US"/>
        </w:rPr>
        <w:t xml:space="preserve">уровня </w:t>
      </w:r>
      <w:r w:rsidR="00FB1B4B">
        <w:rPr>
          <w:i/>
          <w:iCs/>
          <w:sz w:val="22"/>
          <w:szCs w:val="22"/>
          <w:lang w:eastAsia="en-US"/>
        </w:rPr>
        <w:t xml:space="preserve"> вынесенного</w:t>
      </w:r>
      <w:proofErr w:type="gramEnd"/>
      <w:r w:rsidR="00FB1B4B">
        <w:rPr>
          <w:i/>
          <w:iCs/>
          <w:sz w:val="22"/>
          <w:szCs w:val="22"/>
          <w:lang w:eastAsia="en-US"/>
        </w:rPr>
        <w:t xml:space="preserve"> </w:t>
      </w:r>
      <w:r w:rsidR="00FB1B4B" w:rsidRPr="00FB1B4B">
        <w:rPr>
          <w:i/>
          <w:iCs/>
          <w:sz w:val="22"/>
          <w:szCs w:val="22"/>
          <w:lang w:eastAsia="en-US"/>
        </w:rPr>
        <w:t xml:space="preserve">предупреждения и </w:t>
      </w:r>
      <w:r w:rsidR="005573E9">
        <w:rPr>
          <w:i/>
          <w:iCs/>
          <w:sz w:val="22"/>
          <w:szCs w:val="22"/>
          <w:lang w:eastAsia="en-US"/>
        </w:rPr>
        <w:t xml:space="preserve">наказания. Например, </w:t>
      </w:r>
      <w:r w:rsidR="00FB1B4B" w:rsidRPr="005573E9">
        <w:rPr>
          <w:i/>
          <w:iCs/>
          <w:sz w:val="22"/>
          <w:szCs w:val="22"/>
          <w:lang w:eastAsia="en-US"/>
        </w:rPr>
        <w:t>невозможно дать предупреждение или наказание  за превышение контакта, а затем дать другое предупреждение того же уровня за второй случай превышения контакта.</w:t>
      </w:r>
    </w:p>
    <w:p w:rsidR="00FB1B4B" w:rsidRPr="00FB1B4B" w:rsidRDefault="00FB1B4B" w:rsidP="00FB1B4B">
      <w:pPr>
        <w:suppressAutoHyphens w:val="0"/>
        <w:autoSpaceDE w:val="0"/>
        <w:autoSpaceDN w:val="0"/>
        <w:adjustRightInd w:val="0"/>
        <w:rPr>
          <w:i/>
          <w:iCs/>
          <w:sz w:val="22"/>
          <w:szCs w:val="22"/>
          <w:lang w:eastAsia="en-US"/>
        </w:rPr>
      </w:pPr>
    </w:p>
    <w:p w:rsidR="00FE32F3" w:rsidRDefault="00FE32F3" w:rsidP="00FE32F3">
      <w:pPr>
        <w:suppressAutoHyphens w:val="0"/>
        <w:autoSpaceDE w:val="0"/>
        <w:autoSpaceDN w:val="0"/>
        <w:adjustRightInd w:val="0"/>
        <w:rPr>
          <w:i/>
          <w:iCs/>
          <w:sz w:val="22"/>
          <w:szCs w:val="22"/>
          <w:lang w:eastAsia="en-US"/>
        </w:rPr>
      </w:pPr>
      <w:proofErr w:type="gramStart"/>
      <w:r>
        <w:rPr>
          <w:i/>
          <w:iCs/>
          <w:sz w:val="22"/>
          <w:szCs w:val="22"/>
          <w:lang w:val="en-US" w:eastAsia="en-US"/>
        </w:rPr>
        <w:t>V</w:t>
      </w:r>
      <w:r w:rsidRPr="00E97104">
        <w:rPr>
          <w:i/>
          <w:iCs/>
          <w:sz w:val="22"/>
          <w:szCs w:val="22"/>
          <w:lang w:eastAsia="en-US"/>
        </w:rPr>
        <w:t xml:space="preserve">. </w:t>
      </w:r>
      <w:r w:rsidR="00E50CBC">
        <w:rPr>
          <w:i/>
          <w:sz w:val="22"/>
        </w:rPr>
        <w:t>КЕЙКОКУ</w:t>
      </w:r>
      <w:r w:rsidR="00E97104">
        <w:rPr>
          <w:i/>
          <w:sz w:val="22"/>
        </w:rPr>
        <w:t>,</w:t>
      </w:r>
      <w:r w:rsidR="00E50CBC">
        <w:rPr>
          <w:i/>
          <w:sz w:val="22"/>
        </w:rPr>
        <w:t xml:space="preserve"> </w:t>
      </w:r>
      <w:r w:rsidR="00E97104">
        <w:rPr>
          <w:i/>
          <w:sz w:val="22"/>
        </w:rPr>
        <w:t xml:space="preserve">как правило, </w:t>
      </w:r>
      <w:r w:rsidR="00E50CBC">
        <w:rPr>
          <w:i/>
          <w:sz w:val="22"/>
        </w:rPr>
        <w:t>дается, когда потенциал спортсмена для достижения победы слегка умень</w:t>
      </w:r>
      <w:r w:rsidR="00E97104">
        <w:rPr>
          <w:i/>
          <w:sz w:val="22"/>
        </w:rPr>
        <w:t>шен (по мнению Судей</w:t>
      </w:r>
      <w:r w:rsidR="00E50CBC">
        <w:rPr>
          <w:i/>
          <w:sz w:val="22"/>
        </w:rPr>
        <w:t>) в результате нарушения правил его соперником.</w:t>
      </w:r>
      <w:proofErr w:type="gramEnd"/>
    </w:p>
    <w:p w:rsidR="004A0EC0" w:rsidRPr="004A0EC0" w:rsidRDefault="004A0EC0" w:rsidP="00FE32F3">
      <w:pPr>
        <w:suppressAutoHyphens w:val="0"/>
        <w:autoSpaceDE w:val="0"/>
        <w:autoSpaceDN w:val="0"/>
        <w:adjustRightInd w:val="0"/>
        <w:rPr>
          <w:i/>
          <w:iCs/>
          <w:sz w:val="22"/>
          <w:szCs w:val="22"/>
          <w:lang w:eastAsia="en-US"/>
        </w:rPr>
      </w:pPr>
    </w:p>
    <w:p w:rsidR="00E97104" w:rsidRDefault="00FE32F3" w:rsidP="00E97104">
      <w:pPr>
        <w:suppressAutoHyphens w:val="0"/>
        <w:autoSpaceDE w:val="0"/>
        <w:autoSpaceDN w:val="0"/>
        <w:adjustRightInd w:val="0"/>
        <w:rPr>
          <w:i/>
          <w:sz w:val="22"/>
        </w:rPr>
      </w:pPr>
      <w:r>
        <w:rPr>
          <w:i/>
          <w:iCs/>
          <w:sz w:val="22"/>
          <w:szCs w:val="22"/>
          <w:lang w:val="en-US" w:eastAsia="en-US"/>
        </w:rPr>
        <w:t>VI</w:t>
      </w:r>
      <w:r w:rsidRPr="004E1669">
        <w:rPr>
          <w:i/>
          <w:iCs/>
          <w:sz w:val="22"/>
          <w:szCs w:val="22"/>
          <w:lang w:eastAsia="en-US"/>
        </w:rPr>
        <w:t xml:space="preserve">. </w:t>
      </w:r>
      <w:r w:rsidR="00E97104">
        <w:rPr>
          <w:i/>
          <w:sz w:val="22"/>
        </w:rPr>
        <w:t xml:space="preserve">ХАНСОКУ-ЧУЙ может быть вынесено сразу или после </w:t>
      </w:r>
    </w:p>
    <w:p w:rsidR="00E97104" w:rsidRDefault="00E97104" w:rsidP="00E97104">
      <w:pPr>
        <w:rPr>
          <w:i/>
          <w:sz w:val="22"/>
        </w:rPr>
      </w:pPr>
      <w:r>
        <w:rPr>
          <w:i/>
          <w:sz w:val="22"/>
        </w:rPr>
        <w:t>КЕЙКОКУ и используется в случаях, когда потенциал участника</w:t>
      </w:r>
    </w:p>
    <w:p w:rsidR="00E97104" w:rsidRDefault="00E97104" w:rsidP="00E97104">
      <w:pPr>
        <w:rPr>
          <w:i/>
          <w:sz w:val="22"/>
        </w:rPr>
      </w:pPr>
      <w:r>
        <w:rPr>
          <w:i/>
          <w:sz w:val="22"/>
        </w:rPr>
        <w:t>для достижения победы был серьезно уменьшен (по мнению Судей) в результате нарушения</w:t>
      </w:r>
    </w:p>
    <w:p w:rsidR="00FE32F3" w:rsidRDefault="00E97104" w:rsidP="004E1669">
      <w:pPr>
        <w:rPr>
          <w:i/>
          <w:iCs/>
          <w:sz w:val="22"/>
          <w:szCs w:val="22"/>
          <w:lang w:eastAsia="en-US"/>
        </w:rPr>
      </w:pPr>
      <w:r>
        <w:rPr>
          <w:i/>
          <w:sz w:val="22"/>
        </w:rPr>
        <w:t>Правил его соперником.</w:t>
      </w:r>
    </w:p>
    <w:p w:rsidR="004A0EC0" w:rsidRPr="004A0EC0" w:rsidRDefault="004A0EC0" w:rsidP="00FE32F3">
      <w:pPr>
        <w:suppressAutoHyphens w:val="0"/>
        <w:autoSpaceDE w:val="0"/>
        <w:autoSpaceDN w:val="0"/>
        <w:adjustRightInd w:val="0"/>
        <w:rPr>
          <w:i/>
          <w:iCs/>
          <w:sz w:val="22"/>
          <w:szCs w:val="22"/>
          <w:lang w:eastAsia="en-US"/>
        </w:rPr>
      </w:pPr>
    </w:p>
    <w:p w:rsidR="004E1669" w:rsidRDefault="00FE32F3" w:rsidP="004E1669">
      <w:pPr>
        <w:suppressAutoHyphens w:val="0"/>
        <w:autoSpaceDE w:val="0"/>
        <w:autoSpaceDN w:val="0"/>
        <w:adjustRightInd w:val="0"/>
        <w:rPr>
          <w:i/>
          <w:sz w:val="22"/>
        </w:rPr>
      </w:pPr>
      <w:r>
        <w:rPr>
          <w:i/>
          <w:iCs/>
          <w:sz w:val="22"/>
          <w:szCs w:val="22"/>
          <w:lang w:val="en-US" w:eastAsia="en-US"/>
        </w:rPr>
        <w:t>VII</w:t>
      </w:r>
      <w:r w:rsidRPr="009A0FBA">
        <w:rPr>
          <w:i/>
          <w:iCs/>
          <w:sz w:val="22"/>
          <w:szCs w:val="22"/>
          <w:lang w:eastAsia="en-US"/>
        </w:rPr>
        <w:t xml:space="preserve">. </w:t>
      </w:r>
      <w:r w:rsidR="004E1669">
        <w:rPr>
          <w:i/>
          <w:sz w:val="22"/>
        </w:rPr>
        <w:t>ХАНСОКУ выносится за накопившиеся предупреждения, но может быть</w:t>
      </w:r>
    </w:p>
    <w:p w:rsidR="004E1669" w:rsidRDefault="004E1669" w:rsidP="004E1669">
      <w:pPr>
        <w:rPr>
          <w:i/>
          <w:sz w:val="22"/>
        </w:rPr>
      </w:pPr>
      <w:r>
        <w:rPr>
          <w:i/>
          <w:sz w:val="22"/>
        </w:rPr>
        <w:t>вынесено сразу и непосредственно за  серьезное нарушение Правил.</w:t>
      </w:r>
    </w:p>
    <w:p w:rsidR="004E1669" w:rsidRDefault="004E1669" w:rsidP="004E1669">
      <w:pPr>
        <w:rPr>
          <w:i/>
          <w:sz w:val="22"/>
        </w:rPr>
      </w:pPr>
      <w:r>
        <w:rPr>
          <w:i/>
          <w:sz w:val="22"/>
        </w:rPr>
        <w:t>Оно используется, когда, по мнению Судей, в результате</w:t>
      </w:r>
    </w:p>
    <w:p w:rsidR="004E1669" w:rsidRDefault="004E1669" w:rsidP="004E1669">
      <w:pPr>
        <w:rPr>
          <w:i/>
          <w:sz w:val="22"/>
        </w:rPr>
      </w:pPr>
      <w:r>
        <w:rPr>
          <w:i/>
          <w:sz w:val="22"/>
        </w:rPr>
        <w:t>нарушения правил со стороны соперника потенциал участника</w:t>
      </w:r>
    </w:p>
    <w:p w:rsidR="004E1669" w:rsidRDefault="004E1669" w:rsidP="004E1669">
      <w:pPr>
        <w:rPr>
          <w:i/>
          <w:sz w:val="22"/>
        </w:rPr>
      </w:pPr>
      <w:r>
        <w:rPr>
          <w:i/>
          <w:sz w:val="22"/>
        </w:rPr>
        <w:t xml:space="preserve">для достижения победы фактически </w:t>
      </w:r>
      <w:proofErr w:type="gramStart"/>
      <w:r>
        <w:rPr>
          <w:i/>
          <w:sz w:val="22"/>
        </w:rPr>
        <w:t>сведен</w:t>
      </w:r>
      <w:proofErr w:type="gramEnd"/>
      <w:r>
        <w:rPr>
          <w:i/>
          <w:sz w:val="22"/>
        </w:rPr>
        <w:t xml:space="preserve"> к нулю.</w:t>
      </w:r>
    </w:p>
    <w:p w:rsidR="00FE32F3" w:rsidRDefault="00FE32F3" w:rsidP="00FE32F3">
      <w:pPr>
        <w:suppressAutoHyphens w:val="0"/>
        <w:autoSpaceDE w:val="0"/>
        <w:autoSpaceDN w:val="0"/>
        <w:adjustRightInd w:val="0"/>
        <w:rPr>
          <w:i/>
          <w:iCs/>
          <w:sz w:val="22"/>
          <w:szCs w:val="22"/>
          <w:lang w:eastAsia="en-US"/>
        </w:rPr>
      </w:pPr>
    </w:p>
    <w:p w:rsidR="00FE32F3" w:rsidRDefault="00FE32F3" w:rsidP="00FE32F3">
      <w:pPr>
        <w:suppressAutoHyphens w:val="0"/>
        <w:autoSpaceDE w:val="0"/>
        <w:autoSpaceDN w:val="0"/>
        <w:adjustRightInd w:val="0"/>
        <w:rPr>
          <w:i/>
          <w:iCs/>
          <w:sz w:val="22"/>
          <w:szCs w:val="22"/>
          <w:lang w:eastAsia="en-US"/>
        </w:rPr>
      </w:pPr>
      <w:r>
        <w:rPr>
          <w:i/>
          <w:iCs/>
          <w:sz w:val="22"/>
          <w:szCs w:val="22"/>
          <w:lang w:val="en-US" w:eastAsia="en-US"/>
        </w:rPr>
        <w:t>VIII</w:t>
      </w:r>
      <w:r w:rsidRPr="00C348D4">
        <w:rPr>
          <w:i/>
          <w:iCs/>
          <w:sz w:val="22"/>
          <w:szCs w:val="22"/>
          <w:lang w:eastAsia="en-US"/>
        </w:rPr>
        <w:t xml:space="preserve">. </w:t>
      </w:r>
      <w:r w:rsidR="009A0FBA">
        <w:rPr>
          <w:i/>
          <w:sz w:val="22"/>
        </w:rPr>
        <w:t>О каждом спортсмене, получившем ХАНСОКУ за нанесенную сопернику травму, и действовавшем по мнению Судей и Татами Менеджера безрассудно и опасно, или признанным не имеющим достаточного опыта для участия в соревнованиях по правилам WKF, должно быть доложено в Судейский комитет. Судейский комитет будет  решать, должен ли указанный спортсмен быть отстранен от оставшейся части данных соревнований и / или от последующих соревнований.</w:t>
      </w:r>
    </w:p>
    <w:p w:rsidR="004A0EC0" w:rsidRPr="004A0EC0" w:rsidRDefault="004A0EC0" w:rsidP="00FE32F3">
      <w:pPr>
        <w:suppressAutoHyphens w:val="0"/>
        <w:autoSpaceDE w:val="0"/>
        <w:autoSpaceDN w:val="0"/>
        <w:adjustRightInd w:val="0"/>
        <w:rPr>
          <w:i/>
          <w:iCs/>
          <w:sz w:val="22"/>
          <w:szCs w:val="22"/>
          <w:lang w:eastAsia="en-US"/>
        </w:rPr>
      </w:pPr>
    </w:p>
    <w:p w:rsidR="00C348D4" w:rsidRDefault="00FE32F3" w:rsidP="00C348D4">
      <w:pPr>
        <w:suppressAutoHyphens w:val="0"/>
        <w:autoSpaceDE w:val="0"/>
        <w:autoSpaceDN w:val="0"/>
        <w:adjustRightInd w:val="0"/>
        <w:rPr>
          <w:i/>
          <w:sz w:val="22"/>
        </w:rPr>
      </w:pPr>
      <w:r>
        <w:rPr>
          <w:i/>
          <w:iCs/>
          <w:sz w:val="22"/>
          <w:szCs w:val="22"/>
          <w:lang w:val="en-US" w:eastAsia="en-US"/>
        </w:rPr>
        <w:t>IX</w:t>
      </w:r>
      <w:r w:rsidRPr="00C348D4">
        <w:rPr>
          <w:i/>
          <w:iCs/>
          <w:sz w:val="22"/>
          <w:szCs w:val="22"/>
          <w:lang w:eastAsia="en-US"/>
        </w:rPr>
        <w:t xml:space="preserve">. </w:t>
      </w:r>
      <w:r w:rsidR="00C348D4">
        <w:rPr>
          <w:i/>
          <w:sz w:val="22"/>
        </w:rPr>
        <w:t>СИКАКУ может быть наложено сразу без предупреждений любого вида. Участник может вообще ничего не сделать, чтобы заработать СИКАКУ - достаточно,  чтобы тренер или не участвующие в боях члены делегации данного участника совершили что-либо, наносящее ущерб</w:t>
      </w:r>
    </w:p>
    <w:p w:rsidR="00C348D4" w:rsidRDefault="00C348D4" w:rsidP="00C348D4">
      <w:pPr>
        <w:rPr>
          <w:i/>
          <w:sz w:val="22"/>
        </w:rPr>
      </w:pPr>
      <w:r>
        <w:rPr>
          <w:i/>
          <w:sz w:val="22"/>
        </w:rPr>
        <w:t>престижу и чести каратэ-до. Если Рефери уверен, что участник действовал злобно, то независимо от того, привело это или нет к физической травме, СИКАКУ, а не ХАНСОКУ является правильным наказанием.</w:t>
      </w:r>
    </w:p>
    <w:p w:rsidR="004A0EC0" w:rsidRPr="004A0EC0" w:rsidRDefault="004A0EC0" w:rsidP="00FE32F3">
      <w:pPr>
        <w:suppressAutoHyphens w:val="0"/>
        <w:autoSpaceDE w:val="0"/>
        <w:autoSpaceDN w:val="0"/>
        <w:adjustRightInd w:val="0"/>
        <w:rPr>
          <w:i/>
          <w:iCs/>
          <w:sz w:val="22"/>
          <w:szCs w:val="22"/>
          <w:lang w:eastAsia="en-US"/>
        </w:rPr>
      </w:pPr>
    </w:p>
    <w:p w:rsidR="00446B48" w:rsidRDefault="00FE32F3" w:rsidP="009C3468">
      <w:pPr>
        <w:suppressAutoHyphens w:val="0"/>
        <w:autoSpaceDE w:val="0"/>
        <w:autoSpaceDN w:val="0"/>
        <w:adjustRightInd w:val="0"/>
        <w:rPr>
          <w:i/>
          <w:sz w:val="22"/>
        </w:rPr>
      </w:pPr>
      <w:proofErr w:type="gramStart"/>
      <w:r>
        <w:rPr>
          <w:i/>
          <w:iCs/>
          <w:sz w:val="22"/>
          <w:szCs w:val="22"/>
          <w:lang w:val="en-US" w:eastAsia="en-US"/>
        </w:rPr>
        <w:t>X</w:t>
      </w:r>
      <w:r w:rsidRPr="009C3468">
        <w:rPr>
          <w:i/>
          <w:iCs/>
          <w:sz w:val="22"/>
          <w:szCs w:val="22"/>
          <w:lang w:eastAsia="en-US"/>
        </w:rPr>
        <w:t xml:space="preserve">. </w:t>
      </w:r>
      <w:r w:rsidR="009C3468">
        <w:rPr>
          <w:i/>
          <w:sz w:val="22"/>
        </w:rPr>
        <w:t>СИКАКУ должно быть объявлено публично.</w:t>
      </w:r>
      <w:proofErr w:type="gramEnd"/>
    </w:p>
    <w:p w:rsidR="00446B48" w:rsidRDefault="00446B48" w:rsidP="00446B48">
      <w:pPr>
        <w:rPr>
          <w:i/>
          <w:sz w:val="22"/>
        </w:rPr>
      </w:pPr>
    </w:p>
    <w:p w:rsidR="00453A08" w:rsidRPr="00453A08" w:rsidRDefault="00453A08" w:rsidP="00453A08">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D66A1D">
        <w:rPr>
          <w:rFonts w:ascii="TimesNewRomanPS-BoldMT" w:hAnsi="TimesNewRomanPS-BoldMT" w:cs="TimesNewRomanPS-BoldMT"/>
          <w:sz w:val="22"/>
          <w:szCs w:val="22"/>
          <w:lang w:val="ru-RU" w:eastAsia="en-US"/>
        </w:rPr>
        <w:t xml:space="preserve"> </w:t>
      </w:r>
      <w:r w:rsidRPr="00453A08">
        <w:rPr>
          <w:rFonts w:ascii="TimesNewRomanPS-BoldMT" w:hAnsi="TimesNewRomanPS-BoldMT" w:cs="TimesNewRomanPS-BoldMT"/>
          <w:sz w:val="22"/>
          <w:szCs w:val="22"/>
          <w:lang w:val="ru-RU" w:eastAsia="en-US"/>
        </w:rPr>
        <w:t>10</w:t>
      </w:r>
      <w:r w:rsidRPr="00D66A1D">
        <w:rPr>
          <w:rFonts w:ascii="TimesNewRomanPS-BoldMT" w:hAnsi="TimesNewRomanPS-BoldMT" w:cs="TimesNewRomanPS-BoldMT"/>
          <w:sz w:val="22"/>
          <w:szCs w:val="22"/>
          <w:lang w:val="ru-RU" w:eastAsia="en-US"/>
        </w:rPr>
        <w:t xml:space="preserve">: </w:t>
      </w:r>
      <w:r w:rsidRPr="00453A08">
        <w:rPr>
          <w:rFonts w:ascii="TimesNewRomanPS-BoldMT" w:hAnsi="TimesNewRomanPS-BoldMT" w:cs="TimesNewRomanPS-BoldMT"/>
          <w:sz w:val="22"/>
          <w:szCs w:val="22"/>
          <w:lang w:val="ru-RU" w:eastAsia="en-US"/>
        </w:rPr>
        <w:t>ТРАВМЫ И НЕСЧАСТНЫЕ СЛУЧАИ НА СОРЕВНОВАНИЯХ</w:t>
      </w:r>
    </w:p>
    <w:p w:rsidR="00453A08" w:rsidRPr="00453A08" w:rsidRDefault="00453A08" w:rsidP="00453A08">
      <w:pPr>
        <w:suppressAutoHyphens w:val="0"/>
        <w:autoSpaceDE w:val="0"/>
        <w:autoSpaceDN w:val="0"/>
        <w:adjustRightInd w:val="0"/>
        <w:rPr>
          <w:rFonts w:asciiTheme="minorHAnsi" w:hAnsiTheme="minorHAnsi" w:cs="TimesNewRomanPS-BoldMT"/>
          <w:b/>
          <w:bCs/>
          <w:sz w:val="18"/>
          <w:szCs w:val="18"/>
          <w:lang w:eastAsia="en-US"/>
        </w:rPr>
      </w:pP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r w:rsidRPr="00453A08">
        <w:rPr>
          <w:rFonts w:ascii="TimesNewRomanPSMT" w:hAnsi="TimesNewRomanPSMT" w:cs="TimesNewRomanPSMT"/>
          <w:sz w:val="22"/>
          <w:szCs w:val="22"/>
          <w:lang w:eastAsia="en-US"/>
        </w:rPr>
        <w:t xml:space="preserve">1. </w:t>
      </w:r>
      <w:r w:rsidRPr="000F425C">
        <w:rPr>
          <w:rFonts w:ascii="TimesNewRomanPSMT" w:hAnsi="TimesNewRomanPSMT" w:cs="TimesNewRomanPSMT"/>
          <w:sz w:val="22"/>
          <w:szCs w:val="22"/>
          <w:lang w:eastAsia="en-US"/>
        </w:rPr>
        <w:t>КИКЕН (или потеря способности продолжать бой) – решение принимаемое, когда участник или участники не являются по вызову на площадку, не в состоянии продолжить схватку, прерывают ее, или сняты по распоряжению Рефери. Основанием для этого может послужить травма, не вызванная действиями соперника.</w:t>
      </w: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r w:rsidRPr="00453A08">
        <w:rPr>
          <w:rFonts w:ascii="TimesNewRomanPSMT" w:hAnsi="TimesNewRomanPSMT" w:cs="TimesNewRomanPSMT"/>
          <w:sz w:val="22"/>
          <w:szCs w:val="22"/>
          <w:lang w:eastAsia="en-US"/>
        </w:rPr>
        <w:t xml:space="preserve">2. Если два участника травмируют друг друга одновременно, или страдают от последствий ранее полученных травм и признаны врачом  соревнований неспособными </w:t>
      </w:r>
      <w:proofErr w:type="gramStart"/>
      <w:r w:rsidRPr="00453A08">
        <w:rPr>
          <w:rFonts w:ascii="TimesNewRomanPSMT" w:hAnsi="TimesNewRomanPSMT" w:cs="TimesNewRomanPSMT"/>
          <w:sz w:val="22"/>
          <w:szCs w:val="22"/>
          <w:lang w:eastAsia="en-US"/>
        </w:rPr>
        <w:t>продолжать</w:t>
      </w:r>
      <w:proofErr w:type="gramEnd"/>
      <w:r w:rsidRPr="00453A08">
        <w:rPr>
          <w:rFonts w:ascii="TimesNewRomanPSMT" w:hAnsi="TimesNewRomanPSMT" w:cs="TimesNewRomanPSMT"/>
          <w:sz w:val="22"/>
          <w:szCs w:val="22"/>
          <w:lang w:eastAsia="en-US"/>
        </w:rPr>
        <w:t xml:space="preserve"> бой, то по</w:t>
      </w:r>
      <w:r>
        <w:rPr>
          <w:rFonts w:ascii="TimesNewRomanPSMT" w:hAnsi="TimesNewRomanPSMT" w:cs="TimesNewRomanPSMT"/>
          <w:sz w:val="22"/>
          <w:szCs w:val="22"/>
          <w:lang w:eastAsia="en-US"/>
        </w:rPr>
        <w:t xml:space="preserve">беда присуждается тому из них, </w:t>
      </w:r>
      <w:r w:rsidRPr="00453A08">
        <w:rPr>
          <w:rFonts w:ascii="TimesNewRomanPSMT" w:hAnsi="TimesNewRomanPSMT" w:cs="TimesNewRomanPSMT"/>
          <w:sz w:val="22"/>
          <w:szCs w:val="22"/>
          <w:lang w:eastAsia="en-US"/>
        </w:rPr>
        <w:t xml:space="preserve">кто набрал к этому времени больше очков. </w:t>
      </w:r>
      <w:r w:rsidRPr="000F425C">
        <w:rPr>
          <w:rFonts w:ascii="TimesNewRomanPSMT" w:hAnsi="TimesNewRomanPSMT" w:cs="TimesNewRomanPSMT"/>
          <w:sz w:val="22"/>
          <w:szCs w:val="22"/>
          <w:lang w:eastAsia="en-US"/>
        </w:rPr>
        <w:t xml:space="preserve">В индивидуальных </w:t>
      </w:r>
      <w:proofErr w:type="gramStart"/>
      <w:r w:rsidRPr="000F425C">
        <w:rPr>
          <w:rFonts w:ascii="TimesNewRomanPSMT" w:hAnsi="TimesNewRomanPSMT" w:cs="TimesNewRomanPSMT"/>
          <w:sz w:val="22"/>
          <w:szCs w:val="22"/>
          <w:lang w:eastAsia="en-US"/>
        </w:rPr>
        <w:t>встречах</w:t>
      </w:r>
      <w:proofErr w:type="gramEnd"/>
      <w:r w:rsidRPr="000F425C">
        <w:rPr>
          <w:rFonts w:ascii="TimesNewRomanPSMT" w:hAnsi="TimesNewRomanPSMT" w:cs="TimesNewRomanPSMT"/>
          <w:sz w:val="22"/>
          <w:szCs w:val="22"/>
          <w:lang w:eastAsia="en-US"/>
        </w:rPr>
        <w:t xml:space="preserve">, если очки равны, то результат боя определяется голосованием (ХАНТЕЙ). В командных </w:t>
      </w:r>
      <w:proofErr w:type="gramStart"/>
      <w:r w:rsidRPr="000F425C">
        <w:rPr>
          <w:rFonts w:ascii="TimesNewRomanPSMT" w:hAnsi="TimesNewRomanPSMT" w:cs="TimesNewRomanPSMT"/>
          <w:sz w:val="22"/>
          <w:szCs w:val="22"/>
          <w:lang w:eastAsia="en-US"/>
        </w:rPr>
        <w:t>встречах</w:t>
      </w:r>
      <w:proofErr w:type="gramEnd"/>
      <w:r w:rsidRPr="000F425C">
        <w:rPr>
          <w:rFonts w:ascii="TimesNewRomanPSMT" w:hAnsi="TimesNewRomanPSMT" w:cs="TimesNewRomanPSMT"/>
          <w:sz w:val="22"/>
          <w:szCs w:val="22"/>
          <w:lang w:eastAsia="en-US"/>
        </w:rPr>
        <w:t xml:space="preserve"> в таком случае Рефери должен объявить ничью (ХИКИВАКЕ). Если данная ситуация возникла в решающем бою командного матча, то результат боя определяется голосованием (ХАНТЕЙ).</w:t>
      </w: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1579DC" w:rsidRPr="000F425C" w:rsidRDefault="00453A08" w:rsidP="001579DC">
      <w:pPr>
        <w:suppressAutoHyphens w:val="0"/>
        <w:autoSpaceDE w:val="0"/>
        <w:autoSpaceDN w:val="0"/>
        <w:adjustRightInd w:val="0"/>
        <w:rPr>
          <w:rFonts w:ascii="TimesNewRomanPSMT" w:hAnsi="TimesNewRomanPSMT" w:cs="TimesNewRomanPSMT"/>
          <w:sz w:val="22"/>
          <w:szCs w:val="22"/>
          <w:lang w:eastAsia="en-US"/>
        </w:rPr>
      </w:pPr>
      <w:r w:rsidRPr="001579DC">
        <w:rPr>
          <w:rFonts w:ascii="TimesNewRomanPSMT" w:hAnsi="TimesNewRomanPSMT" w:cs="TimesNewRomanPSMT"/>
          <w:sz w:val="22"/>
          <w:szCs w:val="22"/>
          <w:lang w:eastAsia="en-US"/>
        </w:rPr>
        <w:t xml:space="preserve">3. </w:t>
      </w:r>
      <w:r w:rsidR="001579DC" w:rsidRPr="001579DC">
        <w:rPr>
          <w:rFonts w:ascii="TimesNewRomanPSMT" w:hAnsi="TimesNewRomanPSMT" w:cs="TimesNewRomanPSMT"/>
          <w:sz w:val="22"/>
          <w:szCs w:val="22"/>
          <w:lang w:eastAsia="en-US"/>
        </w:rPr>
        <w:t>Травмированный участник, признанный врачом соревнований</w:t>
      </w:r>
      <w:r w:rsidR="001579DC" w:rsidRPr="000F425C">
        <w:rPr>
          <w:rFonts w:ascii="TimesNewRomanPSMT" w:hAnsi="TimesNewRomanPSMT" w:cs="TimesNewRomanPSMT"/>
          <w:sz w:val="22"/>
          <w:szCs w:val="22"/>
          <w:lang w:eastAsia="en-US"/>
        </w:rPr>
        <w:t xml:space="preserve"> </w:t>
      </w:r>
      <w:r w:rsidR="001579DC" w:rsidRPr="001579DC">
        <w:rPr>
          <w:rFonts w:ascii="TimesNewRomanPSMT" w:hAnsi="TimesNewRomanPSMT" w:cs="TimesNewRomanPSMT"/>
          <w:sz w:val="22"/>
          <w:szCs w:val="22"/>
          <w:lang w:eastAsia="en-US"/>
        </w:rPr>
        <w:t>неспособным продолжать бой, не может снова участвовать в боях данных соревнований.</w:t>
      </w:r>
    </w:p>
    <w:p w:rsidR="001579DC" w:rsidRPr="000F425C" w:rsidRDefault="001579DC" w:rsidP="001579DC">
      <w:pPr>
        <w:suppressAutoHyphens w:val="0"/>
        <w:autoSpaceDE w:val="0"/>
        <w:autoSpaceDN w:val="0"/>
        <w:adjustRightInd w:val="0"/>
        <w:rPr>
          <w:rFonts w:ascii="TimesNewRomanPSMT" w:hAnsi="TimesNewRomanPSMT" w:cs="TimesNewRomanPSMT"/>
          <w:sz w:val="22"/>
          <w:szCs w:val="22"/>
          <w:lang w:eastAsia="en-US"/>
        </w:rPr>
      </w:pPr>
    </w:p>
    <w:p w:rsidR="001579DC" w:rsidRPr="001579DC" w:rsidRDefault="00453A08" w:rsidP="001579DC">
      <w:pPr>
        <w:suppressAutoHyphens w:val="0"/>
        <w:autoSpaceDE w:val="0"/>
        <w:autoSpaceDN w:val="0"/>
        <w:adjustRightInd w:val="0"/>
        <w:rPr>
          <w:rFonts w:ascii="TimesNewRomanPSMT" w:hAnsi="TimesNewRomanPSMT" w:cs="TimesNewRomanPSMT"/>
          <w:sz w:val="22"/>
          <w:szCs w:val="22"/>
          <w:lang w:eastAsia="en-US"/>
        </w:rPr>
      </w:pPr>
      <w:r w:rsidRPr="001579DC">
        <w:rPr>
          <w:rFonts w:ascii="TimesNewRomanPSMT" w:hAnsi="TimesNewRomanPSMT" w:cs="TimesNewRomanPSMT"/>
          <w:sz w:val="22"/>
          <w:szCs w:val="22"/>
          <w:lang w:eastAsia="en-US"/>
        </w:rPr>
        <w:lastRenderedPageBreak/>
        <w:t xml:space="preserve">4. </w:t>
      </w:r>
      <w:r w:rsidR="001579DC" w:rsidRPr="001579DC">
        <w:rPr>
          <w:rFonts w:ascii="TimesNewRomanPSMT" w:hAnsi="TimesNewRomanPSMT" w:cs="TimesNewRomanPSMT"/>
          <w:sz w:val="22"/>
          <w:szCs w:val="22"/>
          <w:lang w:eastAsia="en-US"/>
        </w:rPr>
        <w:t>Травмированный участник, выигравший бой путем дисквалификации</w:t>
      </w:r>
      <w:r w:rsidR="001579DC" w:rsidRPr="000F425C">
        <w:rPr>
          <w:rFonts w:ascii="TimesNewRomanPSMT" w:hAnsi="TimesNewRomanPSMT" w:cs="TimesNewRomanPSMT"/>
          <w:sz w:val="22"/>
          <w:szCs w:val="22"/>
          <w:lang w:eastAsia="en-US"/>
        </w:rPr>
        <w:t xml:space="preserve"> </w:t>
      </w:r>
      <w:r w:rsidR="001579DC" w:rsidRPr="001579DC">
        <w:rPr>
          <w:rFonts w:ascii="TimesNewRomanPSMT" w:hAnsi="TimesNewRomanPSMT" w:cs="TimesNewRomanPSMT"/>
          <w:sz w:val="22"/>
          <w:szCs w:val="22"/>
          <w:lang w:eastAsia="en-US"/>
        </w:rPr>
        <w:t>соперника ввиду нанесенной травмы, не допускается к дальнейшему участию в боях данных соревнованиях без разрешения врача.  Если спортсмен травмирован, он</w:t>
      </w:r>
      <w:r w:rsidR="001579DC" w:rsidRPr="000F425C">
        <w:rPr>
          <w:rFonts w:ascii="TimesNewRomanPSMT" w:hAnsi="TimesNewRomanPSMT" w:cs="TimesNewRomanPSMT"/>
          <w:sz w:val="22"/>
          <w:szCs w:val="22"/>
          <w:lang w:eastAsia="en-US"/>
        </w:rPr>
        <w:t xml:space="preserve"> </w:t>
      </w:r>
      <w:r w:rsidR="001579DC" w:rsidRPr="001579DC">
        <w:rPr>
          <w:rFonts w:ascii="TimesNewRomanPSMT" w:hAnsi="TimesNewRomanPSMT" w:cs="TimesNewRomanPSMT"/>
          <w:sz w:val="22"/>
          <w:szCs w:val="22"/>
          <w:lang w:eastAsia="en-US"/>
        </w:rPr>
        <w:t>может выиграть второй бой по дисквалификации соперника, но будет немедленно</w:t>
      </w:r>
      <w:r w:rsidR="001579DC" w:rsidRPr="000F425C">
        <w:rPr>
          <w:rFonts w:ascii="TimesNewRomanPSMT" w:hAnsi="TimesNewRomanPSMT" w:cs="TimesNewRomanPSMT"/>
          <w:sz w:val="22"/>
          <w:szCs w:val="22"/>
          <w:lang w:eastAsia="en-US"/>
        </w:rPr>
        <w:t xml:space="preserve"> </w:t>
      </w:r>
      <w:r w:rsidR="001579DC" w:rsidRPr="001579DC">
        <w:rPr>
          <w:rFonts w:ascii="TimesNewRomanPSMT" w:hAnsi="TimesNewRomanPSMT" w:cs="TimesNewRomanPSMT"/>
          <w:sz w:val="22"/>
          <w:szCs w:val="22"/>
          <w:lang w:eastAsia="en-US"/>
        </w:rPr>
        <w:t xml:space="preserve">отстранен от дальнейшего участия в соревнованиях по </w:t>
      </w:r>
      <w:proofErr w:type="spellStart"/>
      <w:r w:rsidR="001579DC" w:rsidRPr="001579DC">
        <w:rPr>
          <w:rFonts w:ascii="TimesNewRomanPSMT" w:hAnsi="TimesNewRomanPSMT" w:cs="TimesNewRomanPSMT"/>
          <w:sz w:val="22"/>
          <w:szCs w:val="22"/>
          <w:lang w:eastAsia="en-US"/>
        </w:rPr>
        <w:t>Кумитэ</w:t>
      </w:r>
      <w:proofErr w:type="spellEnd"/>
      <w:r w:rsidR="001579DC" w:rsidRPr="001579DC">
        <w:rPr>
          <w:rFonts w:ascii="TimesNewRomanPSMT" w:hAnsi="TimesNewRomanPSMT" w:cs="TimesNewRomanPSMT"/>
          <w:sz w:val="22"/>
          <w:szCs w:val="22"/>
          <w:lang w:eastAsia="en-US"/>
        </w:rPr>
        <w:t xml:space="preserve"> на этом</w:t>
      </w:r>
    </w:p>
    <w:p w:rsidR="00453A08" w:rsidRPr="000F425C" w:rsidRDefault="001579DC" w:rsidP="00666B7F">
      <w:pPr>
        <w:rPr>
          <w:rFonts w:ascii="TimesNewRomanPSMT" w:hAnsi="TimesNewRomanPSMT" w:cs="TimesNewRomanPSMT"/>
          <w:sz w:val="22"/>
          <w:szCs w:val="22"/>
          <w:lang w:eastAsia="en-US"/>
        </w:rPr>
      </w:pPr>
      <w:proofErr w:type="gramStart"/>
      <w:r w:rsidRPr="000F425C">
        <w:rPr>
          <w:rFonts w:ascii="TimesNewRomanPSMT" w:hAnsi="TimesNewRomanPSMT" w:cs="TimesNewRomanPSMT"/>
          <w:sz w:val="22"/>
          <w:szCs w:val="22"/>
          <w:lang w:eastAsia="en-US"/>
        </w:rPr>
        <w:t>турнире</w:t>
      </w:r>
      <w:proofErr w:type="gramEnd"/>
      <w:r w:rsidRPr="000F425C">
        <w:rPr>
          <w:rFonts w:ascii="TimesNewRomanPSMT" w:hAnsi="TimesNewRomanPSMT" w:cs="TimesNewRomanPSMT"/>
          <w:sz w:val="22"/>
          <w:szCs w:val="22"/>
          <w:lang w:eastAsia="en-US"/>
        </w:rPr>
        <w:t>.</w:t>
      </w: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r w:rsidRPr="00666B7F">
        <w:rPr>
          <w:rFonts w:ascii="TimesNewRomanPSMT" w:hAnsi="TimesNewRomanPSMT" w:cs="TimesNewRomanPSMT"/>
          <w:sz w:val="22"/>
          <w:szCs w:val="22"/>
          <w:lang w:eastAsia="en-US"/>
        </w:rPr>
        <w:t xml:space="preserve">5. </w:t>
      </w:r>
      <w:r w:rsidR="00666B7F">
        <w:rPr>
          <w:rFonts w:ascii="TimesNewRomanPSMT" w:hAnsi="TimesNewRomanPSMT" w:cs="TimesNewRomanPSMT"/>
          <w:sz w:val="22"/>
          <w:szCs w:val="22"/>
          <w:lang w:eastAsia="en-US"/>
        </w:rPr>
        <w:t xml:space="preserve">Если участник получил травму, </w:t>
      </w:r>
      <w:r w:rsidR="00666B7F" w:rsidRPr="00666B7F">
        <w:rPr>
          <w:rFonts w:ascii="TimesNewRomanPSMT" w:hAnsi="TimesNewRomanPSMT" w:cs="TimesNewRomanPSMT"/>
          <w:sz w:val="22"/>
          <w:szCs w:val="22"/>
          <w:lang w:eastAsia="en-US"/>
        </w:rPr>
        <w:t>Рефери обязан сразу же о</w:t>
      </w:r>
      <w:r w:rsidR="00666B7F">
        <w:rPr>
          <w:rFonts w:ascii="TimesNewRomanPSMT" w:hAnsi="TimesNewRomanPSMT" w:cs="TimesNewRomanPSMT"/>
          <w:sz w:val="22"/>
          <w:szCs w:val="22"/>
          <w:lang w:eastAsia="en-US"/>
        </w:rPr>
        <w:t xml:space="preserve">становить бой и вызвать врача. </w:t>
      </w:r>
      <w:r w:rsidR="00666B7F" w:rsidRPr="00666B7F">
        <w:rPr>
          <w:rFonts w:ascii="TimesNewRomanPSMT" w:hAnsi="TimesNewRomanPSMT" w:cs="TimesNewRomanPSMT"/>
          <w:sz w:val="22"/>
          <w:szCs w:val="22"/>
          <w:lang w:eastAsia="en-US"/>
        </w:rPr>
        <w:t xml:space="preserve">Врач уполномочен только </w:t>
      </w:r>
      <w:proofErr w:type="gramStart"/>
      <w:r w:rsidR="00666B7F" w:rsidRPr="00666B7F">
        <w:rPr>
          <w:rFonts w:ascii="TimesNewRomanPSMT" w:hAnsi="TimesNewRomanPSMT" w:cs="TimesNewRomanPSMT"/>
          <w:sz w:val="22"/>
          <w:szCs w:val="22"/>
          <w:lang w:eastAsia="en-US"/>
        </w:rPr>
        <w:t>поставить</w:t>
      </w:r>
      <w:proofErr w:type="gramEnd"/>
      <w:r w:rsidR="00666B7F" w:rsidRPr="00666B7F">
        <w:rPr>
          <w:rFonts w:ascii="TimesNewRomanPSMT" w:hAnsi="TimesNewRomanPSMT" w:cs="TimesNewRomanPSMT"/>
          <w:sz w:val="22"/>
          <w:szCs w:val="22"/>
          <w:lang w:eastAsia="en-US"/>
        </w:rPr>
        <w:t xml:space="preserve"> диагноз и обработать травму.</w:t>
      </w: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8F3C54" w:rsidRPr="000F425C" w:rsidRDefault="00453A08" w:rsidP="008F3C54">
      <w:pPr>
        <w:suppressAutoHyphens w:val="0"/>
        <w:autoSpaceDE w:val="0"/>
        <w:autoSpaceDN w:val="0"/>
        <w:adjustRightInd w:val="0"/>
        <w:rPr>
          <w:rFonts w:ascii="TimesNewRomanPSMT" w:hAnsi="TimesNewRomanPSMT" w:cs="TimesNewRomanPSMT"/>
          <w:sz w:val="22"/>
          <w:szCs w:val="22"/>
          <w:lang w:eastAsia="en-US"/>
        </w:rPr>
      </w:pPr>
      <w:r w:rsidRPr="008F3C54">
        <w:rPr>
          <w:rFonts w:ascii="TimesNewRomanPSMT" w:hAnsi="TimesNewRomanPSMT" w:cs="TimesNewRomanPSMT"/>
          <w:sz w:val="22"/>
          <w:szCs w:val="22"/>
          <w:lang w:eastAsia="en-US"/>
        </w:rPr>
        <w:t xml:space="preserve">6. </w:t>
      </w:r>
      <w:r w:rsidR="008F3C54" w:rsidRPr="008F3C54">
        <w:rPr>
          <w:rFonts w:ascii="TimesNewRomanPSMT" w:hAnsi="TimesNewRomanPSMT" w:cs="TimesNewRomanPSMT"/>
          <w:sz w:val="22"/>
          <w:szCs w:val="22"/>
          <w:lang w:eastAsia="en-US"/>
        </w:rPr>
        <w:t>Участник</w:t>
      </w:r>
      <w:r w:rsidR="008F3C54" w:rsidRPr="000F425C">
        <w:rPr>
          <w:rFonts w:ascii="TimesNewRomanPSMT" w:hAnsi="TimesNewRomanPSMT" w:cs="TimesNewRomanPSMT"/>
          <w:sz w:val="22"/>
          <w:szCs w:val="22"/>
          <w:lang w:eastAsia="en-US"/>
        </w:rPr>
        <w:t>у</w:t>
      </w:r>
      <w:r w:rsidR="008F3C54" w:rsidRPr="008F3C54">
        <w:rPr>
          <w:rFonts w:ascii="TimesNewRomanPSMT" w:hAnsi="TimesNewRomanPSMT" w:cs="TimesNewRomanPSMT"/>
          <w:sz w:val="22"/>
          <w:szCs w:val="22"/>
          <w:lang w:eastAsia="en-US"/>
        </w:rPr>
        <w:t>, получивш</w:t>
      </w:r>
      <w:r w:rsidR="008F3C54" w:rsidRPr="000F425C">
        <w:rPr>
          <w:rFonts w:ascii="TimesNewRomanPSMT" w:hAnsi="TimesNewRomanPSMT" w:cs="TimesNewRomanPSMT"/>
          <w:sz w:val="22"/>
          <w:szCs w:val="22"/>
          <w:lang w:eastAsia="en-US"/>
        </w:rPr>
        <w:t>ему</w:t>
      </w:r>
      <w:r w:rsidR="008F3C54" w:rsidRPr="008F3C54">
        <w:rPr>
          <w:rFonts w:ascii="TimesNewRomanPSMT" w:hAnsi="TimesNewRomanPSMT" w:cs="TimesNewRomanPSMT"/>
          <w:sz w:val="22"/>
          <w:szCs w:val="22"/>
          <w:lang w:eastAsia="en-US"/>
        </w:rPr>
        <w:t xml:space="preserve"> травму в ходе боя, может оказываться медицинская помощь в течение трех минут. </w:t>
      </w:r>
      <w:r w:rsidR="008F3C54" w:rsidRPr="000F425C">
        <w:rPr>
          <w:rFonts w:ascii="TimesNewRomanPSMT" w:hAnsi="TimesNewRomanPSMT" w:cs="TimesNewRomanPSMT"/>
          <w:sz w:val="22"/>
          <w:szCs w:val="22"/>
          <w:lang w:eastAsia="en-US"/>
        </w:rPr>
        <w:t>Если медицинская помощь не завершена в допустимое время, Рефери принимает решение, должен ли данный участник быть признан неспособным продолжать бой (Статья 13, пункт 9д) или необходимо добавить время для оказания медицинской помощи.</w:t>
      </w:r>
    </w:p>
    <w:p w:rsidR="008F3C54" w:rsidRPr="000F425C" w:rsidRDefault="008F3C54" w:rsidP="008F3C54">
      <w:pPr>
        <w:rPr>
          <w:rFonts w:ascii="TimesNewRomanPSMT" w:hAnsi="TimesNewRomanPSMT" w:cs="TimesNewRomanPSMT"/>
          <w:sz w:val="22"/>
          <w:szCs w:val="22"/>
          <w:lang w:eastAsia="en-US"/>
        </w:rPr>
      </w:pPr>
    </w:p>
    <w:p w:rsidR="00453A08" w:rsidRPr="008F6610" w:rsidRDefault="00453A08" w:rsidP="00453A08">
      <w:pPr>
        <w:suppressAutoHyphens w:val="0"/>
        <w:autoSpaceDE w:val="0"/>
        <w:autoSpaceDN w:val="0"/>
        <w:adjustRightInd w:val="0"/>
        <w:rPr>
          <w:rFonts w:ascii="TimesNewRomanPSMT" w:hAnsi="TimesNewRomanPSMT" w:cs="TimesNewRomanPSMT"/>
          <w:sz w:val="22"/>
          <w:szCs w:val="22"/>
          <w:lang w:eastAsia="en-US"/>
        </w:rPr>
      </w:pPr>
      <w:r w:rsidRPr="008F6610">
        <w:rPr>
          <w:rFonts w:ascii="TimesNewRomanPSMT" w:hAnsi="TimesNewRomanPSMT" w:cs="TimesNewRomanPSMT"/>
          <w:sz w:val="22"/>
          <w:szCs w:val="22"/>
          <w:lang w:eastAsia="en-US"/>
        </w:rPr>
        <w:t xml:space="preserve">7. </w:t>
      </w:r>
      <w:r w:rsidR="00A76457" w:rsidRPr="008F6610">
        <w:rPr>
          <w:rFonts w:ascii="TimesNewRomanPSMT" w:hAnsi="TimesNewRomanPSMT" w:cs="TimesNewRomanPSMT"/>
          <w:sz w:val="22"/>
          <w:szCs w:val="22"/>
          <w:lang w:eastAsia="en-US"/>
        </w:rPr>
        <w:t xml:space="preserve">Любой участник, который упал, брошен, или сбит с ног, и не смог полностью выпрямиться на ногах в течение десяти секунд, признается неспособным продолжать бой и автоматически снимается со всех видов </w:t>
      </w:r>
      <w:proofErr w:type="spellStart"/>
      <w:r w:rsidR="00A76457" w:rsidRPr="008F6610">
        <w:rPr>
          <w:rFonts w:ascii="TimesNewRomanPSMT" w:hAnsi="TimesNewRomanPSMT" w:cs="TimesNewRomanPSMT"/>
          <w:sz w:val="22"/>
          <w:szCs w:val="22"/>
          <w:lang w:eastAsia="en-US"/>
        </w:rPr>
        <w:t>Кумитэ</w:t>
      </w:r>
      <w:proofErr w:type="spellEnd"/>
      <w:r w:rsidR="00A76457" w:rsidRPr="008F6610">
        <w:rPr>
          <w:rFonts w:ascii="TimesNewRomanPSMT" w:hAnsi="TimesNewRomanPSMT" w:cs="TimesNewRomanPSMT"/>
          <w:sz w:val="22"/>
          <w:szCs w:val="22"/>
          <w:lang w:eastAsia="en-US"/>
        </w:rPr>
        <w:t xml:space="preserve"> на данных соревнованиях. В </w:t>
      </w:r>
      <w:proofErr w:type="gramStart"/>
      <w:r w:rsidR="00A76457" w:rsidRPr="008F6610">
        <w:rPr>
          <w:rFonts w:ascii="TimesNewRomanPSMT" w:hAnsi="TimesNewRomanPSMT" w:cs="TimesNewRomanPSMT"/>
          <w:sz w:val="22"/>
          <w:szCs w:val="22"/>
          <w:lang w:eastAsia="en-US"/>
        </w:rPr>
        <w:t>случае</w:t>
      </w:r>
      <w:proofErr w:type="gramEnd"/>
      <w:r w:rsidR="00A76457" w:rsidRPr="008F6610">
        <w:rPr>
          <w:rFonts w:ascii="TimesNewRomanPSMT" w:hAnsi="TimesNewRomanPSMT" w:cs="TimesNewRomanPSMT"/>
          <w:sz w:val="22"/>
          <w:szCs w:val="22"/>
          <w:lang w:eastAsia="en-US"/>
        </w:rPr>
        <w:t xml:space="preserve">, если спортсмен упал, брошен или сбит с ног и не выпрямился на ногах немедленно, Рефери должен подать сигнал свистком секундометристу начать отсчет времени десяти секунд, одновременно поднимая руку и подзывая врача, как указано в п.5 выше. Секундометрист должен остановить отсчет времени, когда Рефери поднимет руку. </w:t>
      </w:r>
      <w:r w:rsidR="008D312F" w:rsidRPr="008F6610">
        <w:rPr>
          <w:rFonts w:ascii="TimesNewRomanPSMT" w:hAnsi="TimesNewRomanPSMT" w:cs="TimesNewRomanPSMT"/>
          <w:sz w:val="22"/>
          <w:szCs w:val="22"/>
          <w:lang w:eastAsia="en-US"/>
        </w:rPr>
        <w:t>Во всех случаях, когда был включен отсчет 10 секунд</w:t>
      </w:r>
      <w:r w:rsidR="008C4150" w:rsidRPr="008F6610">
        <w:rPr>
          <w:rFonts w:ascii="TimesNewRomanPSMT" w:hAnsi="TimesNewRomanPSMT" w:cs="TimesNewRomanPSMT"/>
          <w:sz w:val="22"/>
          <w:szCs w:val="22"/>
          <w:lang w:eastAsia="en-US"/>
        </w:rPr>
        <w:t xml:space="preserve">, </w:t>
      </w:r>
      <w:r w:rsidR="008D312F" w:rsidRPr="008F6610">
        <w:rPr>
          <w:rFonts w:ascii="TimesNewRomanPSMT" w:hAnsi="TimesNewRomanPSMT" w:cs="TimesNewRomanPSMT"/>
          <w:sz w:val="22"/>
          <w:szCs w:val="22"/>
          <w:lang w:eastAsia="en-US"/>
        </w:rPr>
        <w:t xml:space="preserve">должен быть вызван доктор для проверки состояния спортсмена. Для инцидентов, подпадающих под действие Правила 10 секунд, состояние </w:t>
      </w:r>
      <w:r w:rsidR="000F425C">
        <w:rPr>
          <w:rFonts w:ascii="TimesNewRomanPSMT" w:hAnsi="TimesNewRomanPSMT" w:cs="TimesNewRomanPSMT"/>
          <w:sz w:val="22"/>
          <w:szCs w:val="22"/>
          <w:lang w:eastAsia="en-US"/>
        </w:rPr>
        <w:t>спортсмена может быть проверено</w:t>
      </w:r>
      <w:r w:rsidR="000F425C">
        <w:rPr>
          <w:rFonts w:asciiTheme="minorHAnsi" w:hAnsiTheme="minorHAnsi" w:cs="TimesNewRomanPSMT"/>
          <w:sz w:val="22"/>
          <w:szCs w:val="22"/>
          <w:lang w:eastAsia="en-US"/>
        </w:rPr>
        <w:t xml:space="preserve"> </w:t>
      </w:r>
      <w:proofErr w:type="gramStart"/>
      <w:r w:rsidR="008D312F" w:rsidRPr="008F6610">
        <w:rPr>
          <w:rFonts w:ascii="TimesNewRomanPSMT" w:hAnsi="TimesNewRomanPSMT" w:cs="TimesNewRomanPSMT"/>
          <w:sz w:val="22"/>
          <w:szCs w:val="22"/>
          <w:lang w:eastAsia="en-US"/>
        </w:rPr>
        <w:t>на</w:t>
      </w:r>
      <w:proofErr w:type="gramEnd"/>
      <w:r w:rsidR="008D312F" w:rsidRPr="008F6610">
        <w:rPr>
          <w:rFonts w:ascii="TimesNewRomanPSMT" w:hAnsi="TimesNewRomanPSMT" w:cs="TimesNewRomanPSMT"/>
          <w:sz w:val="22"/>
          <w:szCs w:val="22"/>
          <w:lang w:eastAsia="en-US"/>
        </w:rPr>
        <w:t xml:space="preserve"> татами.</w:t>
      </w:r>
    </w:p>
    <w:p w:rsidR="00453A08" w:rsidRPr="000F425C" w:rsidRDefault="00453A08" w:rsidP="00453A08">
      <w:pPr>
        <w:suppressAutoHyphens w:val="0"/>
        <w:autoSpaceDE w:val="0"/>
        <w:autoSpaceDN w:val="0"/>
        <w:adjustRightInd w:val="0"/>
        <w:rPr>
          <w:rFonts w:ascii="TimesNewRomanPSMT" w:hAnsi="TimesNewRomanPSMT" w:cs="TimesNewRomanPSMT"/>
          <w:sz w:val="22"/>
          <w:szCs w:val="22"/>
          <w:lang w:eastAsia="en-US"/>
        </w:rPr>
      </w:pPr>
    </w:p>
    <w:p w:rsidR="000F425C" w:rsidRDefault="000F425C" w:rsidP="000F425C">
      <w:pPr>
        <w:suppressAutoHyphens w:val="0"/>
        <w:autoSpaceDE w:val="0"/>
        <w:autoSpaceDN w:val="0"/>
        <w:adjustRightInd w:val="0"/>
        <w:rPr>
          <w:b/>
          <w:bCs/>
          <w:i/>
          <w:iCs/>
          <w:sz w:val="22"/>
          <w:szCs w:val="22"/>
          <w:lang w:eastAsia="en-US"/>
        </w:rPr>
      </w:pPr>
      <w:r>
        <w:rPr>
          <w:b/>
          <w:bCs/>
          <w:i/>
          <w:iCs/>
          <w:sz w:val="22"/>
          <w:szCs w:val="22"/>
          <w:lang w:eastAsia="en-US"/>
        </w:rPr>
        <w:t>ПОЯСНЕНИЯ</w:t>
      </w:r>
      <w:r w:rsidRPr="00451809">
        <w:rPr>
          <w:b/>
          <w:bCs/>
          <w:i/>
          <w:iCs/>
          <w:sz w:val="22"/>
          <w:szCs w:val="22"/>
          <w:lang w:eastAsia="en-US"/>
        </w:rPr>
        <w:t>:</w:t>
      </w:r>
    </w:p>
    <w:p w:rsidR="00453A08" w:rsidRPr="00453A08" w:rsidRDefault="00453A08" w:rsidP="00453A08">
      <w:pPr>
        <w:suppressAutoHyphens w:val="0"/>
        <w:autoSpaceDE w:val="0"/>
        <w:autoSpaceDN w:val="0"/>
        <w:adjustRightInd w:val="0"/>
        <w:rPr>
          <w:b/>
          <w:bCs/>
          <w:i/>
          <w:iCs/>
          <w:sz w:val="22"/>
          <w:szCs w:val="22"/>
          <w:lang w:eastAsia="en-US"/>
        </w:rPr>
      </w:pPr>
    </w:p>
    <w:p w:rsidR="000F425C" w:rsidRDefault="00453A08" w:rsidP="000F425C">
      <w:pPr>
        <w:rPr>
          <w:i/>
          <w:sz w:val="22"/>
        </w:rPr>
      </w:pPr>
      <w:r>
        <w:rPr>
          <w:i/>
          <w:iCs/>
          <w:sz w:val="22"/>
          <w:szCs w:val="22"/>
          <w:lang w:val="en-US" w:eastAsia="en-US"/>
        </w:rPr>
        <w:t>I</w:t>
      </w:r>
      <w:r w:rsidRPr="000F425C">
        <w:rPr>
          <w:i/>
          <w:iCs/>
          <w:sz w:val="22"/>
          <w:szCs w:val="22"/>
          <w:lang w:eastAsia="en-US"/>
        </w:rPr>
        <w:t xml:space="preserve">. </w:t>
      </w:r>
      <w:r w:rsidR="000F425C">
        <w:rPr>
          <w:i/>
          <w:sz w:val="22"/>
        </w:rPr>
        <w:t>Когда врач объявляет спортсмена неспособным продолжать бой,</w:t>
      </w:r>
    </w:p>
    <w:p w:rsidR="000F425C" w:rsidRDefault="000F425C" w:rsidP="000F425C">
      <w:pPr>
        <w:rPr>
          <w:i/>
          <w:sz w:val="22"/>
        </w:rPr>
      </w:pPr>
      <w:r>
        <w:rPr>
          <w:i/>
          <w:sz w:val="22"/>
        </w:rPr>
        <w:t>соответствующая запись должна быть сделана в карточке участника.</w:t>
      </w:r>
    </w:p>
    <w:p w:rsidR="000F425C" w:rsidRDefault="000F425C" w:rsidP="000F425C">
      <w:pPr>
        <w:rPr>
          <w:i/>
          <w:sz w:val="22"/>
        </w:rPr>
      </w:pPr>
      <w:r>
        <w:rPr>
          <w:i/>
          <w:sz w:val="22"/>
        </w:rPr>
        <w:t>Степень травмы  должна быть зафиксирована так, чтобы это было ясно другим Судейским бригадам.</w:t>
      </w:r>
    </w:p>
    <w:p w:rsidR="00453A08" w:rsidRPr="00453A08" w:rsidRDefault="00453A08" w:rsidP="000F425C">
      <w:pPr>
        <w:suppressAutoHyphens w:val="0"/>
        <w:autoSpaceDE w:val="0"/>
        <w:autoSpaceDN w:val="0"/>
        <w:adjustRightInd w:val="0"/>
        <w:rPr>
          <w:i/>
          <w:iCs/>
          <w:sz w:val="22"/>
          <w:szCs w:val="22"/>
          <w:lang w:eastAsia="en-US"/>
        </w:rPr>
      </w:pPr>
    </w:p>
    <w:p w:rsidR="000F425C" w:rsidRDefault="00453A08" w:rsidP="000F425C">
      <w:pPr>
        <w:rPr>
          <w:i/>
          <w:sz w:val="22"/>
        </w:rPr>
      </w:pPr>
      <w:r>
        <w:rPr>
          <w:i/>
          <w:iCs/>
          <w:sz w:val="22"/>
          <w:szCs w:val="22"/>
          <w:lang w:val="en-US" w:eastAsia="en-US"/>
        </w:rPr>
        <w:t>II</w:t>
      </w:r>
      <w:r w:rsidRPr="000F425C">
        <w:rPr>
          <w:i/>
          <w:iCs/>
          <w:sz w:val="22"/>
          <w:szCs w:val="22"/>
          <w:lang w:eastAsia="en-US"/>
        </w:rPr>
        <w:t xml:space="preserve">. </w:t>
      </w:r>
      <w:r w:rsidR="000F425C">
        <w:rPr>
          <w:i/>
          <w:sz w:val="22"/>
        </w:rPr>
        <w:t>Участник может победить ввиду дисквалификации оппонента из-за накопившихся небольших нарушений Категории 1. При этом победитель не получил значительной травмы.  Повторная победа подобным образом должна повлечь отстранение от дальнейшего участия в соревнованиях, даже если участник физически в состоянии продолжать поединки.</w:t>
      </w:r>
    </w:p>
    <w:p w:rsidR="00453A08" w:rsidRPr="00453A08" w:rsidRDefault="00453A08" w:rsidP="000F425C">
      <w:pPr>
        <w:suppressAutoHyphens w:val="0"/>
        <w:autoSpaceDE w:val="0"/>
        <w:autoSpaceDN w:val="0"/>
        <w:adjustRightInd w:val="0"/>
        <w:rPr>
          <w:i/>
          <w:iCs/>
          <w:sz w:val="22"/>
          <w:szCs w:val="22"/>
          <w:lang w:eastAsia="en-US"/>
        </w:rPr>
      </w:pPr>
    </w:p>
    <w:p w:rsidR="000F425C" w:rsidRPr="000F425C" w:rsidRDefault="000F425C" w:rsidP="000F425C">
      <w:pPr>
        <w:suppressAutoHyphens w:val="0"/>
        <w:autoSpaceDE w:val="0"/>
        <w:autoSpaceDN w:val="0"/>
        <w:adjustRightInd w:val="0"/>
        <w:rPr>
          <w:i/>
          <w:iCs/>
          <w:sz w:val="22"/>
          <w:szCs w:val="22"/>
          <w:lang w:eastAsia="en-US"/>
        </w:rPr>
      </w:pPr>
      <w:r>
        <w:rPr>
          <w:i/>
          <w:iCs/>
          <w:sz w:val="22"/>
          <w:szCs w:val="22"/>
          <w:lang w:val="en-US" w:eastAsia="en-US"/>
        </w:rPr>
        <w:t>III</w:t>
      </w:r>
      <w:r>
        <w:rPr>
          <w:i/>
          <w:iCs/>
          <w:sz w:val="22"/>
          <w:szCs w:val="22"/>
          <w:lang w:eastAsia="en-US"/>
        </w:rPr>
        <w:t>. Е</w:t>
      </w:r>
      <w:r w:rsidRPr="000F425C">
        <w:rPr>
          <w:i/>
          <w:iCs/>
          <w:sz w:val="22"/>
          <w:szCs w:val="22"/>
          <w:lang w:eastAsia="en-US"/>
        </w:rPr>
        <w:t>сли спортсмен травмирован и нуждается в медицинской помощи</w:t>
      </w:r>
      <w:r>
        <w:rPr>
          <w:i/>
          <w:iCs/>
          <w:sz w:val="22"/>
          <w:szCs w:val="22"/>
          <w:lang w:eastAsia="en-US"/>
        </w:rPr>
        <w:t>,</w:t>
      </w:r>
      <w:r w:rsidRPr="000F425C">
        <w:rPr>
          <w:i/>
          <w:iCs/>
          <w:sz w:val="22"/>
          <w:szCs w:val="22"/>
          <w:lang w:eastAsia="en-US"/>
        </w:rPr>
        <w:t xml:space="preserve"> </w:t>
      </w:r>
      <w:r>
        <w:rPr>
          <w:i/>
          <w:iCs/>
          <w:sz w:val="22"/>
          <w:szCs w:val="22"/>
          <w:lang w:eastAsia="en-US"/>
        </w:rPr>
        <w:t xml:space="preserve">Рефери должен </w:t>
      </w:r>
      <w:r w:rsidRPr="000F425C">
        <w:rPr>
          <w:i/>
          <w:iCs/>
          <w:sz w:val="22"/>
          <w:szCs w:val="22"/>
          <w:lang w:eastAsia="en-US"/>
        </w:rPr>
        <w:t>вызвать врача</w:t>
      </w:r>
      <w:r>
        <w:rPr>
          <w:i/>
          <w:iCs/>
          <w:sz w:val="22"/>
          <w:szCs w:val="22"/>
          <w:lang w:eastAsia="en-US"/>
        </w:rPr>
        <w:t xml:space="preserve"> </w:t>
      </w:r>
      <w:r w:rsidRPr="000F425C">
        <w:rPr>
          <w:i/>
          <w:iCs/>
          <w:sz w:val="22"/>
          <w:szCs w:val="22"/>
          <w:lang w:eastAsia="en-US"/>
        </w:rPr>
        <w:t>поднятием руки и командой голосом «доктор</w:t>
      </w:r>
      <w:proofErr w:type="gramStart"/>
      <w:r w:rsidRPr="000F425C">
        <w:rPr>
          <w:i/>
          <w:iCs/>
          <w:sz w:val="22"/>
          <w:szCs w:val="22"/>
          <w:lang w:eastAsia="en-US"/>
        </w:rPr>
        <w:t>!»</w:t>
      </w:r>
      <w:proofErr w:type="gramEnd"/>
      <w:r w:rsidRPr="000F425C">
        <w:rPr>
          <w:i/>
          <w:iCs/>
          <w:sz w:val="22"/>
          <w:szCs w:val="22"/>
          <w:lang w:eastAsia="en-US"/>
        </w:rPr>
        <w:t>.</w:t>
      </w:r>
    </w:p>
    <w:p w:rsidR="00453A08" w:rsidRPr="00453A08" w:rsidRDefault="00453A08" w:rsidP="00453A08">
      <w:pPr>
        <w:suppressAutoHyphens w:val="0"/>
        <w:autoSpaceDE w:val="0"/>
        <w:autoSpaceDN w:val="0"/>
        <w:adjustRightInd w:val="0"/>
        <w:rPr>
          <w:i/>
          <w:iCs/>
          <w:sz w:val="22"/>
          <w:szCs w:val="22"/>
          <w:lang w:eastAsia="en-US"/>
        </w:rPr>
      </w:pPr>
    </w:p>
    <w:p w:rsidR="00453A08" w:rsidRPr="000F425C" w:rsidRDefault="00453A08" w:rsidP="00453A08">
      <w:pPr>
        <w:suppressAutoHyphens w:val="0"/>
        <w:autoSpaceDE w:val="0"/>
        <w:autoSpaceDN w:val="0"/>
        <w:adjustRightInd w:val="0"/>
        <w:rPr>
          <w:i/>
          <w:iCs/>
          <w:sz w:val="22"/>
          <w:szCs w:val="22"/>
          <w:lang w:eastAsia="en-US"/>
        </w:rPr>
      </w:pPr>
      <w:r>
        <w:rPr>
          <w:i/>
          <w:iCs/>
          <w:sz w:val="22"/>
          <w:szCs w:val="22"/>
          <w:lang w:val="en-US" w:eastAsia="en-US"/>
        </w:rPr>
        <w:t>IV</w:t>
      </w:r>
      <w:r w:rsidRPr="000F425C">
        <w:rPr>
          <w:i/>
          <w:iCs/>
          <w:sz w:val="22"/>
          <w:szCs w:val="22"/>
          <w:lang w:eastAsia="en-US"/>
        </w:rPr>
        <w:t>.</w:t>
      </w:r>
      <w:r w:rsidR="000F425C">
        <w:rPr>
          <w:i/>
          <w:iCs/>
          <w:sz w:val="22"/>
          <w:szCs w:val="22"/>
          <w:lang w:eastAsia="en-US"/>
        </w:rPr>
        <w:t xml:space="preserve"> Если физически это возможно, травмированный участник должен быть выведен за татами для проверки его состояния и оказания врачом медицинской помощи. </w:t>
      </w:r>
    </w:p>
    <w:p w:rsidR="00453A08" w:rsidRPr="00453A08" w:rsidRDefault="00453A08" w:rsidP="00453A08">
      <w:pPr>
        <w:suppressAutoHyphens w:val="0"/>
        <w:autoSpaceDE w:val="0"/>
        <w:autoSpaceDN w:val="0"/>
        <w:adjustRightInd w:val="0"/>
        <w:rPr>
          <w:i/>
          <w:iCs/>
          <w:sz w:val="22"/>
          <w:szCs w:val="22"/>
          <w:lang w:eastAsia="en-US"/>
        </w:rPr>
      </w:pPr>
    </w:p>
    <w:p w:rsidR="00453A08" w:rsidRDefault="00542DBC" w:rsidP="00453A08">
      <w:pPr>
        <w:suppressAutoHyphens w:val="0"/>
        <w:autoSpaceDE w:val="0"/>
        <w:autoSpaceDN w:val="0"/>
        <w:adjustRightInd w:val="0"/>
        <w:rPr>
          <w:i/>
          <w:iCs/>
          <w:sz w:val="22"/>
          <w:szCs w:val="22"/>
          <w:lang w:eastAsia="en-US"/>
        </w:rPr>
      </w:pPr>
      <w:proofErr w:type="gramStart"/>
      <w:r>
        <w:rPr>
          <w:i/>
          <w:iCs/>
          <w:sz w:val="22"/>
          <w:szCs w:val="22"/>
          <w:lang w:val="en-US" w:eastAsia="en-US"/>
        </w:rPr>
        <w:t>V</w:t>
      </w:r>
      <w:r w:rsidRPr="00542DBC">
        <w:rPr>
          <w:i/>
          <w:iCs/>
          <w:sz w:val="22"/>
          <w:szCs w:val="22"/>
          <w:lang w:eastAsia="en-US"/>
        </w:rPr>
        <w:t>.</w:t>
      </w:r>
      <w:r>
        <w:rPr>
          <w:i/>
          <w:iCs/>
          <w:sz w:val="22"/>
          <w:szCs w:val="22"/>
          <w:lang w:eastAsia="en-US"/>
        </w:rPr>
        <w:t xml:space="preserve"> </w:t>
      </w:r>
      <w:r>
        <w:rPr>
          <w:i/>
          <w:sz w:val="22"/>
        </w:rPr>
        <w:t>Врач обязан давать рекомендации по безопасности, только если они касаются правильного медицинского об</w:t>
      </w:r>
      <w:r w:rsidR="00502696">
        <w:rPr>
          <w:i/>
          <w:sz w:val="22"/>
        </w:rPr>
        <w:t>еспечения</w:t>
      </w:r>
      <w:r>
        <w:rPr>
          <w:i/>
          <w:sz w:val="22"/>
        </w:rPr>
        <w:t xml:space="preserve"> для данного травмированного участника.</w:t>
      </w:r>
      <w:proofErr w:type="gramEnd"/>
    </w:p>
    <w:p w:rsidR="00453A08" w:rsidRPr="00453A08" w:rsidRDefault="00453A08" w:rsidP="00453A08">
      <w:pPr>
        <w:suppressAutoHyphens w:val="0"/>
        <w:autoSpaceDE w:val="0"/>
        <w:autoSpaceDN w:val="0"/>
        <w:adjustRightInd w:val="0"/>
        <w:rPr>
          <w:i/>
          <w:iCs/>
          <w:sz w:val="22"/>
          <w:szCs w:val="22"/>
          <w:lang w:eastAsia="en-US"/>
        </w:rPr>
      </w:pPr>
    </w:p>
    <w:p w:rsidR="0028650A" w:rsidRDefault="00453A08" w:rsidP="0028650A">
      <w:pPr>
        <w:suppressAutoHyphens w:val="0"/>
        <w:autoSpaceDE w:val="0"/>
        <w:autoSpaceDN w:val="0"/>
        <w:adjustRightInd w:val="0"/>
        <w:rPr>
          <w:i/>
          <w:sz w:val="22"/>
        </w:rPr>
      </w:pPr>
      <w:r>
        <w:rPr>
          <w:i/>
          <w:iCs/>
          <w:sz w:val="22"/>
          <w:szCs w:val="22"/>
          <w:lang w:val="en-US" w:eastAsia="en-US"/>
        </w:rPr>
        <w:t>VI</w:t>
      </w:r>
      <w:r w:rsidRPr="0028650A">
        <w:rPr>
          <w:i/>
          <w:iCs/>
          <w:sz w:val="22"/>
          <w:szCs w:val="22"/>
          <w:lang w:eastAsia="en-US"/>
        </w:rPr>
        <w:t xml:space="preserve">. </w:t>
      </w:r>
      <w:r w:rsidR="0028650A">
        <w:rPr>
          <w:i/>
          <w:sz w:val="22"/>
        </w:rPr>
        <w:t>При применении "ПРАВИЛА ДЕСЯТИ СЕКУНД" время засекается специально</w:t>
      </w:r>
    </w:p>
    <w:p w:rsidR="0028650A" w:rsidRDefault="0028650A" w:rsidP="0028650A">
      <w:pPr>
        <w:rPr>
          <w:i/>
          <w:sz w:val="22"/>
        </w:rPr>
      </w:pPr>
      <w:r>
        <w:rPr>
          <w:i/>
          <w:sz w:val="22"/>
        </w:rPr>
        <w:t>назначенным для этого хронометристом. Предупредительный сигнал дается</w:t>
      </w:r>
    </w:p>
    <w:p w:rsidR="0028650A" w:rsidRDefault="0028650A" w:rsidP="0028650A">
      <w:pPr>
        <w:rPr>
          <w:i/>
          <w:sz w:val="22"/>
        </w:rPr>
      </w:pPr>
      <w:r>
        <w:rPr>
          <w:i/>
          <w:sz w:val="22"/>
        </w:rPr>
        <w:t>на седьмой секунде, за ним следует окончательный сигнал - по истечении</w:t>
      </w:r>
    </w:p>
    <w:p w:rsidR="00453A08" w:rsidRDefault="0028650A" w:rsidP="0028650A">
      <w:pPr>
        <w:suppressAutoHyphens w:val="0"/>
        <w:autoSpaceDE w:val="0"/>
        <w:autoSpaceDN w:val="0"/>
        <w:adjustRightInd w:val="0"/>
        <w:rPr>
          <w:i/>
          <w:iCs/>
          <w:sz w:val="22"/>
          <w:szCs w:val="22"/>
          <w:lang w:eastAsia="en-US"/>
        </w:rPr>
      </w:pPr>
      <w:r>
        <w:rPr>
          <w:i/>
          <w:sz w:val="22"/>
        </w:rPr>
        <w:t>десяти секунд. Секундометри</w:t>
      </w:r>
      <w:proofErr w:type="gramStart"/>
      <w:r>
        <w:rPr>
          <w:i/>
          <w:sz w:val="22"/>
        </w:rPr>
        <w:t xml:space="preserve">ст </w:t>
      </w:r>
      <w:r w:rsidRPr="0028650A">
        <w:rPr>
          <w:i/>
          <w:sz w:val="22"/>
        </w:rPr>
        <w:t>вкл</w:t>
      </w:r>
      <w:proofErr w:type="gramEnd"/>
      <w:r w:rsidRPr="0028650A">
        <w:rPr>
          <w:i/>
          <w:sz w:val="22"/>
        </w:rPr>
        <w:t>ючает часы только по сигналу Рефери. Секундометрист должен остановить часы, когда спортсмен полностью выпрямился и Рефери поднял руку.</w:t>
      </w:r>
    </w:p>
    <w:p w:rsidR="00453A08" w:rsidRPr="00453A08" w:rsidRDefault="00453A08" w:rsidP="00453A08">
      <w:pPr>
        <w:suppressAutoHyphens w:val="0"/>
        <w:autoSpaceDE w:val="0"/>
        <w:autoSpaceDN w:val="0"/>
        <w:adjustRightInd w:val="0"/>
        <w:rPr>
          <w:i/>
          <w:iCs/>
          <w:sz w:val="22"/>
          <w:szCs w:val="22"/>
          <w:lang w:eastAsia="en-US"/>
        </w:rPr>
      </w:pPr>
    </w:p>
    <w:p w:rsidR="00F7196F" w:rsidRDefault="00453A08" w:rsidP="00F7196F">
      <w:pPr>
        <w:rPr>
          <w:i/>
          <w:sz w:val="22"/>
        </w:rPr>
      </w:pPr>
      <w:r>
        <w:rPr>
          <w:i/>
          <w:iCs/>
          <w:sz w:val="22"/>
          <w:szCs w:val="22"/>
          <w:lang w:val="en-US" w:eastAsia="en-US"/>
        </w:rPr>
        <w:t>VII</w:t>
      </w:r>
      <w:r w:rsidRPr="0028650A">
        <w:rPr>
          <w:i/>
          <w:iCs/>
          <w:sz w:val="22"/>
          <w:szCs w:val="22"/>
          <w:lang w:eastAsia="en-US"/>
        </w:rPr>
        <w:t xml:space="preserve">. </w:t>
      </w:r>
      <w:r w:rsidR="00F7196F">
        <w:rPr>
          <w:i/>
          <w:sz w:val="22"/>
        </w:rPr>
        <w:t>Судейская бригада определяет победителя в ситуациях вынесения КИКЕН, ХАНСОКУ или СИКАКУ.</w:t>
      </w:r>
    </w:p>
    <w:p w:rsidR="00F7196F" w:rsidRPr="00F7196F" w:rsidRDefault="00453A08" w:rsidP="00F7196F">
      <w:pPr>
        <w:rPr>
          <w:i/>
          <w:iCs/>
          <w:sz w:val="22"/>
          <w:szCs w:val="22"/>
          <w:lang w:eastAsia="en-US"/>
        </w:rPr>
      </w:pPr>
      <w:r>
        <w:rPr>
          <w:i/>
          <w:iCs/>
          <w:sz w:val="22"/>
          <w:szCs w:val="22"/>
          <w:lang w:val="en-US" w:eastAsia="en-US"/>
        </w:rPr>
        <w:lastRenderedPageBreak/>
        <w:t>VIII</w:t>
      </w:r>
      <w:r w:rsidRPr="00F7196F">
        <w:rPr>
          <w:i/>
          <w:iCs/>
          <w:sz w:val="22"/>
          <w:szCs w:val="22"/>
          <w:lang w:eastAsia="en-US"/>
        </w:rPr>
        <w:t>.</w:t>
      </w:r>
      <w:r w:rsidR="00F7196F" w:rsidRPr="00F7196F">
        <w:rPr>
          <w:i/>
          <w:iCs/>
          <w:sz w:val="22"/>
          <w:szCs w:val="22"/>
          <w:lang w:eastAsia="en-US"/>
        </w:rPr>
        <w:t xml:space="preserve">В командных матчах, если член команды получает КИКЕН или дисквалифицирован (ХАНСОКУ или СИКАКУ), то его </w:t>
      </w:r>
      <w:r w:rsidR="00FF2578">
        <w:rPr>
          <w:i/>
          <w:iCs/>
          <w:sz w:val="22"/>
          <w:szCs w:val="22"/>
          <w:lang w:eastAsia="en-US"/>
        </w:rPr>
        <w:t>баллы</w:t>
      </w:r>
      <w:r w:rsidR="00F7196F" w:rsidRPr="00F7196F">
        <w:rPr>
          <w:i/>
          <w:iCs/>
          <w:sz w:val="22"/>
          <w:szCs w:val="22"/>
          <w:lang w:eastAsia="en-US"/>
        </w:rPr>
        <w:t xml:space="preserve"> в данном бою</w:t>
      </w:r>
      <w:r w:rsidR="00FF2578">
        <w:rPr>
          <w:i/>
          <w:iCs/>
          <w:sz w:val="22"/>
          <w:szCs w:val="22"/>
          <w:lang w:eastAsia="en-US"/>
        </w:rPr>
        <w:t xml:space="preserve"> (</w:t>
      </w:r>
      <w:r w:rsidR="00F7196F" w:rsidRPr="00F7196F">
        <w:rPr>
          <w:i/>
          <w:iCs/>
          <w:sz w:val="22"/>
          <w:szCs w:val="22"/>
          <w:lang w:eastAsia="en-US"/>
        </w:rPr>
        <w:t xml:space="preserve">если </w:t>
      </w:r>
      <w:r w:rsidR="00F7196F">
        <w:rPr>
          <w:i/>
          <w:iCs/>
          <w:sz w:val="22"/>
          <w:szCs w:val="22"/>
          <w:lang w:eastAsia="en-US"/>
        </w:rPr>
        <w:t>таковые</w:t>
      </w:r>
      <w:r w:rsidR="00F7196F" w:rsidRPr="00F7196F">
        <w:rPr>
          <w:i/>
          <w:iCs/>
          <w:sz w:val="22"/>
          <w:szCs w:val="22"/>
          <w:lang w:eastAsia="en-US"/>
        </w:rPr>
        <w:t xml:space="preserve"> есть</w:t>
      </w:r>
      <w:r w:rsidR="00FF2578">
        <w:rPr>
          <w:i/>
          <w:iCs/>
          <w:sz w:val="22"/>
          <w:szCs w:val="22"/>
          <w:lang w:eastAsia="en-US"/>
        </w:rPr>
        <w:t>)</w:t>
      </w:r>
      <w:r w:rsidR="00F7196F" w:rsidRPr="00F7196F">
        <w:rPr>
          <w:i/>
          <w:iCs/>
          <w:sz w:val="22"/>
          <w:szCs w:val="22"/>
          <w:lang w:eastAsia="en-US"/>
        </w:rPr>
        <w:t xml:space="preserve"> обнуляются и соперник получает восемь баллов</w:t>
      </w:r>
      <w:r w:rsidR="00FF2578">
        <w:rPr>
          <w:i/>
          <w:iCs/>
          <w:sz w:val="22"/>
          <w:szCs w:val="22"/>
          <w:lang w:eastAsia="en-US"/>
        </w:rPr>
        <w:t xml:space="preserve"> (счет поединка фиксируется 8:0)</w:t>
      </w:r>
      <w:proofErr w:type="gramStart"/>
      <w:r w:rsidR="00FF2578">
        <w:rPr>
          <w:i/>
          <w:iCs/>
          <w:sz w:val="22"/>
          <w:szCs w:val="22"/>
          <w:lang w:eastAsia="en-US"/>
        </w:rPr>
        <w:t>.</w:t>
      </w:r>
      <w:r w:rsidR="00F7196F" w:rsidRPr="00F7196F">
        <w:rPr>
          <w:i/>
          <w:iCs/>
          <w:sz w:val="22"/>
          <w:szCs w:val="22"/>
          <w:lang w:eastAsia="en-US"/>
        </w:rPr>
        <w:t>.</w:t>
      </w:r>
      <w:proofErr w:type="gramEnd"/>
    </w:p>
    <w:p w:rsidR="00446B48" w:rsidRPr="00F7196F" w:rsidRDefault="00446B48" w:rsidP="00453A08">
      <w:pPr>
        <w:suppressAutoHyphens w:val="0"/>
        <w:autoSpaceDE w:val="0"/>
        <w:autoSpaceDN w:val="0"/>
        <w:adjustRightInd w:val="0"/>
        <w:rPr>
          <w:i/>
          <w:iCs/>
          <w:sz w:val="22"/>
          <w:szCs w:val="22"/>
          <w:lang w:eastAsia="en-US"/>
        </w:rPr>
      </w:pPr>
    </w:p>
    <w:p w:rsidR="00574BB4" w:rsidRPr="00574BB4" w:rsidRDefault="00574BB4" w:rsidP="00574BB4">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D66A1D">
        <w:rPr>
          <w:rFonts w:ascii="TimesNewRomanPS-BoldMT" w:hAnsi="TimesNewRomanPS-BoldMT" w:cs="TimesNewRomanPS-BoldMT"/>
          <w:sz w:val="22"/>
          <w:szCs w:val="22"/>
          <w:lang w:val="ru-RU" w:eastAsia="en-US"/>
        </w:rPr>
        <w:t xml:space="preserve"> </w:t>
      </w:r>
      <w:r w:rsidRPr="00453A08">
        <w:rPr>
          <w:rFonts w:ascii="TimesNewRomanPS-BoldMT" w:hAnsi="TimesNewRomanPS-BoldMT" w:cs="TimesNewRomanPS-BoldMT"/>
          <w:sz w:val="22"/>
          <w:szCs w:val="22"/>
          <w:lang w:val="ru-RU" w:eastAsia="en-US"/>
        </w:rPr>
        <w:t>1</w:t>
      </w:r>
      <w:r w:rsidRPr="00574BB4">
        <w:rPr>
          <w:rFonts w:ascii="TimesNewRomanPS-BoldMT" w:hAnsi="TimesNewRomanPS-BoldMT" w:cs="TimesNewRomanPS-BoldMT"/>
          <w:sz w:val="22"/>
          <w:szCs w:val="22"/>
          <w:lang w:val="ru-RU" w:eastAsia="en-US"/>
        </w:rPr>
        <w:t>1</w:t>
      </w:r>
      <w:r w:rsidRPr="00D66A1D">
        <w:rPr>
          <w:rFonts w:ascii="TimesNewRomanPS-BoldMT" w:hAnsi="TimesNewRomanPS-BoldMT" w:cs="TimesNewRomanPS-BoldMT"/>
          <w:sz w:val="22"/>
          <w:szCs w:val="22"/>
          <w:lang w:val="ru-RU" w:eastAsia="en-US"/>
        </w:rPr>
        <w:t xml:space="preserve">: </w:t>
      </w:r>
      <w:r w:rsidRPr="00574BB4">
        <w:rPr>
          <w:rFonts w:ascii="TimesNewRomanPS-BoldMT" w:hAnsi="TimesNewRomanPS-BoldMT" w:cs="TimesNewRomanPS-BoldMT"/>
          <w:sz w:val="22"/>
          <w:szCs w:val="22"/>
          <w:lang w:val="ru-RU" w:eastAsia="en-US"/>
        </w:rPr>
        <w:t>ОФИЦИАЛЬНЫЙ ПРОТЕСТ</w:t>
      </w:r>
    </w:p>
    <w:p w:rsidR="00CD3CCA" w:rsidRPr="00CD3CCA" w:rsidRDefault="00CD3CCA" w:rsidP="00CD3CCA">
      <w:pPr>
        <w:suppressAutoHyphens w:val="0"/>
        <w:autoSpaceDE w:val="0"/>
        <w:autoSpaceDN w:val="0"/>
        <w:adjustRightInd w:val="0"/>
        <w:rPr>
          <w:rFonts w:asciiTheme="minorHAnsi" w:hAnsiTheme="minorHAnsi" w:cs="TimesNewRomanPS-BoldMT"/>
          <w:b/>
          <w:bCs/>
          <w:sz w:val="18"/>
          <w:szCs w:val="18"/>
          <w:lang w:eastAsia="en-US"/>
        </w:rPr>
      </w:pPr>
    </w:p>
    <w:p w:rsidR="00574BB4" w:rsidRPr="00574BB4" w:rsidRDefault="00CD3CCA"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1. </w:t>
      </w:r>
      <w:r w:rsidR="00574BB4" w:rsidRPr="00574BB4">
        <w:rPr>
          <w:rFonts w:ascii="TimesNewRomanPSMT" w:hAnsi="TimesNewRomanPSMT" w:cs="TimesNewRomanPSMT"/>
          <w:sz w:val="22"/>
          <w:szCs w:val="22"/>
          <w:lang w:eastAsia="en-US"/>
        </w:rPr>
        <w:t>Никто не может подать протест по поводу судейства членам Судейской бригады.</w:t>
      </w:r>
    </w:p>
    <w:p w:rsidR="00CD3CCA" w:rsidRPr="00574BB4" w:rsidRDefault="00CD3CCA" w:rsidP="00CD3CCA">
      <w:pPr>
        <w:suppressAutoHyphens w:val="0"/>
        <w:autoSpaceDE w:val="0"/>
        <w:autoSpaceDN w:val="0"/>
        <w:adjustRightInd w:val="0"/>
        <w:rPr>
          <w:rFonts w:ascii="TimesNewRomanPSMT" w:hAnsi="TimesNewRomanPSMT" w:cs="TimesNewRomanPSMT"/>
          <w:sz w:val="22"/>
          <w:szCs w:val="22"/>
          <w:lang w:eastAsia="en-US"/>
        </w:rPr>
      </w:pPr>
    </w:p>
    <w:p w:rsidR="00CD3CCA" w:rsidRPr="00CD3CCA" w:rsidRDefault="00CD3CCA" w:rsidP="00CD3CCA">
      <w:pPr>
        <w:suppressAutoHyphens w:val="0"/>
        <w:autoSpaceDE w:val="0"/>
        <w:autoSpaceDN w:val="0"/>
        <w:adjustRightInd w:val="0"/>
        <w:rPr>
          <w:rFonts w:ascii="Arial" w:hAnsi="Arial" w:cs="Arial"/>
          <w:sz w:val="14"/>
          <w:szCs w:val="14"/>
          <w:lang w:eastAsia="en-US"/>
        </w:rPr>
      </w:pPr>
      <w:r>
        <w:rPr>
          <w:lang w:eastAsia="en-US"/>
        </w:rPr>
        <w:t xml:space="preserve"> </w:t>
      </w:r>
    </w:p>
    <w:p w:rsidR="00CD3CCA" w:rsidRPr="00574BB4" w:rsidRDefault="00CD3CCA"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2. </w:t>
      </w:r>
      <w:r w:rsidR="00574BB4" w:rsidRPr="00574BB4">
        <w:rPr>
          <w:rFonts w:ascii="TimesNewRomanPSMT" w:hAnsi="TimesNewRomanPSMT" w:cs="TimesNewRomanPSMT"/>
          <w:sz w:val="22"/>
          <w:szCs w:val="22"/>
          <w:lang w:eastAsia="en-US"/>
        </w:rPr>
        <w:t>Если процедура судейства представляется противоречащей Правилам, только Президент Федерации или ее официальный представитель может подать протест.</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574BB4" w:rsidRPr="00574BB4" w:rsidRDefault="00CD3CCA" w:rsidP="00574BB4">
      <w:pPr>
        <w:suppressAutoHyphens w:val="0"/>
        <w:autoSpaceDE w:val="0"/>
        <w:autoSpaceDN w:val="0"/>
        <w:adjustRightInd w:val="0"/>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3. </w:t>
      </w:r>
      <w:r w:rsidR="00574BB4" w:rsidRPr="00574BB4">
        <w:rPr>
          <w:rFonts w:ascii="TimesNewRomanPSMT" w:hAnsi="TimesNewRomanPSMT" w:cs="TimesNewRomanPSMT"/>
          <w:sz w:val="22"/>
          <w:szCs w:val="22"/>
          <w:lang w:eastAsia="en-US"/>
        </w:rPr>
        <w:t>Протест должен иметь форму письменного заявления, представленного</w:t>
      </w:r>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на рассмотрение немедленно после боя, в ходе которого возникла причина</w:t>
      </w:r>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протеста. </w:t>
      </w:r>
      <w:proofErr w:type="gramStart"/>
      <w:r w:rsidRPr="00574BB4">
        <w:rPr>
          <w:rFonts w:ascii="TimesNewRomanPSMT" w:hAnsi="TimesNewRomanPSMT" w:cs="TimesNewRomanPSMT"/>
          <w:sz w:val="22"/>
          <w:szCs w:val="22"/>
          <w:lang w:eastAsia="en-US"/>
        </w:rPr>
        <w:t>(Единственным исключением из этого правила является случай, когда</w:t>
      </w:r>
      <w:proofErr w:type="gramEnd"/>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протест касается административного нарушения.  Татами Менеджер</w:t>
      </w:r>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должен быть немедленно извещен об обнаружении административного нарушения.)</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574BB4" w:rsidRPr="00574BB4" w:rsidRDefault="00CD3CCA"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4. </w:t>
      </w:r>
      <w:r w:rsidR="00574BB4" w:rsidRPr="00574BB4">
        <w:rPr>
          <w:rFonts w:ascii="TimesNewRomanPSMT" w:hAnsi="TimesNewRomanPSMT" w:cs="TimesNewRomanPSMT"/>
          <w:sz w:val="22"/>
          <w:szCs w:val="22"/>
          <w:lang w:eastAsia="en-US"/>
        </w:rPr>
        <w:t>Протест должен быть представлен на рассмотрение представителю</w:t>
      </w:r>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 xml:space="preserve">Апелляционного Жюри. В установленном </w:t>
      </w:r>
      <w:proofErr w:type="gramStart"/>
      <w:r w:rsidRPr="00574BB4">
        <w:rPr>
          <w:rFonts w:ascii="TimesNewRomanPSMT" w:hAnsi="TimesNewRomanPSMT" w:cs="TimesNewRomanPSMT"/>
          <w:sz w:val="22"/>
          <w:szCs w:val="22"/>
          <w:lang w:eastAsia="en-US"/>
        </w:rPr>
        <w:t>порядке</w:t>
      </w:r>
      <w:proofErr w:type="gramEnd"/>
      <w:r w:rsidRPr="00574BB4">
        <w:rPr>
          <w:rFonts w:ascii="TimesNewRomanPSMT" w:hAnsi="TimesNewRomanPSMT" w:cs="TimesNewRomanPSMT"/>
          <w:sz w:val="22"/>
          <w:szCs w:val="22"/>
          <w:lang w:eastAsia="en-US"/>
        </w:rPr>
        <w:t xml:space="preserve"> Жюри рассматривает</w:t>
      </w:r>
    </w:p>
    <w:p w:rsidR="00574BB4" w:rsidRPr="00574BB4" w:rsidRDefault="00574BB4" w:rsidP="00574BB4">
      <w:pPr>
        <w:rPr>
          <w:rFonts w:ascii="TimesNewRomanPSMT" w:hAnsi="TimesNewRomanPSMT" w:cs="TimesNewRomanPSMT"/>
          <w:sz w:val="22"/>
          <w:szCs w:val="22"/>
          <w:lang w:eastAsia="en-US"/>
        </w:rPr>
      </w:pPr>
      <w:r w:rsidRPr="00574BB4">
        <w:rPr>
          <w:rFonts w:ascii="TimesNewRomanPSMT" w:hAnsi="TimesNewRomanPSMT" w:cs="TimesNewRomanPSMT"/>
          <w:sz w:val="22"/>
          <w:szCs w:val="22"/>
          <w:lang w:eastAsia="en-US"/>
        </w:rPr>
        <w:t>обстоятельства, повлекшие опротестование решения. Рассмотрев все имеющиеся факты, Жюри составляет отчет и наделяется полномочиями предпринять такие действия, какие могут потребоваться.</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CD3CCA" w:rsidRPr="00574BB4" w:rsidRDefault="00CD3CCA" w:rsidP="00574BB4">
      <w:pPr>
        <w:rPr>
          <w:rFonts w:asciiTheme="minorHAnsi" w:hAnsiTheme="minorHAnsi" w:cs="TimesNewRomanPSMT"/>
          <w:sz w:val="22"/>
          <w:szCs w:val="22"/>
          <w:lang w:eastAsia="en-US"/>
        </w:rPr>
      </w:pPr>
      <w:r w:rsidRPr="00574BB4">
        <w:rPr>
          <w:rFonts w:ascii="TimesNewRomanPSMT" w:hAnsi="TimesNewRomanPSMT" w:cs="TimesNewRomanPSMT"/>
          <w:sz w:val="22"/>
          <w:szCs w:val="22"/>
          <w:lang w:eastAsia="en-US"/>
        </w:rPr>
        <w:t xml:space="preserve">5. </w:t>
      </w:r>
      <w:r w:rsidR="00574BB4" w:rsidRPr="00574BB4">
        <w:rPr>
          <w:rFonts w:ascii="TimesNewRomanPSMT" w:hAnsi="TimesNewRomanPSMT" w:cs="TimesNewRomanPSMT"/>
          <w:sz w:val="22"/>
          <w:szCs w:val="22"/>
          <w:lang w:eastAsia="en-US"/>
        </w:rPr>
        <w:t>Любой протест, касающийся применения Правил, должен быть составлен в соответствии с процедурой обжалования, определенной WKF EC (Президиумом ФКР) и представлен в  письменном виде, в утвержденной форме, подписанным</w:t>
      </w:r>
      <w:r w:rsidR="00574BB4">
        <w:rPr>
          <w:rFonts w:asciiTheme="minorHAnsi" w:hAnsiTheme="minorHAnsi" w:cs="TimesNewRomanPSMT"/>
          <w:sz w:val="22"/>
          <w:szCs w:val="22"/>
          <w:lang w:eastAsia="en-US"/>
        </w:rPr>
        <w:t xml:space="preserve"> </w:t>
      </w:r>
      <w:r w:rsidR="00574BB4" w:rsidRPr="00574BB4">
        <w:rPr>
          <w:rFonts w:ascii="TimesNewRomanPSMT" w:hAnsi="TimesNewRomanPSMT" w:cs="TimesNewRomanPSMT"/>
          <w:sz w:val="22"/>
          <w:szCs w:val="22"/>
          <w:lang w:eastAsia="en-US"/>
        </w:rPr>
        <w:t>офи</w:t>
      </w:r>
      <w:r w:rsidR="00574BB4">
        <w:rPr>
          <w:rFonts w:ascii="TimesNewRomanPSMT" w:hAnsi="TimesNewRomanPSMT" w:cs="TimesNewRomanPSMT"/>
          <w:sz w:val="22"/>
          <w:szCs w:val="22"/>
          <w:lang w:eastAsia="en-US"/>
        </w:rPr>
        <w:t>циальным представителем команды</w:t>
      </w:r>
      <w:r w:rsidR="00574BB4">
        <w:rPr>
          <w:rFonts w:asciiTheme="minorHAnsi" w:hAnsiTheme="minorHAnsi" w:cs="TimesNewRomanPSMT"/>
          <w:sz w:val="22"/>
          <w:szCs w:val="22"/>
          <w:lang w:eastAsia="en-US"/>
        </w:rPr>
        <w:t>.</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BD4C23" w:rsidRPr="00BD4C23" w:rsidRDefault="00CD3CCA" w:rsidP="00BD4C23">
      <w:pPr>
        <w:suppressAutoHyphens w:val="0"/>
        <w:autoSpaceDE w:val="0"/>
        <w:autoSpaceDN w:val="0"/>
        <w:adjustRightInd w:val="0"/>
        <w:rPr>
          <w:rFonts w:ascii="TimesNewRomanPSMT" w:hAnsi="TimesNewRomanPSMT" w:cs="TimesNewRomanPSMT"/>
          <w:sz w:val="22"/>
          <w:szCs w:val="22"/>
          <w:lang w:eastAsia="en-US"/>
        </w:rPr>
      </w:pPr>
      <w:r w:rsidRPr="00BD4C23">
        <w:rPr>
          <w:rFonts w:ascii="TimesNewRomanPSMT" w:hAnsi="TimesNewRomanPSMT" w:cs="TimesNewRomanPSMT"/>
          <w:sz w:val="22"/>
          <w:szCs w:val="22"/>
          <w:lang w:eastAsia="en-US"/>
        </w:rPr>
        <w:t xml:space="preserve">6. </w:t>
      </w:r>
      <w:r w:rsidR="00BD4C23" w:rsidRPr="00BD4C23">
        <w:rPr>
          <w:rFonts w:ascii="TimesNewRomanPSMT" w:hAnsi="TimesNewRomanPSMT" w:cs="TimesNewRomanPSMT"/>
          <w:sz w:val="22"/>
          <w:szCs w:val="22"/>
          <w:lang w:eastAsia="en-US"/>
        </w:rPr>
        <w:t>Протестующий должен депонировать уст</w:t>
      </w:r>
      <w:r w:rsidR="00BD4C23">
        <w:rPr>
          <w:rFonts w:ascii="TimesNewRomanPSMT" w:hAnsi="TimesNewRomanPSMT" w:cs="TimesNewRomanPSMT"/>
          <w:sz w:val="22"/>
          <w:szCs w:val="22"/>
          <w:lang w:eastAsia="en-US"/>
        </w:rPr>
        <w:t xml:space="preserve">ановленную стоимость протеста, </w:t>
      </w:r>
      <w:r w:rsidR="00BD4C23" w:rsidRPr="00BD4C23">
        <w:rPr>
          <w:rFonts w:ascii="TimesNewRomanPSMT" w:hAnsi="TimesNewRomanPSMT" w:cs="TimesNewRomanPSMT"/>
          <w:sz w:val="22"/>
          <w:szCs w:val="22"/>
          <w:lang w:eastAsia="en-US"/>
        </w:rPr>
        <w:t>утвержденную WKF EC (Президиумом ФКР), после чего протест вместе с указанным депозитом  должен быть подан представителю Апелляционного Жюри.</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8E0D59" w:rsidRPr="008E0D59" w:rsidRDefault="00CD3CCA" w:rsidP="008E0D59">
      <w:pPr>
        <w:rPr>
          <w:rFonts w:ascii="TimesNewRomanPS-BoldMT" w:hAnsi="TimesNewRomanPS-BoldMT" w:cs="TimesNewRomanPS-BoldMT"/>
          <w:b/>
          <w:bCs/>
          <w:sz w:val="22"/>
          <w:szCs w:val="22"/>
          <w:lang w:val="en-US" w:eastAsia="en-US"/>
        </w:rPr>
      </w:pPr>
      <w:r w:rsidRPr="008E0D59">
        <w:rPr>
          <w:rFonts w:ascii="TimesNewRomanPSMT" w:hAnsi="TimesNewRomanPSMT" w:cs="TimesNewRomanPSMT"/>
          <w:sz w:val="22"/>
          <w:szCs w:val="22"/>
          <w:lang w:eastAsia="en-US"/>
        </w:rPr>
        <w:t>7</w:t>
      </w:r>
      <w:r w:rsidRPr="008E0D59">
        <w:rPr>
          <w:rFonts w:ascii="TimesNewRomanPS-BoldMT" w:hAnsi="TimesNewRomanPS-BoldMT" w:cs="TimesNewRomanPS-BoldMT"/>
          <w:b/>
          <w:bCs/>
          <w:sz w:val="22"/>
          <w:szCs w:val="22"/>
          <w:lang w:val="en-US" w:eastAsia="en-US"/>
        </w:rPr>
        <w:t xml:space="preserve">. </w:t>
      </w:r>
      <w:proofErr w:type="spellStart"/>
      <w:r w:rsidR="008E0D59" w:rsidRPr="008E0D59">
        <w:rPr>
          <w:rFonts w:ascii="TimesNewRomanPS-BoldMT" w:hAnsi="TimesNewRomanPS-BoldMT" w:cs="TimesNewRomanPS-BoldMT"/>
          <w:b/>
          <w:bCs/>
          <w:sz w:val="22"/>
          <w:szCs w:val="22"/>
          <w:lang w:val="en-US" w:eastAsia="en-US"/>
        </w:rPr>
        <w:t>Состав</w:t>
      </w:r>
      <w:proofErr w:type="spellEnd"/>
      <w:r w:rsidR="008E0D59" w:rsidRPr="008E0D59">
        <w:rPr>
          <w:rFonts w:ascii="TimesNewRomanPS-BoldMT" w:hAnsi="TimesNewRomanPS-BoldMT" w:cs="TimesNewRomanPS-BoldMT"/>
          <w:b/>
          <w:bCs/>
          <w:sz w:val="22"/>
          <w:szCs w:val="22"/>
          <w:lang w:val="en-US" w:eastAsia="en-US"/>
        </w:rPr>
        <w:t xml:space="preserve"> </w:t>
      </w:r>
      <w:proofErr w:type="spellStart"/>
      <w:r w:rsidR="008E0D59" w:rsidRPr="008E0D59">
        <w:rPr>
          <w:rFonts w:ascii="TimesNewRomanPS-BoldMT" w:hAnsi="TimesNewRomanPS-BoldMT" w:cs="TimesNewRomanPS-BoldMT"/>
          <w:b/>
          <w:bCs/>
          <w:sz w:val="22"/>
          <w:szCs w:val="22"/>
          <w:lang w:val="en-US" w:eastAsia="en-US"/>
        </w:rPr>
        <w:t>Апелляционного</w:t>
      </w:r>
      <w:proofErr w:type="spellEnd"/>
      <w:r w:rsidR="008E0D59" w:rsidRPr="008E0D59">
        <w:rPr>
          <w:rFonts w:ascii="TimesNewRomanPS-BoldMT" w:hAnsi="TimesNewRomanPS-BoldMT" w:cs="TimesNewRomanPS-BoldMT"/>
          <w:b/>
          <w:bCs/>
          <w:sz w:val="22"/>
          <w:szCs w:val="22"/>
          <w:lang w:val="en-US" w:eastAsia="en-US"/>
        </w:rPr>
        <w:t xml:space="preserve"> </w:t>
      </w:r>
      <w:proofErr w:type="spellStart"/>
      <w:r w:rsidR="008E0D59" w:rsidRPr="008E0D59">
        <w:rPr>
          <w:rFonts w:ascii="TimesNewRomanPS-BoldMT" w:hAnsi="TimesNewRomanPS-BoldMT" w:cs="TimesNewRomanPS-BoldMT"/>
          <w:b/>
          <w:bCs/>
          <w:sz w:val="22"/>
          <w:szCs w:val="22"/>
          <w:lang w:val="en-US" w:eastAsia="en-US"/>
        </w:rPr>
        <w:t>Жюри</w:t>
      </w:r>
      <w:proofErr w:type="spellEnd"/>
      <w:r w:rsidR="008E0D59" w:rsidRPr="008E0D59">
        <w:rPr>
          <w:rFonts w:ascii="TimesNewRomanPS-BoldMT" w:hAnsi="TimesNewRomanPS-BoldMT" w:cs="TimesNewRomanPS-BoldMT"/>
          <w:b/>
          <w:bCs/>
          <w:sz w:val="22"/>
          <w:szCs w:val="22"/>
          <w:lang w:val="en-US" w:eastAsia="en-US"/>
        </w:rPr>
        <w:t>.</w:t>
      </w:r>
    </w:p>
    <w:p w:rsidR="00CD3CCA" w:rsidRPr="00CD3CCA" w:rsidRDefault="00CD3CCA" w:rsidP="00CD3CCA">
      <w:pPr>
        <w:suppressAutoHyphens w:val="0"/>
        <w:autoSpaceDE w:val="0"/>
        <w:autoSpaceDN w:val="0"/>
        <w:adjustRightInd w:val="0"/>
        <w:rPr>
          <w:rFonts w:asciiTheme="minorHAnsi" w:hAnsiTheme="minorHAnsi" w:cs="TimesNewRomanPS-BoldMT"/>
          <w:b/>
          <w:bCs/>
          <w:sz w:val="22"/>
          <w:szCs w:val="22"/>
          <w:lang w:eastAsia="en-US"/>
        </w:rPr>
      </w:pPr>
    </w:p>
    <w:p w:rsidR="008E0D59" w:rsidRPr="0047340D" w:rsidRDefault="008E0D59" w:rsidP="008E0D59">
      <w:pPr>
        <w:suppressAutoHyphens w:val="0"/>
        <w:autoSpaceDE w:val="0"/>
        <w:autoSpaceDN w:val="0"/>
        <w:adjustRightInd w:val="0"/>
        <w:rPr>
          <w:rFonts w:ascii="TimesNewRomanPSMT" w:hAnsi="TimesNewRomanPSMT" w:cs="TimesNewRomanPSMT"/>
          <w:sz w:val="22"/>
          <w:szCs w:val="22"/>
          <w:lang w:eastAsia="en-US"/>
        </w:rPr>
      </w:pPr>
      <w:r w:rsidRPr="00A52CE2">
        <w:rPr>
          <w:rFonts w:ascii="TimesNewRomanPSMT" w:hAnsi="TimesNewRomanPSMT" w:cs="TimesNewRomanPSMT"/>
          <w:sz w:val="22"/>
          <w:szCs w:val="22"/>
          <w:lang w:eastAsia="en-US"/>
        </w:rPr>
        <w:t xml:space="preserve">Апелляционное Жюри состоит из трех ведущих рефери, назначенных Судейским комитетом (СК). </w:t>
      </w:r>
      <w:r w:rsidRPr="0047340D">
        <w:rPr>
          <w:rFonts w:ascii="TimesNewRomanPSMT" w:hAnsi="TimesNewRomanPSMT" w:cs="TimesNewRomanPSMT"/>
          <w:sz w:val="22"/>
          <w:szCs w:val="22"/>
          <w:lang w:eastAsia="en-US"/>
        </w:rPr>
        <w:t xml:space="preserve">В Апелляционное Жюри не может быть назначено более одного представителя от одной национальной Федерации (организации). </w:t>
      </w:r>
      <w:proofErr w:type="gramStart"/>
      <w:r w:rsidRPr="0047340D">
        <w:rPr>
          <w:rFonts w:ascii="TimesNewRomanPSMT" w:hAnsi="TimesNewRomanPSMT" w:cs="TimesNewRomanPSMT"/>
          <w:sz w:val="22"/>
          <w:szCs w:val="22"/>
          <w:lang w:eastAsia="en-US"/>
        </w:rPr>
        <w:t xml:space="preserve">СК также должен назначить трех дополнительных членов </w:t>
      </w:r>
      <w:proofErr w:type="spellStart"/>
      <w:r w:rsidRPr="0047340D">
        <w:rPr>
          <w:rFonts w:ascii="TimesNewRomanPSMT" w:hAnsi="TimesNewRomanPSMT" w:cs="TimesNewRomanPSMT"/>
          <w:sz w:val="22"/>
          <w:szCs w:val="22"/>
          <w:lang w:eastAsia="en-US"/>
        </w:rPr>
        <w:t>Аппеляционного</w:t>
      </w:r>
      <w:proofErr w:type="spellEnd"/>
      <w:r w:rsidRPr="0047340D">
        <w:rPr>
          <w:rFonts w:ascii="TimesNewRomanPSMT" w:hAnsi="TimesNewRomanPSMT" w:cs="TimesNewRomanPSMT"/>
          <w:sz w:val="22"/>
          <w:szCs w:val="22"/>
          <w:lang w:eastAsia="en-US"/>
        </w:rPr>
        <w:t xml:space="preserve"> Жюри (им присваиваются номера от 1 до 3), которые автоматически должны заменить любого из первоначально назначенных членов Жюри в ситуации конфликта интересов, когда член Жюри является представителем той же страны (организации) либо связан семейными или родственными отношениями с любой из сторон, вовлеченной в опротестованный инцидент, включая всех членов судейской бригады, вовлеченной в</w:t>
      </w:r>
      <w:proofErr w:type="gramEnd"/>
      <w:r w:rsidRPr="0047340D">
        <w:rPr>
          <w:rFonts w:ascii="TimesNewRomanPSMT" w:hAnsi="TimesNewRomanPSMT" w:cs="TimesNewRomanPSMT"/>
          <w:sz w:val="22"/>
          <w:szCs w:val="22"/>
          <w:lang w:eastAsia="en-US"/>
        </w:rPr>
        <w:t xml:space="preserve"> опротестованный инцидент.</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315824" w:rsidRPr="00315824" w:rsidRDefault="00CD3CCA" w:rsidP="00315824">
      <w:pPr>
        <w:autoSpaceDE w:val="0"/>
        <w:autoSpaceDN w:val="0"/>
        <w:adjustRightInd w:val="0"/>
        <w:rPr>
          <w:rFonts w:ascii="TimesNewRomanPS-BoldMT" w:hAnsi="TimesNewRomanPS-BoldMT" w:cs="TimesNewRomanPS-BoldMT"/>
          <w:b/>
          <w:bCs/>
          <w:sz w:val="22"/>
          <w:szCs w:val="22"/>
          <w:lang w:eastAsia="en-US"/>
        </w:rPr>
      </w:pPr>
      <w:r w:rsidRPr="00315824">
        <w:rPr>
          <w:rFonts w:ascii="TimesNewRomanPSMT" w:hAnsi="TimesNewRomanPSMT" w:cs="TimesNewRomanPSMT"/>
          <w:sz w:val="22"/>
          <w:szCs w:val="22"/>
          <w:lang w:eastAsia="en-US"/>
        </w:rPr>
        <w:t xml:space="preserve">8. </w:t>
      </w:r>
      <w:r w:rsidR="00315824" w:rsidRPr="00315824">
        <w:rPr>
          <w:rFonts w:ascii="TimesNewRomanPS-BoldMT" w:hAnsi="TimesNewRomanPS-BoldMT" w:cs="TimesNewRomanPS-BoldMT"/>
          <w:b/>
          <w:bCs/>
          <w:sz w:val="22"/>
          <w:szCs w:val="22"/>
          <w:lang w:eastAsia="en-US"/>
        </w:rPr>
        <w:t xml:space="preserve">Процесс рассмотрения </w:t>
      </w:r>
      <w:r w:rsidR="00315824">
        <w:rPr>
          <w:rFonts w:asciiTheme="minorHAnsi" w:hAnsiTheme="minorHAnsi" w:cs="TimesNewRomanPS-BoldMT"/>
          <w:b/>
          <w:bCs/>
          <w:sz w:val="22"/>
          <w:szCs w:val="22"/>
          <w:lang w:eastAsia="en-US"/>
        </w:rPr>
        <w:t>П</w:t>
      </w:r>
      <w:r w:rsidR="00315824" w:rsidRPr="00315824">
        <w:rPr>
          <w:rFonts w:ascii="TimesNewRomanPS-BoldMT" w:hAnsi="TimesNewRomanPS-BoldMT" w:cs="TimesNewRomanPS-BoldMT"/>
          <w:b/>
          <w:bCs/>
          <w:sz w:val="22"/>
          <w:szCs w:val="22"/>
          <w:lang w:eastAsia="en-US"/>
        </w:rPr>
        <w:t>ротеста.</w:t>
      </w:r>
    </w:p>
    <w:p w:rsidR="00CD3CCA" w:rsidRPr="00CD3CCA" w:rsidRDefault="00CD3CCA" w:rsidP="00CD3CCA">
      <w:pPr>
        <w:suppressAutoHyphens w:val="0"/>
        <w:autoSpaceDE w:val="0"/>
        <w:autoSpaceDN w:val="0"/>
        <w:adjustRightInd w:val="0"/>
        <w:rPr>
          <w:rFonts w:asciiTheme="minorHAnsi" w:hAnsiTheme="minorHAnsi" w:cs="TimesNewRomanPS-BoldMT"/>
          <w:b/>
          <w:bCs/>
          <w:sz w:val="22"/>
          <w:szCs w:val="22"/>
          <w:lang w:eastAsia="en-US"/>
        </w:rPr>
      </w:pPr>
    </w:p>
    <w:p w:rsidR="00A52CE2" w:rsidRPr="0047340D" w:rsidRDefault="00A52CE2" w:rsidP="00A52CE2">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Член Апелляционного Жюри, принявший протест, обязан созвать Апелляционное Жюри и проверить внесение депозита у казначея.</w:t>
      </w:r>
    </w:p>
    <w:p w:rsidR="00A52CE2" w:rsidRPr="00D83814" w:rsidRDefault="00315824" w:rsidP="00A52CE2">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 xml:space="preserve">Как только </w:t>
      </w:r>
      <w:r w:rsidR="00A52CE2" w:rsidRPr="0047340D">
        <w:rPr>
          <w:rFonts w:ascii="TimesNewRomanPSMT" w:hAnsi="TimesNewRomanPSMT" w:cs="TimesNewRomanPSMT"/>
          <w:sz w:val="22"/>
          <w:szCs w:val="22"/>
          <w:lang w:eastAsia="en-US"/>
        </w:rPr>
        <w:t xml:space="preserve">Апелляционное Жюри </w:t>
      </w:r>
      <w:r w:rsidRPr="0047340D">
        <w:rPr>
          <w:rFonts w:ascii="TimesNewRomanPSMT" w:hAnsi="TimesNewRomanPSMT" w:cs="TimesNewRomanPSMT"/>
          <w:sz w:val="22"/>
          <w:szCs w:val="22"/>
          <w:lang w:eastAsia="en-US"/>
        </w:rPr>
        <w:t xml:space="preserve">созвано, оно </w:t>
      </w:r>
      <w:r w:rsidR="00A52CE2" w:rsidRPr="0047340D">
        <w:rPr>
          <w:rFonts w:ascii="TimesNewRomanPSMT" w:hAnsi="TimesNewRomanPSMT" w:cs="TimesNewRomanPSMT"/>
          <w:sz w:val="22"/>
          <w:szCs w:val="22"/>
          <w:lang w:eastAsia="en-US"/>
        </w:rPr>
        <w:t xml:space="preserve">должно немедленно произвести соответствующее расследование обоснованности причин протеста. Каждый из трех членов Жюри обязан вынести свое решение относительно обоснованности протеста. </w:t>
      </w:r>
      <w:r w:rsidR="00A52CE2" w:rsidRPr="00D83814">
        <w:rPr>
          <w:rFonts w:ascii="TimesNewRomanPSMT" w:hAnsi="TimesNewRomanPSMT" w:cs="TimesNewRomanPSMT"/>
          <w:sz w:val="22"/>
          <w:szCs w:val="22"/>
          <w:lang w:eastAsia="en-US"/>
        </w:rPr>
        <w:t>Воздерживаться от участия в голосовании неприемлемо.</w:t>
      </w:r>
    </w:p>
    <w:p w:rsidR="0084123A" w:rsidRDefault="0084123A" w:rsidP="00D83814">
      <w:pPr>
        <w:autoSpaceDE w:val="0"/>
        <w:autoSpaceDN w:val="0"/>
        <w:adjustRightInd w:val="0"/>
        <w:rPr>
          <w:rFonts w:asciiTheme="minorHAnsi" w:hAnsiTheme="minorHAnsi" w:cs="TimesNewRomanPSMT"/>
          <w:sz w:val="22"/>
          <w:szCs w:val="22"/>
          <w:lang w:eastAsia="en-US"/>
        </w:rPr>
      </w:pPr>
    </w:p>
    <w:p w:rsidR="00D83814" w:rsidRPr="00A63A36" w:rsidRDefault="00CD3CCA" w:rsidP="00D83814">
      <w:pPr>
        <w:autoSpaceDE w:val="0"/>
        <w:autoSpaceDN w:val="0"/>
        <w:adjustRightInd w:val="0"/>
        <w:rPr>
          <w:rFonts w:ascii="TimesNewRomanPS-BoldMT" w:hAnsi="TimesNewRomanPS-BoldMT" w:cs="TimesNewRomanPS-BoldMT"/>
          <w:b/>
          <w:bCs/>
          <w:sz w:val="22"/>
          <w:szCs w:val="22"/>
          <w:lang w:eastAsia="en-US"/>
        </w:rPr>
      </w:pPr>
      <w:r w:rsidRPr="00A63A36">
        <w:rPr>
          <w:rFonts w:ascii="TimesNewRomanPSMT" w:hAnsi="TimesNewRomanPSMT" w:cs="TimesNewRomanPSMT"/>
          <w:sz w:val="22"/>
          <w:szCs w:val="22"/>
          <w:lang w:eastAsia="en-US"/>
        </w:rPr>
        <w:lastRenderedPageBreak/>
        <w:t xml:space="preserve">9. </w:t>
      </w:r>
      <w:r w:rsidR="00D83814" w:rsidRPr="00A63A36">
        <w:rPr>
          <w:rFonts w:ascii="TimesNewRomanPS-BoldMT" w:hAnsi="TimesNewRomanPS-BoldMT" w:cs="TimesNewRomanPS-BoldMT"/>
          <w:b/>
          <w:bCs/>
          <w:sz w:val="22"/>
          <w:szCs w:val="22"/>
          <w:lang w:eastAsia="en-US"/>
        </w:rPr>
        <w:t>Отклоненные протесты.</w:t>
      </w:r>
    </w:p>
    <w:p w:rsidR="00CD3CCA" w:rsidRPr="00A63A36" w:rsidRDefault="00CD3CCA" w:rsidP="00CD3CCA">
      <w:pPr>
        <w:suppressAutoHyphens w:val="0"/>
        <w:autoSpaceDE w:val="0"/>
        <w:autoSpaceDN w:val="0"/>
        <w:adjustRightInd w:val="0"/>
        <w:rPr>
          <w:rFonts w:asciiTheme="minorHAnsi" w:hAnsiTheme="minorHAnsi" w:cs="TimesNewRomanPS-BoldMT"/>
          <w:b/>
          <w:bCs/>
          <w:sz w:val="22"/>
          <w:szCs w:val="22"/>
          <w:lang w:eastAsia="en-US"/>
        </w:rPr>
      </w:pPr>
    </w:p>
    <w:p w:rsidR="00D83814" w:rsidRPr="0047340D" w:rsidRDefault="00D83814" w:rsidP="00D83814">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Если протест признан необоснованным, Апелляционное Жюри должно назначить одного из своих членов для устного уведомления протестующей стороны о том, что протест отклонен. На протест ставится штамп «ОТКЛОНЕН», каждый из членов Апелляционного Жюри подписывает данный документ, после чего протест передается казначею, который, в свою очередь, передает оформленный документ Генеральному Секретарю.</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624642" w:rsidRPr="00D06295" w:rsidRDefault="00624642" w:rsidP="00D06295">
      <w:pPr>
        <w:pStyle w:val="a3"/>
        <w:numPr>
          <w:ilvl w:val="0"/>
          <w:numId w:val="6"/>
        </w:numPr>
        <w:suppressAutoHyphens w:val="0"/>
        <w:autoSpaceDE w:val="0"/>
        <w:autoSpaceDN w:val="0"/>
        <w:adjustRightInd w:val="0"/>
        <w:rPr>
          <w:rFonts w:ascii="TimesNewRomanPS-BoldMT" w:hAnsi="TimesNewRomanPS-BoldMT" w:cs="TimesNewRomanPS-BoldMT"/>
          <w:b/>
          <w:bCs/>
          <w:sz w:val="22"/>
          <w:szCs w:val="22"/>
          <w:lang w:val="en-US" w:eastAsia="en-US"/>
        </w:rPr>
      </w:pPr>
      <w:proofErr w:type="spellStart"/>
      <w:r w:rsidRPr="00D06295">
        <w:rPr>
          <w:rFonts w:ascii="TimesNewRomanPS-BoldMT" w:hAnsi="TimesNewRomanPS-BoldMT" w:cs="TimesNewRomanPS-BoldMT"/>
          <w:b/>
          <w:bCs/>
          <w:sz w:val="22"/>
          <w:szCs w:val="22"/>
          <w:lang w:val="en-US" w:eastAsia="en-US"/>
        </w:rPr>
        <w:t>Протесты</w:t>
      </w:r>
      <w:proofErr w:type="spellEnd"/>
      <w:r w:rsidRPr="00D06295">
        <w:rPr>
          <w:rFonts w:ascii="TimesNewRomanPS-BoldMT" w:hAnsi="TimesNewRomanPS-BoldMT" w:cs="TimesNewRomanPS-BoldMT"/>
          <w:b/>
          <w:bCs/>
          <w:sz w:val="22"/>
          <w:szCs w:val="22"/>
          <w:lang w:val="en-US" w:eastAsia="en-US"/>
        </w:rPr>
        <w:t xml:space="preserve">, </w:t>
      </w:r>
      <w:proofErr w:type="spellStart"/>
      <w:r w:rsidRPr="00D06295">
        <w:rPr>
          <w:rFonts w:ascii="TimesNewRomanPS-BoldMT" w:hAnsi="TimesNewRomanPS-BoldMT" w:cs="TimesNewRomanPS-BoldMT"/>
          <w:b/>
          <w:bCs/>
          <w:sz w:val="22"/>
          <w:szCs w:val="22"/>
          <w:lang w:val="en-US" w:eastAsia="en-US"/>
        </w:rPr>
        <w:t>признанные</w:t>
      </w:r>
      <w:proofErr w:type="spellEnd"/>
      <w:r w:rsidRPr="00D06295">
        <w:rPr>
          <w:rFonts w:ascii="TimesNewRomanPS-BoldMT" w:hAnsi="TimesNewRomanPS-BoldMT" w:cs="TimesNewRomanPS-BoldMT"/>
          <w:b/>
          <w:bCs/>
          <w:sz w:val="22"/>
          <w:szCs w:val="22"/>
          <w:lang w:val="en-US" w:eastAsia="en-US"/>
        </w:rPr>
        <w:t xml:space="preserve"> </w:t>
      </w:r>
      <w:proofErr w:type="spellStart"/>
      <w:r w:rsidRPr="00D06295">
        <w:rPr>
          <w:rFonts w:ascii="TimesNewRomanPS-BoldMT" w:hAnsi="TimesNewRomanPS-BoldMT" w:cs="TimesNewRomanPS-BoldMT"/>
          <w:b/>
          <w:bCs/>
          <w:sz w:val="22"/>
          <w:szCs w:val="22"/>
          <w:lang w:val="en-US" w:eastAsia="en-US"/>
        </w:rPr>
        <w:t>обоснованными</w:t>
      </w:r>
      <w:proofErr w:type="spellEnd"/>
      <w:r w:rsidRPr="00D06295">
        <w:rPr>
          <w:rFonts w:ascii="TimesNewRomanPS-BoldMT" w:hAnsi="TimesNewRomanPS-BoldMT" w:cs="TimesNewRomanPS-BoldMT"/>
          <w:b/>
          <w:bCs/>
          <w:sz w:val="22"/>
          <w:szCs w:val="22"/>
          <w:lang w:val="en-US" w:eastAsia="en-US"/>
        </w:rPr>
        <w:t>.</w:t>
      </w:r>
    </w:p>
    <w:p w:rsidR="00CD3CCA" w:rsidRPr="00CD3CCA" w:rsidRDefault="00CD3CCA" w:rsidP="00CD3CCA">
      <w:pPr>
        <w:pStyle w:val="a3"/>
        <w:suppressAutoHyphens w:val="0"/>
        <w:autoSpaceDE w:val="0"/>
        <w:autoSpaceDN w:val="0"/>
        <w:adjustRightInd w:val="0"/>
        <w:ind w:left="360"/>
        <w:rPr>
          <w:rFonts w:asciiTheme="minorHAnsi" w:hAnsiTheme="minorHAnsi" w:cs="TimesNewRomanPS-BoldMT"/>
          <w:b/>
          <w:bCs/>
          <w:sz w:val="22"/>
          <w:szCs w:val="22"/>
          <w:lang w:eastAsia="en-US"/>
        </w:rPr>
      </w:pPr>
    </w:p>
    <w:p w:rsidR="00624642" w:rsidRPr="0047340D" w:rsidRDefault="00624642" w:rsidP="00624642">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Если протест признан обоснованным, Апелляционное Жюри, Организационный Комитет и Судейский Комитет должны предпринять соответствующие практические меры для исправления ситуации, включая следующие возможные действия:</w:t>
      </w:r>
    </w:p>
    <w:p w:rsidR="00624642" w:rsidRPr="0047340D" w:rsidRDefault="00624642" w:rsidP="00624642">
      <w:pPr>
        <w:autoSpaceDE w:val="0"/>
        <w:autoSpaceDN w:val="0"/>
        <w:adjustRightInd w:val="0"/>
        <w:rPr>
          <w:rFonts w:ascii="TimesNewRomanPSMT" w:hAnsi="TimesNewRomanPSMT" w:cs="TimesNewRomanPSMT"/>
          <w:sz w:val="22"/>
          <w:szCs w:val="22"/>
          <w:lang w:eastAsia="en-US"/>
        </w:rPr>
      </w:pPr>
    </w:p>
    <w:p w:rsidR="00624642" w:rsidRPr="0047340D" w:rsidRDefault="00624642" w:rsidP="00624642">
      <w:pPr>
        <w:numPr>
          <w:ilvl w:val="0"/>
          <w:numId w:val="7"/>
        </w:numPr>
        <w:suppressAutoHyphens w:val="0"/>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Пересмотр судейских решений, противоречащих Правилам,</w:t>
      </w:r>
    </w:p>
    <w:p w:rsidR="00624642" w:rsidRPr="0047340D" w:rsidRDefault="00624642" w:rsidP="00624642">
      <w:pPr>
        <w:numPr>
          <w:ilvl w:val="0"/>
          <w:numId w:val="7"/>
        </w:numPr>
        <w:suppressAutoHyphens w:val="0"/>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Отмену результатов встреч в подгруппе, проведенных с момента инцидента,</w:t>
      </w:r>
    </w:p>
    <w:p w:rsidR="00624642" w:rsidRPr="0047340D" w:rsidRDefault="00624642" w:rsidP="00624642">
      <w:pPr>
        <w:numPr>
          <w:ilvl w:val="0"/>
          <w:numId w:val="7"/>
        </w:numPr>
        <w:suppressAutoHyphens w:val="0"/>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Повторное проведение встреч, отмененных в результате инцидента,</w:t>
      </w:r>
    </w:p>
    <w:p w:rsidR="00624642" w:rsidRPr="0047340D" w:rsidRDefault="00624642" w:rsidP="00624642">
      <w:pPr>
        <w:numPr>
          <w:ilvl w:val="0"/>
          <w:numId w:val="7"/>
        </w:numPr>
        <w:suppressAutoHyphens w:val="0"/>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Рекомендации Судейскому Комитету по оценке судей, вовлеченных в инцидент для вынесения санкций.</w:t>
      </w:r>
    </w:p>
    <w:p w:rsidR="00624642" w:rsidRPr="0047340D" w:rsidRDefault="00624642" w:rsidP="00624642">
      <w:pPr>
        <w:autoSpaceDE w:val="0"/>
        <w:autoSpaceDN w:val="0"/>
        <w:adjustRightInd w:val="0"/>
        <w:rPr>
          <w:rFonts w:ascii="TimesNewRomanPSMT" w:hAnsi="TimesNewRomanPSMT" w:cs="TimesNewRomanPSMT"/>
          <w:sz w:val="22"/>
          <w:szCs w:val="22"/>
          <w:lang w:eastAsia="en-US"/>
        </w:rPr>
      </w:pPr>
    </w:p>
    <w:p w:rsidR="00624642" w:rsidRPr="0047340D" w:rsidRDefault="00624642" w:rsidP="00624642">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На Апелляционном Жюри лежит ответственность за проявление сдержанности в вынесении решений и принятии мер, которые могут значительно нарушить ход соревнований. Пересмотр процесса отборочных соревнований – это крайняя мера для достижения честного результата.</w:t>
      </w:r>
    </w:p>
    <w:p w:rsidR="00624642" w:rsidRPr="0047340D" w:rsidRDefault="00624642" w:rsidP="00624642">
      <w:pPr>
        <w:autoSpaceDE w:val="0"/>
        <w:autoSpaceDN w:val="0"/>
        <w:adjustRightInd w:val="0"/>
        <w:rPr>
          <w:rFonts w:ascii="TimesNewRomanPSMT" w:hAnsi="TimesNewRomanPSMT" w:cs="TimesNewRomanPSMT"/>
          <w:sz w:val="22"/>
          <w:szCs w:val="22"/>
          <w:lang w:eastAsia="en-US"/>
        </w:rPr>
      </w:pPr>
    </w:p>
    <w:p w:rsidR="00624642" w:rsidRPr="0047340D" w:rsidRDefault="00624642" w:rsidP="00624642">
      <w:pPr>
        <w:autoSpaceDE w:val="0"/>
        <w:autoSpaceDN w:val="0"/>
        <w:adjustRightInd w:val="0"/>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Если протест признан обоснованным, Апелляционное Жюри должно назначить одного из своих членов для устного уведомления протестующей стороны о том, что протест удовлетворен. На протест ставится штамп «УДОВЛЕТВОРЕН», каждый из членов Апелляционного Жюри подписывает данный документ, после чего протест передается казначею, который, в свою очередь, возвращает депозит протестовавшей стороне и затем передает оформленный документ Генеральному Секретарю.</w:t>
      </w:r>
    </w:p>
    <w:p w:rsidR="00CD3CCA" w:rsidRPr="0047340D" w:rsidRDefault="00CD3CCA" w:rsidP="00CD3CCA">
      <w:pPr>
        <w:suppressAutoHyphens w:val="0"/>
        <w:autoSpaceDE w:val="0"/>
        <w:autoSpaceDN w:val="0"/>
        <w:adjustRightInd w:val="0"/>
        <w:rPr>
          <w:rFonts w:ascii="TimesNewRomanPSMT" w:hAnsi="TimesNewRomanPSMT" w:cs="TimesNewRomanPSMT"/>
          <w:sz w:val="22"/>
          <w:szCs w:val="22"/>
          <w:lang w:eastAsia="en-US"/>
        </w:rPr>
      </w:pPr>
    </w:p>
    <w:p w:rsidR="00CD3CCA" w:rsidRPr="00D06295" w:rsidRDefault="00D06295" w:rsidP="00D06295">
      <w:pPr>
        <w:pStyle w:val="a3"/>
        <w:numPr>
          <w:ilvl w:val="0"/>
          <w:numId w:val="6"/>
        </w:numPr>
        <w:suppressAutoHyphens w:val="0"/>
        <w:autoSpaceDE w:val="0"/>
        <w:autoSpaceDN w:val="0"/>
        <w:adjustRightInd w:val="0"/>
        <w:rPr>
          <w:rFonts w:ascii="TimesNewRomanPS-BoldMT" w:hAnsi="TimesNewRomanPS-BoldMT" w:cs="TimesNewRomanPS-BoldMT"/>
          <w:b/>
          <w:bCs/>
          <w:sz w:val="22"/>
          <w:szCs w:val="22"/>
          <w:lang w:val="en-US" w:eastAsia="en-US"/>
        </w:rPr>
      </w:pPr>
      <w:proofErr w:type="spellStart"/>
      <w:r w:rsidRPr="00D06295">
        <w:rPr>
          <w:rFonts w:ascii="TimesNewRomanPS-BoldMT" w:hAnsi="TimesNewRomanPS-BoldMT" w:cs="TimesNewRomanPS-BoldMT"/>
          <w:b/>
          <w:bCs/>
          <w:sz w:val="22"/>
          <w:szCs w:val="22"/>
          <w:lang w:val="en-US" w:eastAsia="en-US"/>
        </w:rPr>
        <w:t>Отчет</w:t>
      </w:r>
      <w:proofErr w:type="spellEnd"/>
      <w:r w:rsidRPr="00D06295">
        <w:rPr>
          <w:rFonts w:ascii="TimesNewRomanPS-BoldMT" w:hAnsi="TimesNewRomanPS-BoldMT" w:cs="TimesNewRomanPS-BoldMT"/>
          <w:b/>
          <w:bCs/>
          <w:sz w:val="22"/>
          <w:szCs w:val="22"/>
          <w:lang w:val="en-US" w:eastAsia="en-US"/>
        </w:rPr>
        <w:t xml:space="preserve"> </w:t>
      </w:r>
      <w:proofErr w:type="spellStart"/>
      <w:r w:rsidRPr="00D06295">
        <w:rPr>
          <w:rFonts w:ascii="TimesNewRomanPS-BoldMT" w:hAnsi="TimesNewRomanPS-BoldMT" w:cs="TimesNewRomanPS-BoldMT"/>
          <w:b/>
          <w:bCs/>
          <w:sz w:val="22"/>
          <w:szCs w:val="22"/>
          <w:lang w:val="en-US" w:eastAsia="en-US"/>
        </w:rPr>
        <w:t>об</w:t>
      </w:r>
      <w:proofErr w:type="spellEnd"/>
      <w:r w:rsidRPr="00D06295">
        <w:rPr>
          <w:rFonts w:ascii="TimesNewRomanPS-BoldMT" w:hAnsi="TimesNewRomanPS-BoldMT" w:cs="TimesNewRomanPS-BoldMT"/>
          <w:b/>
          <w:bCs/>
          <w:sz w:val="22"/>
          <w:szCs w:val="22"/>
          <w:lang w:val="en-US" w:eastAsia="en-US"/>
        </w:rPr>
        <w:t xml:space="preserve"> </w:t>
      </w:r>
      <w:proofErr w:type="spellStart"/>
      <w:r w:rsidRPr="00D06295">
        <w:rPr>
          <w:rFonts w:ascii="TimesNewRomanPS-BoldMT" w:hAnsi="TimesNewRomanPS-BoldMT" w:cs="TimesNewRomanPS-BoldMT"/>
          <w:b/>
          <w:bCs/>
          <w:sz w:val="22"/>
          <w:szCs w:val="22"/>
          <w:lang w:val="en-US" w:eastAsia="en-US"/>
        </w:rPr>
        <w:t>инциденте</w:t>
      </w:r>
      <w:proofErr w:type="spellEnd"/>
    </w:p>
    <w:p w:rsidR="00CD3CCA" w:rsidRPr="00CD3CCA" w:rsidRDefault="00CD3CCA" w:rsidP="00CD3CCA">
      <w:pPr>
        <w:pStyle w:val="a3"/>
        <w:suppressAutoHyphens w:val="0"/>
        <w:autoSpaceDE w:val="0"/>
        <w:autoSpaceDN w:val="0"/>
        <w:adjustRightInd w:val="0"/>
        <w:ind w:left="360"/>
        <w:rPr>
          <w:rFonts w:asciiTheme="minorHAnsi" w:hAnsiTheme="minorHAnsi" w:cs="TimesNewRomanPS-BoldMT"/>
          <w:b/>
          <w:bCs/>
          <w:sz w:val="22"/>
          <w:szCs w:val="22"/>
          <w:lang w:eastAsia="en-US"/>
        </w:rPr>
      </w:pPr>
    </w:p>
    <w:p w:rsidR="00D06295" w:rsidRPr="00EA590E" w:rsidRDefault="00D06295" w:rsidP="00D06295">
      <w:pPr>
        <w:autoSpaceDE w:val="0"/>
        <w:autoSpaceDN w:val="0"/>
        <w:adjustRightInd w:val="0"/>
        <w:rPr>
          <w:rFonts w:cs="Garamond"/>
          <w:sz w:val="22"/>
          <w:szCs w:val="22"/>
        </w:rPr>
      </w:pPr>
      <w:r>
        <w:rPr>
          <w:rFonts w:cs="Garamond"/>
          <w:sz w:val="22"/>
          <w:szCs w:val="22"/>
        </w:rPr>
        <w:t xml:space="preserve">После рассмотрения инцидента вышеуказанным образом, </w:t>
      </w:r>
      <w:r>
        <w:rPr>
          <w:rFonts w:cs="Garamond-Bold"/>
          <w:bCs/>
          <w:sz w:val="22"/>
          <w:szCs w:val="22"/>
        </w:rPr>
        <w:t>Апелляционное Жюри должно собраться вновь и составить простой</w:t>
      </w:r>
      <w:r w:rsidR="00D930E1">
        <w:rPr>
          <w:rFonts w:cs="Garamond-Bold"/>
          <w:bCs/>
          <w:sz w:val="22"/>
          <w:szCs w:val="22"/>
        </w:rPr>
        <w:t xml:space="preserve"> отчет о рассмотрении протеста. </w:t>
      </w:r>
      <w:r>
        <w:rPr>
          <w:rFonts w:cs="Garamond-Bold"/>
          <w:bCs/>
          <w:sz w:val="22"/>
          <w:szCs w:val="22"/>
        </w:rPr>
        <w:t xml:space="preserve">В </w:t>
      </w:r>
      <w:proofErr w:type="gramStart"/>
      <w:r>
        <w:rPr>
          <w:rFonts w:cs="Garamond-Bold"/>
          <w:bCs/>
          <w:sz w:val="22"/>
          <w:szCs w:val="22"/>
        </w:rPr>
        <w:t>отчете</w:t>
      </w:r>
      <w:proofErr w:type="gramEnd"/>
      <w:r>
        <w:rPr>
          <w:rFonts w:cs="Garamond-Bold"/>
          <w:bCs/>
          <w:sz w:val="22"/>
          <w:szCs w:val="22"/>
        </w:rPr>
        <w:t xml:space="preserve"> должны быть приведены результаты расследования с указанием причин удовлетворения или отклонения протеста. Отчет должен быть подписан всеми тремя членами Апелляционного Жюри и передан Генеральному Секретарю.</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CD3CCA" w:rsidRPr="00D930E1" w:rsidRDefault="00D930E1" w:rsidP="00D06295">
      <w:pPr>
        <w:pStyle w:val="a3"/>
        <w:numPr>
          <w:ilvl w:val="0"/>
          <w:numId w:val="6"/>
        </w:numPr>
        <w:suppressAutoHyphens w:val="0"/>
        <w:autoSpaceDE w:val="0"/>
        <w:autoSpaceDN w:val="0"/>
        <w:adjustRightInd w:val="0"/>
        <w:rPr>
          <w:rFonts w:ascii="TimesNewRomanPS-BoldMT" w:hAnsi="TimesNewRomanPS-BoldMT" w:cs="TimesNewRomanPS-BoldMT"/>
          <w:b/>
          <w:bCs/>
          <w:sz w:val="22"/>
          <w:szCs w:val="22"/>
          <w:lang w:val="en-US" w:eastAsia="en-US"/>
        </w:rPr>
      </w:pPr>
      <w:r w:rsidRPr="00D930E1">
        <w:rPr>
          <w:rFonts w:ascii="TimesNewRomanPS-BoldMT" w:hAnsi="TimesNewRomanPS-BoldMT" w:cs="TimesNewRomanPS-BoldMT"/>
          <w:b/>
          <w:bCs/>
          <w:sz w:val="22"/>
          <w:szCs w:val="22"/>
          <w:lang w:val="en-US" w:eastAsia="en-US"/>
        </w:rPr>
        <w:t>Полномочия и ограничения</w:t>
      </w:r>
    </w:p>
    <w:p w:rsidR="00CD3CCA" w:rsidRPr="00CD3CCA" w:rsidRDefault="00CD3CCA" w:rsidP="00CD3CCA">
      <w:pPr>
        <w:pStyle w:val="a3"/>
        <w:suppressAutoHyphens w:val="0"/>
        <w:autoSpaceDE w:val="0"/>
        <w:autoSpaceDN w:val="0"/>
        <w:adjustRightInd w:val="0"/>
        <w:ind w:left="360"/>
        <w:rPr>
          <w:rFonts w:asciiTheme="minorHAnsi" w:hAnsiTheme="minorHAnsi" w:cs="TimesNewRomanPS-BoldMT"/>
          <w:b/>
          <w:bCs/>
          <w:sz w:val="22"/>
          <w:szCs w:val="22"/>
          <w:lang w:eastAsia="en-US"/>
        </w:rPr>
      </w:pPr>
    </w:p>
    <w:p w:rsidR="00D930E1" w:rsidRPr="001C2A64" w:rsidRDefault="00D930E1" w:rsidP="00D930E1">
      <w:pPr>
        <w:autoSpaceDE w:val="0"/>
        <w:autoSpaceDN w:val="0"/>
        <w:adjustRightInd w:val="0"/>
        <w:rPr>
          <w:rFonts w:cs="Garamond-Bold"/>
          <w:bCs/>
          <w:sz w:val="22"/>
          <w:szCs w:val="22"/>
        </w:rPr>
      </w:pPr>
      <w:r>
        <w:rPr>
          <w:rFonts w:cs="Garamond-Bold"/>
          <w:bCs/>
          <w:sz w:val="22"/>
          <w:szCs w:val="22"/>
        </w:rPr>
        <w:t>Решение</w:t>
      </w:r>
      <w:r w:rsidRPr="001C2A64">
        <w:rPr>
          <w:rFonts w:cs="Garamond-Bold"/>
          <w:bCs/>
          <w:sz w:val="22"/>
          <w:szCs w:val="22"/>
        </w:rPr>
        <w:t xml:space="preserve"> </w:t>
      </w:r>
      <w:r>
        <w:rPr>
          <w:rFonts w:cs="Garamond-Bold"/>
          <w:bCs/>
          <w:sz w:val="22"/>
          <w:szCs w:val="22"/>
        </w:rPr>
        <w:t>Апелляционного</w:t>
      </w:r>
      <w:r w:rsidRPr="001C2A64">
        <w:rPr>
          <w:rFonts w:cs="Garamond-Bold"/>
          <w:bCs/>
          <w:sz w:val="22"/>
          <w:szCs w:val="22"/>
        </w:rPr>
        <w:t xml:space="preserve"> </w:t>
      </w:r>
      <w:r>
        <w:rPr>
          <w:rFonts w:cs="Garamond-Bold"/>
          <w:bCs/>
          <w:sz w:val="22"/>
          <w:szCs w:val="22"/>
        </w:rPr>
        <w:t>Жюри является окончательным и может быть изменено только решением Директората (Президиума ФКР). Апелляционное Жюри не может выносить санкции или наказания. Его функция – вынесение решения по существу протеста и инициирование необходимых действий со стороны Судейского и Организационного Комитетов для исправления любых судейских процедур, противоречащих Правилам.</w:t>
      </w:r>
    </w:p>
    <w:p w:rsidR="00CD3CCA" w:rsidRPr="00CD3CCA" w:rsidRDefault="00CD3CCA" w:rsidP="00CD3CCA">
      <w:pPr>
        <w:suppressAutoHyphens w:val="0"/>
        <w:autoSpaceDE w:val="0"/>
        <w:autoSpaceDN w:val="0"/>
        <w:adjustRightInd w:val="0"/>
        <w:rPr>
          <w:rFonts w:asciiTheme="minorHAnsi" w:hAnsiTheme="minorHAnsi" w:cs="TimesNewRomanPSMT"/>
          <w:sz w:val="22"/>
          <w:szCs w:val="22"/>
          <w:lang w:eastAsia="en-US"/>
        </w:rPr>
      </w:pPr>
    </w:p>
    <w:p w:rsidR="0084123A" w:rsidRDefault="0084123A" w:rsidP="0084123A">
      <w:pPr>
        <w:suppressAutoHyphens w:val="0"/>
        <w:autoSpaceDE w:val="0"/>
        <w:autoSpaceDN w:val="0"/>
        <w:adjustRightInd w:val="0"/>
        <w:rPr>
          <w:b/>
          <w:bCs/>
          <w:i/>
          <w:iCs/>
          <w:sz w:val="22"/>
          <w:szCs w:val="22"/>
          <w:lang w:eastAsia="en-US"/>
        </w:rPr>
      </w:pPr>
      <w:r>
        <w:rPr>
          <w:b/>
          <w:bCs/>
          <w:i/>
          <w:iCs/>
          <w:sz w:val="22"/>
          <w:szCs w:val="22"/>
          <w:lang w:eastAsia="en-US"/>
        </w:rPr>
        <w:t>ПОЯСНЕНИЯ</w:t>
      </w:r>
      <w:r w:rsidRPr="00451809">
        <w:rPr>
          <w:b/>
          <w:bCs/>
          <w:i/>
          <w:iCs/>
          <w:sz w:val="22"/>
          <w:szCs w:val="22"/>
          <w:lang w:eastAsia="en-US"/>
        </w:rPr>
        <w:t>:</w:t>
      </w:r>
    </w:p>
    <w:p w:rsidR="00CD3CCA" w:rsidRPr="00CD3CCA" w:rsidRDefault="00CD3CCA" w:rsidP="00CD3CCA">
      <w:pPr>
        <w:suppressAutoHyphens w:val="0"/>
        <w:autoSpaceDE w:val="0"/>
        <w:autoSpaceDN w:val="0"/>
        <w:adjustRightInd w:val="0"/>
        <w:rPr>
          <w:b/>
          <w:bCs/>
          <w:i/>
          <w:iCs/>
          <w:sz w:val="22"/>
          <w:szCs w:val="22"/>
          <w:lang w:eastAsia="en-US"/>
        </w:rPr>
      </w:pPr>
    </w:p>
    <w:p w:rsidR="0084123A" w:rsidRDefault="00CD3CCA" w:rsidP="0084123A">
      <w:pPr>
        <w:rPr>
          <w:i/>
          <w:sz w:val="22"/>
        </w:rPr>
      </w:pPr>
      <w:r>
        <w:rPr>
          <w:i/>
          <w:iCs/>
          <w:sz w:val="22"/>
          <w:szCs w:val="22"/>
          <w:lang w:val="en-US" w:eastAsia="en-US"/>
        </w:rPr>
        <w:t>I</w:t>
      </w:r>
      <w:r w:rsidRPr="0084123A">
        <w:rPr>
          <w:i/>
          <w:iCs/>
          <w:sz w:val="22"/>
          <w:szCs w:val="22"/>
          <w:lang w:eastAsia="en-US"/>
        </w:rPr>
        <w:t xml:space="preserve">. </w:t>
      </w:r>
      <w:r w:rsidR="0084123A">
        <w:rPr>
          <w:i/>
          <w:sz w:val="22"/>
        </w:rPr>
        <w:t xml:space="preserve">Протест должен содержать имена участников, членов Судейской бригады, </w:t>
      </w:r>
      <w:r w:rsidR="0084123A" w:rsidRPr="0084123A">
        <w:rPr>
          <w:i/>
          <w:sz w:val="22"/>
        </w:rPr>
        <w:t>и точные подробности того, что именно опротестовывается</w:t>
      </w:r>
      <w:r w:rsidR="0084123A">
        <w:rPr>
          <w:i/>
          <w:sz w:val="22"/>
        </w:rPr>
        <w:t>. Никакие общие претензии по поводу всеобщих стандартов не могут быть приняты как законный протест. Бремя доказат</w:t>
      </w:r>
      <w:r w:rsidR="006F466B">
        <w:rPr>
          <w:i/>
          <w:sz w:val="22"/>
        </w:rPr>
        <w:t xml:space="preserve">ельства обоснованности протеста </w:t>
      </w:r>
      <w:r w:rsidR="0084123A">
        <w:rPr>
          <w:i/>
          <w:sz w:val="22"/>
        </w:rPr>
        <w:t>лежит на истце.</w:t>
      </w:r>
    </w:p>
    <w:p w:rsidR="006F466B" w:rsidRDefault="00CD3CCA" w:rsidP="006F466B">
      <w:pPr>
        <w:suppressAutoHyphens w:val="0"/>
        <w:autoSpaceDE w:val="0"/>
        <w:autoSpaceDN w:val="0"/>
        <w:adjustRightInd w:val="0"/>
        <w:rPr>
          <w:i/>
          <w:sz w:val="22"/>
        </w:rPr>
      </w:pPr>
      <w:r>
        <w:rPr>
          <w:i/>
          <w:iCs/>
          <w:sz w:val="22"/>
          <w:szCs w:val="22"/>
          <w:lang w:val="en-US" w:eastAsia="en-US"/>
        </w:rPr>
        <w:lastRenderedPageBreak/>
        <w:t>II</w:t>
      </w:r>
      <w:r w:rsidRPr="006F466B">
        <w:rPr>
          <w:i/>
          <w:iCs/>
          <w:sz w:val="22"/>
          <w:szCs w:val="22"/>
          <w:lang w:eastAsia="en-US"/>
        </w:rPr>
        <w:t xml:space="preserve">. </w:t>
      </w:r>
      <w:r w:rsidR="006F466B">
        <w:rPr>
          <w:i/>
          <w:sz w:val="22"/>
        </w:rPr>
        <w:t>Протест должен быть рассмотрен Апелляционным Жюри. В частности, Жюри должно изучить обстоятельства представленные в обоснование протеста. Жюри может также изучить видеозапись и опросить официальных лиц с целью определить обоснованность протеста.</w:t>
      </w:r>
    </w:p>
    <w:p w:rsidR="00CD3CCA" w:rsidRPr="00CD3CCA" w:rsidRDefault="00CD3CCA" w:rsidP="00CD3CCA">
      <w:pPr>
        <w:suppressAutoHyphens w:val="0"/>
        <w:autoSpaceDE w:val="0"/>
        <w:autoSpaceDN w:val="0"/>
        <w:adjustRightInd w:val="0"/>
        <w:rPr>
          <w:i/>
          <w:iCs/>
          <w:sz w:val="22"/>
          <w:szCs w:val="22"/>
          <w:lang w:eastAsia="en-US"/>
        </w:rPr>
      </w:pPr>
    </w:p>
    <w:p w:rsidR="00CD3CCA" w:rsidRDefault="00CD3CCA" w:rsidP="00CD3CCA">
      <w:pPr>
        <w:suppressAutoHyphens w:val="0"/>
        <w:autoSpaceDE w:val="0"/>
        <w:autoSpaceDN w:val="0"/>
        <w:adjustRightInd w:val="0"/>
        <w:rPr>
          <w:i/>
          <w:iCs/>
          <w:sz w:val="22"/>
          <w:szCs w:val="22"/>
          <w:lang w:eastAsia="en-US"/>
        </w:rPr>
      </w:pPr>
      <w:r>
        <w:rPr>
          <w:i/>
          <w:iCs/>
          <w:sz w:val="22"/>
          <w:szCs w:val="22"/>
          <w:lang w:val="en-US" w:eastAsia="en-US"/>
        </w:rPr>
        <w:t>III</w:t>
      </w:r>
      <w:r w:rsidR="00FA5DBC">
        <w:rPr>
          <w:i/>
          <w:iCs/>
          <w:sz w:val="22"/>
          <w:szCs w:val="22"/>
          <w:lang w:eastAsia="en-US"/>
        </w:rPr>
        <w:t xml:space="preserve">. </w:t>
      </w:r>
      <w:r w:rsidR="00FA5DBC">
        <w:rPr>
          <w:i/>
          <w:sz w:val="22"/>
        </w:rPr>
        <w:t>Если протест признан Апелляционным Жюри обоснованным, должны быть предприняты соответствующие действия. В дополнение, все подобные меры должны быть приняты, чтобы избежать повторения данного случая на последующих соревнованиях. Уплаченный депозит должен быть возвращен Казначеем.</w:t>
      </w:r>
    </w:p>
    <w:p w:rsidR="00CD3CCA" w:rsidRPr="00CD3CCA" w:rsidRDefault="00CD3CCA" w:rsidP="00CD3CCA">
      <w:pPr>
        <w:suppressAutoHyphens w:val="0"/>
        <w:autoSpaceDE w:val="0"/>
        <w:autoSpaceDN w:val="0"/>
        <w:adjustRightInd w:val="0"/>
        <w:rPr>
          <w:i/>
          <w:iCs/>
          <w:sz w:val="22"/>
          <w:szCs w:val="22"/>
          <w:lang w:eastAsia="en-US"/>
        </w:rPr>
      </w:pPr>
    </w:p>
    <w:p w:rsidR="00FA5DBC" w:rsidRDefault="00CD3CCA" w:rsidP="00FA5DBC">
      <w:pPr>
        <w:rPr>
          <w:i/>
          <w:sz w:val="22"/>
        </w:rPr>
      </w:pPr>
      <w:r>
        <w:rPr>
          <w:i/>
          <w:iCs/>
          <w:sz w:val="22"/>
          <w:szCs w:val="22"/>
          <w:lang w:val="en-US" w:eastAsia="en-US"/>
        </w:rPr>
        <w:t>IV</w:t>
      </w:r>
      <w:r w:rsidRPr="00FA5DBC">
        <w:rPr>
          <w:i/>
          <w:iCs/>
          <w:sz w:val="22"/>
          <w:szCs w:val="22"/>
          <w:lang w:eastAsia="en-US"/>
        </w:rPr>
        <w:t xml:space="preserve">. </w:t>
      </w:r>
      <w:r w:rsidR="00FA5DBC">
        <w:rPr>
          <w:i/>
          <w:sz w:val="22"/>
        </w:rPr>
        <w:t>Если протест признан Апелляционным Жюри необоснованным, он будет отклонен, а депозит конфискован WKF (ФКР).</w:t>
      </w:r>
    </w:p>
    <w:p w:rsidR="00CD3CCA" w:rsidRPr="00CD3CCA" w:rsidRDefault="00CD3CCA" w:rsidP="00FA5DBC">
      <w:pPr>
        <w:suppressAutoHyphens w:val="0"/>
        <w:autoSpaceDE w:val="0"/>
        <w:autoSpaceDN w:val="0"/>
        <w:adjustRightInd w:val="0"/>
        <w:rPr>
          <w:i/>
          <w:iCs/>
          <w:sz w:val="22"/>
          <w:szCs w:val="22"/>
          <w:lang w:eastAsia="en-US"/>
        </w:rPr>
      </w:pPr>
    </w:p>
    <w:p w:rsidR="00FA5DBC" w:rsidRDefault="00CD3CCA" w:rsidP="00FA5DBC">
      <w:pPr>
        <w:suppressAutoHyphens w:val="0"/>
        <w:autoSpaceDE w:val="0"/>
        <w:autoSpaceDN w:val="0"/>
        <w:adjustRightInd w:val="0"/>
        <w:rPr>
          <w:i/>
          <w:sz w:val="22"/>
        </w:rPr>
      </w:pPr>
      <w:proofErr w:type="gramStart"/>
      <w:r>
        <w:rPr>
          <w:i/>
          <w:iCs/>
          <w:sz w:val="22"/>
          <w:szCs w:val="22"/>
          <w:lang w:val="en-US" w:eastAsia="en-US"/>
        </w:rPr>
        <w:t>V</w:t>
      </w:r>
      <w:r w:rsidR="00FA5DBC">
        <w:rPr>
          <w:i/>
          <w:iCs/>
          <w:sz w:val="22"/>
          <w:szCs w:val="22"/>
          <w:lang w:eastAsia="en-US"/>
        </w:rPr>
        <w:t xml:space="preserve">. </w:t>
      </w:r>
      <w:r w:rsidR="00FA5DBC">
        <w:rPr>
          <w:i/>
          <w:sz w:val="22"/>
        </w:rPr>
        <w:t>Последующие матчи или бои не должны быть приостановлены, даже если готовится официальный протест.</w:t>
      </w:r>
      <w:proofErr w:type="gramEnd"/>
      <w:r w:rsidR="00FA5DBC">
        <w:rPr>
          <w:i/>
          <w:sz w:val="22"/>
        </w:rPr>
        <w:t xml:space="preserve"> На Контролере Поединка лежит ответственность обеспечения проведения боев в соответствии с Правилами соревнований.</w:t>
      </w:r>
    </w:p>
    <w:p w:rsidR="00CD3CCA" w:rsidRPr="00CD3CCA" w:rsidRDefault="00CD3CCA" w:rsidP="00CD3CCA">
      <w:pPr>
        <w:suppressAutoHyphens w:val="0"/>
        <w:autoSpaceDE w:val="0"/>
        <w:autoSpaceDN w:val="0"/>
        <w:adjustRightInd w:val="0"/>
        <w:rPr>
          <w:i/>
          <w:iCs/>
          <w:sz w:val="22"/>
          <w:szCs w:val="22"/>
          <w:lang w:eastAsia="en-US"/>
        </w:rPr>
      </w:pPr>
    </w:p>
    <w:p w:rsidR="00453A08" w:rsidRPr="00FA5DBC" w:rsidRDefault="00CD3CCA" w:rsidP="00FA5DBC">
      <w:r>
        <w:rPr>
          <w:i/>
          <w:iCs/>
          <w:sz w:val="22"/>
          <w:szCs w:val="22"/>
          <w:lang w:val="en-US" w:eastAsia="en-US"/>
        </w:rPr>
        <w:t>VI</w:t>
      </w:r>
      <w:r w:rsidRPr="00FA5DBC">
        <w:rPr>
          <w:i/>
          <w:iCs/>
          <w:sz w:val="22"/>
          <w:szCs w:val="22"/>
          <w:lang w:eastAsia="en-US"/>
        </w:rPr>
        <w:t xml:space="preserve">. </w:t>
      </w:r>
      <w:r w:rsidR="00FA5DBC">
        <w:rPr>
          <w:i/>
          <w:sz w:val="22"/>
        </w:rPr>
        <w:t>В случае административного нарушения, возникшего в ходе встречи, тренер может прямо уведомить об этом Татами Менеджера. В свою очередь, Татами Менеджер должен уведомить об этом Рефери.</w:t>
      </w:r>
    </w:p>
    <w:p w:rsidR="00FD4971" w:rsidRDefault="00FD4971" w:rsidP="00FD4971">
      <w:pPr>
        <w:autoSpaceDE w:val="0"/>
        <w:autoSpaceDN w:val="0"/>
        <w:adjustRightInd w:val="0"/>
        <w:rPr>
          <w:i/>
          <w:iCs/>
          <w:sz w:val="22"/>
          <w:szCs w:val="22"/>
        </w:rPr>
      </w:pPr>
    </w:p>
    <w:p w:rsidR="00A90118" w:rsidRPr="00A90118" w:rsidRDefault="00A90118" w:rsidP="00A90118">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1A35B4">
        <w:rPr>
          <w:rFonts w:ascii="TimesNewRomanPS-BoldMT" w:hAnsi="TimesNewRomanPS-BoldMT" w:cs="TimesNewRomanPS-BoldMT"/>
          <w:sz w:val="22"/>
          <w:szCs w:val="22"/>
          <w:lang w:val="ru-RU" w:eastAsia="en-US"/>
        </w:rPr>
        <w:t>СТАТЬЯ</w:t>
      </w:r>
      <w:r w:rsidRPr="00D66A1D">
        <w:rPr>
          <w:rFonts w:ascii="TimesNewRomanPS-BoldMT" w:hAnsi="TimesNewRomanPS-BoldMT" w:cs="TimesNewRomanPS-BoldMT"/>
          <w:sz w:val="22"/>
          <w:szCs w:val="22"/>
          <w:lang w:val="ru-RU" w:eastAsia="en-US"/>
        </w:rPr>
        <w:t xml:space="preserve"> </w:t>
      </w:r>
      <w:r w:rsidRPr="00453A08">
        <w:rPr>
          <w:rFonts w:ascii="TimesNewRomanPS-BoldMT" w:hAnsi="TimesNewRomanPS-BoldMT" w:cs="TimesNewRomanPS-BoldMT"/>
          <w:sz w:val="22"/>
          <w:szCs w:val="22"/>
          <w:lang w:val="ru-RU" w:eastAsia="en-US"/>
        </w:rPr>
        <w:t>1</w:t>
      </w:r>
      <w:r w:rsidRPr="00A90118">
        <w:rPr>
          <w:rFonts w:ascii="TimesNewRomanPS-BoldMT" w:hAnsi="TimesNewRomanPS-BoldMT" w:cs="TimesNewRomanPS-BoldMT"/>
          <w:sz w:val="22"/>
          <w:szCs w:val="22"/>
          <w:lang w:val="ru-RU" w:eastAsia="en-US"/>
        </w:rPr>
        <w:t>2</w:t>
      </w:r>
      <w:r w:rsidRPr="00D66A1D">
        <w:rPr>
          <w:rFonts w:ascii="TimesNewRomanPS-BoldMT" w:hAnsi="TimesNewRomanPS-BoldMT" w:cs="TimesNewRomanPS-BoldMT"/>
          <w:sz w:val="22"/>
          <w:szCs w:val="22"/>
          <w:lang w:val="ru-RU" w:eastAsia="en-US"/>
        </w:rPr>
        <w:t xml:space="preserve">: </w:t>
      </w:r>
      <w:r w:rsidRPr="00A90118">
        <w:rPr>
          <w:rFonts w:ascii="TimesNewRomanPS-BoldMT" w:hAnsi="TimesNewRomanPS-BoldMT" w:cs="TimesNewRomanPS-BoldMT"/>
          <w:sz w:val="22"/>
          <w:szCs w:val="22"/>
          <w:lang w:val="ru-RU" w:eastAsia="en-US"/>
        </w:rPr>
        <w:t>ПРАВА И ОБЯЗАННОСТИ</w:t>
      </w:r>
    </w:p>
    <w:p w:rsidR="00007F6F" w:rsidRPr="00007F6F" w:rsidRDefault="00007F6F" w:rsidP="00007F6F">
      <w:pPr>
        <w:suppressAutoHyphens w:val="0"/>
        <w:autoSpaceDE w:val="0"/>
        <w:autoSpaceDN w:val="0"/>
        <w:adjustRightInd w:val="0"/>
        <w:rPr>
          <w:rFonts w:asciiTheme="minorHAnsi" w:hAnsiTheme="minorHAnsi" w:cs="TimesNewRomanPS-BoldMT"/>
          <w:b/>
          <w:bCs/>
          <w:sz w:val="18"/>
          <w:szCs w:val="18"/>
          <w:lang w:eastAsia="en-US"/>
        </w:rPr>
      </w:pPr>
    </w:p>
    <w:p w:rsidR="00007F6F" w:rsidRPr="00BE46F8" w:rsidRDefault="00BE46F8" w:rsidP="00007F6F">
      <w:pPr>
        <w:suppressAutoHyphens w:val="0"/>
        <w:autoSpaceDE w:val="0"/>
        <w:autoSpaceDN w:val="0"/>
        <w:adjustRightInd w:val="0"/>
        <w:rPr>
          <w:rFonts w:ascii="TimesNewRomanPS-BoldMT" w:hAnsi="TimesNewRomanPS-BoldMT" w:cs="TimesNewRomanPS-BoldMT"/>
          <w:b/>
          <w:bCs/>
          <w:sz w:val="22"/>
          <w:szCs w:val="22"/>
          <w:u w:val="single"/>
          <w:lang w:eastAsia="en-US"/>
        </w:rPr>
      </w:pPr>
      <w:r w:rsidRPr="00BE46F8">
        <w:rPr>
          <w:rFonts w:ascii="TimesNewRomanPS-BoldMT" w:hAnsi="TimesNewRomanPS-BoldMT" w:cs="TimesNewRomanPS-BoldMT"/>
          <w:b/>
          <w:bCs/>
          <w:sz w:val="22"/>
          <w:szCs w:val="22"/>
          <w:u w:val="single"/>
          <w:lang w:eastAsia="en-US"/>
        </w:rPr>
        <w:t>СУДЕЙСКИЙ КОМИТЕТ</w:t>
      </w:r>
    </w:p>
    <w:p w:rsidR="00007F6F" w:rsidRPr="00007F6F" w:rsidRDefault="00007F6F" w:rsidP="00007F6F">
      <w:pPr>
        <w:suppressAutoHyphens w:val="0"/>
        <w:autoSpaceDE w:val="0"/>
        <w:autoSpaceDN w:val="0"/>
        <w:adjustRightInd w:val="0"/>
        <w:rPr>
          <w:rFonts w:asciiTheme="minorHAnsi" w:hAnsiTheme="minorHAnsi" w:cs="TimesNewRomanPS-BoldMT"/>
          <w:b/>
          <w:bCs/>
          <w:sz w:val="22"/>
          <w:szCs w:val="22"/>
          <w:lang w:eastAsia="en-US"/>
        </w:rPr>
      </w:pPr>
    </w:p>
    <w:p w:rsidR="00BE46F8" w:rsidRDefault="00BE46F8" w:rsidP="00BE46F8">
      <w:pPr>
        <w:rPr>
          <w:rFonts w:asciiTheme="minorHAnsi" w:hAnsiTheme="minorHAnsi" w:cs="TimesNewRomanPSMT"/>
          <w:sz w:val="22"/>
          <w:szCs w:val="22"/>
          <w:lang w:eastAsia="en-US"/>
        </w:rPr>
      </w:pPr>
      <w:r w:rsidRPr="0047340D">
        <w:rPr>
          <w:rFonts w:ascii="TimesNewRomanPSMT" w:hAnsi="TimesNewRomanPSMT" w:cs="TimesNewRomanPSMT"/>
          <w:sz w:val="22"/>
          <w:szCs w:val="22"/>
          <w:lang w:eastAsia="en-US"/>
        </w:rPr>
        <w:t>Судейский комитет имеет следующие права и обязанности</w:t>
      </w:r>
      <w:proofErr w:type="gramStart"/>
      <w:r w:rsidRPr="0047340D">
        <w:rPr>
          <w:rFonts w:ascii="TimesNewRomanPSMT" w:hAnsi="TimesNewRomanPSMT" w:cs="TimesNewRomanPSMT"/>
          <w:sz w:val="22"/>
          <w:szCs w:val="22"/>
          <w:lang w:eastAsia="en-US"/>
        </w:rPr>
        <w:t xml:space="preserve"> :</w:t>
      </w:r>
      <w:proofErr w:type="gramEnd"/>
    </w:p>
    <w:p w:rsidR="00BE46F8" w:rsidRPr="00BE46F8" w:rsidRDefault="00BE46F8" w:rsidP="00BE46F8">
      <w:pPr>
        <w:rPr>
          <w:rFonts w:asciiTheme="minorHAnsi" w:hAnsiTheme="minorHAnsi" w:cs="TimesNewRomanPSMT"/>
          <w:sz w:val="22"/>
          <w:szCs w:val="22"/>
          <w:lang w:eastAsia="en-US"/>
        </w:rPr>
      </w:pPr>
    </w:p>
    <w:p w:rsidR="00BE46F8" w:rsidRPr="00BE46F8" w:rsidRDefault="00007F6F" w:rsidP="00BE46F8">
      <w:pPr>
        <w:rPr>
          <w:rFonts w:ascii="TimesNewRomanPSMT" w:hAnsi="TimesNewRomanPSMT" w:cs="TimesNewRomanPSMT"/>
          <w:sz w:val="22"/>
          <w:szCs w:val="22"/>
          <w:lang w:eastAsia="en-US"/>
        </w:rPr>
      </w:pPr>
      <w:r w:rsidRPr="00BE46F8">
        <w:rPr>
          <w:rFonts w:ascii="TimesNewRomanPSMT" w:hAnsi="TimesNewRomanPSMT" w:cs="TimesNewRomanPSMT"/>
          <w:sz w:val="22"/>
          <w:szCs w:val="22"/>
          <w:lang w:eastAsia="en-US"/>
        </w:rPr>
        <w:t xml:space="preserve">1. </w:t>
      </w:r>
      <w:r w:rsidR="00BE46F8" w:rsidRPr="00BE46F8">
        <w:rPr>
          <w:rFonts w:ascii="TimesNewRomanPSMT" w:hAnsi="TimesNewRomanPSMT" w:cs="TimesNewRomanPSMT"/>
          <w:sz w:val="22"/>
          <w:szCs w:val="22"/>
          <w:lang w:eastAsia="en-US"/>
        </w:rPr>
        <w:t>Обеспечивать корректную подготовку каждого данного турнира,</w:t>
      </w:r>
      <w:r w:rsidR="00BE46F8">
        <w:rPr>
          <w:rFonts w:asciiTheme="minorHAnsi" w:hAnsiTheme="minorHAnsi" w:cs="TimesNewRomanPSMT"/>
          <w:sz w:val="22"/>
          <w:szCs w:val="22"/>
          <w:lang w:eastAsia="en-US"/>
        </w:rPr>
        <w:t xml:space="preserve"> </w:t>
      </w:r>
      <w:r w:rsidR="00BE46F8" w:rsidRPr="00BE46F8">
        <w:rPr>
          <w:rFonts w:ascii="TimesNewRomanPSMT" w:hAnsi="TimesNewRomanPSMT" w:cs="TimesNewRomanPSMT"/>
          <w:sz w:val="22"/>
          <w:szCs w:val="22"/>
          <w:lang w:eastAsia="en-US"/>
        </w:rPr>
        <w:t>консультируясь с Организационным комитетом, обращая внимание на</w:t>
      </w:r>
      <w:r w:rsidR="00BE46F8">
        <w:rPr>
          <w:rFonts w:asciiTheme="minorHAnsi" w:hAnsiTheme="minorHAnsi" w:cs="TimesNewRomanPSMT"/>
          <w:sz w:val="22"/>
          <w:szCs w:val="22"/>
          <w:lang w:eastAsia="en-US"/>
        </w:rPr>
        <w:t xml:space="preserve"> </w:t>
      </w:r>
      <w:r w:rsidR="00BE46F8" w:rsidRPr="00BE46F8">
        <w:rPr>
          <w:rFonts w:ascii="TimesNewRomanPSMT" w:hAnsi="TimesNewRomanPSMT" w:cs="TimesNewRomanPSMT"/>
          <w:sz w:val="22"/>
          <w:szCs w:val="22"/>
          <w:lang w:eastAsia="en-US"/>
        </w:rPr>
        <w:t>подготовку площадки соревнований, обеспечение и развертывание</w:t>
      </w:r>
      <w:r w:rsidR="00BE46F8">
        <w:rPr>
          <w:rFonts w:asciiTheme="minorHAnsi" w:hAnsiTheme="minorHAnsi" w:cs="TimesNewRomanPSMT"/>
          <w:sz w:val="22"/>
          <w:szCs w:val="22"/>
          <w:lang w:eastAsia="en-US"/>
        </w:rPr>
        <w:t xml:space="preserve"> </w:t>
      </w:r>
      <w:r w:rsidR="00BE46F8" w:rsidRPr="00BE46F8">
        <w:rPr>
          <w:rFonts w:ascii="TimesNewRomanPSMT" w:hAnsi="TimesNewRomanPSMT" w:cs="TimesNewRomanPSMT"/>
          <w:sz w:val="22"/>
          <w:szCs w:val="22"/>
          <w:lang w:eastAsia="en-US"/>
        </w:rPr>
        <w:t>всего оборудования и необходимых приспособлений, проведение</w:t>
      </w:r>
    </w:p>
    <w:p w:rsidR="00BE46F8" w:rsidRPr="00BE46F8" w:rsidRDefault="00BE46F8" w:rsidP="00BE46F8">
      <w:pPr>
        <w:rPr>
          <w:rFonts w:ascii="TimesNewRomanPSMT" w:hAnsi="TimesNewRomanPSMT" w:cs="TimesNewRomanPSMT"/>
          <w:sz w:val="22"/>
          <w:szCs w:val="22"/>
          <w:lang w:eastAsia="en-US"/>
        </w:rPr>
      </w:pPr>
      <w:r w:rsidRPr="00BE46F8">
        <w:rPr>
          <w:rFonts w:ascii="TimesNewRomanPSMT" w:hAnsi="TimesNewRomanPSMT" w:cs="TimesNewRomanPSMT"/>
          <w:sz w:val="22"/>
          <w:szCs w:val="22"/>
          <w:lang w:eastAsia="en-US"/>
        </w:rPr>
        <w:t>матчей и надзор за ними, принятие мер предосторожности для обеспечения</w:t>
      </w:r>
      <w:r>
        <w:rPr>
          <w:rFonts w:asciiTheme="minorHAnsi" w:hAnsiTheme="minorHAnsi" w:cs="TimesNewRomanPSMT"/>
          <w:sz w:val="22"/>
          <w:szCs w:val="22"/>
          <w:lang w:eastAsia="en-US"/>
        </w:rPr>
        <w:t xml:space="preserve"> </w:t>
      </w:r>
      <w:r w:rsidRPr="00BE46F8">
        <w:rPr>
          <w:rFonts w:ascii="TimesNewRomanPSMT" w:hAnsi="TimesNewRomanPSMT" w:cs="TimesNewRomanPSMT"/>
          <w:sz w:val="22"/>
          <w:szCs w:val="22"/>
          <w:lang w:eastAsia="en-US"/>
        </w:rPr>
        <w:t>безопасности и т.п.</w:t>
      </w:r>
    </w:p>
    <w:p w:rsidR="00BE46F8" w:rsidRPr="005872F8" w:rsidRDefault="00007F6F" w:rsidP="00BE46F8">
      <w:pPr>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2. </w:t>
      </w:r>
      <w:r w:rsidR="00BE46F8" w:rsidRPr="00724A50">
        <w:rPr>
          <w:rFonts w:ascii="TimesNewRomanPSMT" w:hAnsi="TimesNewRomanPSMT" w:cs="TimesNewRomanPSMT"/>
          <w:sz w:val="22"/>
          <w:szCs w:val="22"/>
          <w:highlight w:val="green"/>
          <w:lang w:eastAsia="en-US"/>
        </w:rPr>
        <w:t>Назначать и распределять Татами Менеджеров (Главных  Судей)</w:t>
      </w:r>
      <w:r w:rsidR="005872F8" w:rsidRPr="00724A50">
        <w:rPr>
          <w:rFonts w:asciiTheme="minorHAnsi" w:hAnsiTheme="minorHAnsi" w:cs="TimesNewRomanPSMT"/>
          <w:sz w:val="22"/>
          <w:szCs w:val="22"/>
          <w:highlight w:val="green"/>
          <w:lang w:eastAsia="en-US"/>
        </w:rPr>
        <w:t xml:space="preserve"> </w:t>
      </w:r>
      <w:r w:rsidR="00BE46F8" w:rsidRPr="00724A50">
        <w:rPr>
          <w:rFonts w:ascii="TimesNewRomanPSMT" w:hAnsi="TimesNewRomanPSMT" w:cs="TimesNewRomanPSMT"/>
          <w:sz w:val="22"/>
          <w:szCs w:val="22"/>
          <w:highlight w:val="green"/>
          <w:lang w:eastAsia="en-US"/>
        </w:rPr>
        <w:t>на предназначенные им площадки и принимать такие меры, которые могут потребоваться согласно отчетам Татами Менеджеров.</w:t>
      </w:r>
    </w:p>
    <w:p w:rsidR="005872F8" w:rsidRPr="005872F8" w:rsidRDefault="00007F6F" w:rsidP="005872F8">
      <w:pPr>
        <w:rPr>
          <w:rFonts w:ascii="TimesNewRomanPSMT" w:hAnsi="TimesNewRomanPSMT" w:cs="TimesNewRomanPSMT"/>
          <w:sz w:val="22"/>
          <w:szCs w:val="22"/>
          <w:lang w:eastAsia="en-US"/>
        </w:rPr>
      </w:pPr>
      <w:r w:rsidRPr="005872F8">
        <w:rPr>
          <w:rFonts w:ascii="TimesNewRomanPSMT" w:hAnsi="TimesNewRomanPSMT" w:cs="TimesNewRomanPSMT"/>
          <w:sz w:val="22"/>
          <w:szCs w:val="22"/>
          <w:lang w:eastAsia="en-US"/>
        </w:rPr>
        <w:t xml:space="preserve">3. </w:t>
      </w:r>
      <w:r w:rsidR="005872F8" w:rsidRPr="005872F8">
        <w:rPr>
          <w:rFonts w:ascii="TimesNewRomanPSMT" w:hAnsi="TimesNewRomanPSMT" w:cs="TimesNewRomanPSMT"/>
          <w:sz w:val="22"/>
          <w:szCs w:val="22"/>
          <w:lang w:eastAsia="en-US"/>
        </w:rPr>
        <w:t>Контролировать и координировать выполнение своих обязанностей Судьями.</w:t>
      </w:r>
    </w:p>
    <w:p w:rsidR="005872F8" w:rsidRPr="005872F8" w:rsidRDefault="00007F6F" w:rsidP="005872F8">
      <w:pPr>
        <w:rPr>
          <w:rFonts w:ascii="TimesNewRomanPSMT" w:hAnsi="TimesNewRomanPSMT" w:cs="TimesNewRomanPSMT"/>
          <w:sz w:val="22"/>
          <w:szCs w:val="22"/>
          <w:lang w:eastAsia="en-US"/>
        </w:rPr>
      </w:pPr>
      <w:r w:rsidRPr="005872F8">
        <w:rPr>
          <w:rFonts w:ascii="TimesNewRomanPSMT" w:hAnsi="TimesNewRomanPSMT" w:cs="TimesNewRomanPSMT"/>
          <w:sz w:val="22"/>
          <w:szCs w:val="22"/>
          <w:lang w:eastAsia="en-US"/>
        </w:rPr>
        <w:t xml:space="preserve">4. </w:t>
      </w:r>
      <w:r w:rsidR="005872F8" w:rsidRPr="005872F8">
        <w:rPr>
          <w:rFonts w:ascii="TimesNewRomanPSMT" w:hAnsi="TimesNewRomanPSMT" w:cs="TimesNewRomanPSMT"/>
          <w:sz w:val="22"/>
          <w:szCs w:val="22"/>
          <w:lang w:eastAsia="en-US"/>
        </w:rPr>
        <w:t>Производить замены Судей там, где это необходимо.</w:t>
      </w:r>
    </w:p>
    <w:p w:rsidR="005872F8" w:rsidRPr="005872F8" w:rsidRDefault="00007F6F" w:rsidP="005872F8">
      <w:pPr>
        <w:rPr>
          <w:rFonts w:ascii="TimesNewRomanPSMT" w:hAnsi="TimesNewRomanPSMT" w:cs="TimesNewRomanPSMT"/>
          <w:sz w:val="22"/>
          <w:szCs w:val="22"/>
          <w:lang w:eastAsia="en-US"/>
        </w:rPr>
      </w:pPr>
      <w:r w:rsidRPr="005872F8">
        <w:rPr>
          <w:rFonts w:ascii="TimesNewRomanPSMT" w:hAnsi="TimesNewRomanPSMT" w:cs="TimesNewRomanPSMT"/>
          <w:sz w:val="22"/>
          <w:szCs w:val="22"/>
          <w:lang w:eastAsia="en-US"/>
        </w:rPr>
        <w:t xml:space="preserve">5. </w:t>
      </w:r>
      <w:r w:rsidR="005872F8" w:rsidRPr="005872F8">
        <w:rPr>
          <w:rFonts w:ascii="TimesNewRomanPSMT" w:hAnsi="TimesNewRomanPSMT" w:cs="TimesNewRomanPSMT"/>
          <w:sz w:val="22"/>
          <w:szCs w:val="22"/>
          <w:lang w:eastAsia="en-US"/>
        </w:rPr>
        <w:t>Выносить окончательные решения в вопросах технического характера, которые могут возникнуть в ходе данного матча, и которые не оговорены Правилами.</w:t>
      </w:r>
    </w:p>
    <w:p w:rsidR="00BE46F8" w:rsidRPr="005872F8" w:rsidRDefault="00BE46F8" w:rsidP="005872F8">
      <w:pPr>
        <w:suppressAutoHyphens w:val="0"/>
        <w:autoSpaceDE w:val="0"/>
        <w:autoSpaceDN w:val="0"/>
        <w:adjustRightInd w:val="0"/>
        <w:rPr>
          <w:rFonts w:ascii="TimesNewRomanPSMT" w:hAnsi="TimesNewRomanPSMT" w:cs="TimesNewRomanPSMT"/>
          <w:sz w:val="22"/>
          <w:szCs w:val="22"/>
          <w:lang w:eastAsia="en-US"/>
        </w:rPr>
      </w:pPr>
    </w:p>
    <w:p w:rsidR="00007F6F" w:rsidRPr="004D2FDB" w:rsidRDefault="004D2FDB" w:rsidP="00007F6F">
      <w:pPr>
        <w:suppressAutoHyphens w:val="0"/>
        <w:autoSpaceDE w:val="0"/>
        <w:autoSpaceDN w:val="0"/>
        <w:adjustRightInd w:val="0"/>
        <w:rPr>
          <w:rFonts w:ascii="TimesNewRomanPS-BoldMT" w:hAnsi="TimesNewRomanPS-BoldMT" w:cs="TimesNewRomanPS-BoldMT"/>
          <w:b/>
          <w:bCs/>
          <w:sz w:val="22"/>
          <w:szCs w:val="22"/>
          <w:u w:val="single"/>
          <w:lang w:eastAsia="en-US"/>
        </w:rPr>
      </w:pPr>
      <w:r w:rsidRPr="00724A50">
        <w:rPr>
          <w:rFonts w:ascii="TimesNewRomanPS-BoldMT" w:hAnsi="TimesNewRomanPS-BoldMT" w:cs="TimesNewRomanPS-BoldMT"/>
          <w:b/>
          <w:bCs/>
          <w:sz w:val="22"/>
          <w:szCs w:val="22"/>
          <w:highlight w:val="green"/>
          <w:u w:val="single"/>
          <w:lang w:eastAsia="en-US"/>
        </w:rPr>
        <w:t>ТАТАМИ МЕНЕДЖЕРЫ</w:t>
      </w:r>
    </w:p>
    <w:p w:rsidR="007E1329" w:rsidRPr="007E1329" w:rsidRDefault="007E1329" w:rsidP="00007F6F">
      <w:pPr>
        <w:suppressAutoHyphens w:val="0"/>
        <w:autoSpaceDE w:val="0"/>
        <w:autoSpaceDN w:val="0"/>
        <w:adjustRightInd w:val="0"/>
        <w:rPr>
          <w:rFonts w:asciiTheme="minorHAnsi" w:hAnsiTheme="minorHAnsi" w:cs="TimesNewRomanPS-BoldMT"/>
          <w:b/>
          <w:bCs/>
          <w:sz w:val="22"/>
          <w:szCs w:val="22"/>
          <w:lang w:eastAsia="en-US"/>
        </w:rPr>
      </w:pPr>
    </w:p>
    <w:p w:rsidR="004D2FDB" w:rsidRPr="004D2FDB" w:rsidRDefault="004D2FDB" w:rsidP="004D2FDB">
      <w:pPr>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Татами Менеджеры имеют</w:t>
      </w:r>
      <w:r w:rsidRPr="00724A50">
        <w:rPr>
          <w:rFonts w:asciiTheme="minorHAnsi" w:hAnsiTheme="minorHAnsi" w:cs="TimesNewRomanPSMT"/>
          <w:sz w:val="22"/>
          <w:szCs w:val="22"/>
          <w:highlight w:val="green"/>
          <w:lang w:eastAsia="en-US"/>
        </w:rPr>
        <w:t xml:space="preserve"> </w:t>
      </w:r>
      <w:r w:rsidRPr="00724A50">
        <w:rPr>
          <w:rFonts w:ascii="TimesNewRomanPSMT" w:hAnsi="TimesNewRomanPSMT" w:cs="TimesNewRomanPSMT"/>
          <w:sz w:val="22"/>
          <w:szCs w:val="22"/>
          <w:highlight w:val="green"/>
          <w:lang w:eastAsia="en-US"/>
        </w:rPr>
        <w:t>следующие права и обязанности:</w:t>
      </w:r>
    </w:p>
    <w:p w:rsidR="007E1329" w:rsidRPr="007E1329" w:rsidRDefault="007E1329" w:rsidP="00007F6F">
      <w:pPr>
        <w:suppressAutoHyphens w:val="0"/>
        <w:autoSpaceDE w:val="0"/>
        <w:autoSpaceDN w:val="0"/>
        <w:adjustRightInd w:val="0"/>
        <w:rPr>
          <w:rFonts w:asciiTheme="minorHAnsi" w:hAnsiTheme="minorHAnsi" w:cs="TimesNewRomanPSMT"/>
          <w:sz w:val="22"/>
          <w:szCs w:val="22"/>
          <w:lang w:eastAsia="en-US"/>
        </w:rPr>
      </w:pPr>
    </w:p>
    <w:p w:rsidR="005D27A1" w:rsidRPr="005D27A1" w:rsidRDefault="00007F6F" w:rsidP="005D27A1">
      <w:pPr>
        <w:rPr>
          <w:rFonts w:ascii="TimesNewRomanPSMT" w:hAnsi="TimesNewRomanPSMT" w:cs="TimesNewRomanPSMT"/>
          <w:sz w:val="22"/>
          <w:szCs w:val="22"/>
          <w:lang w:eastAsia="en-US"/>
        </w:rPr>
      </w:pPr>
      <w:r w:rsidRPr="005D27A1">
        <w:rPr>
          <w:rFonts w:ascii="TimesNewRomanPSMT" w:hAnsi="TimesNewRomanPSMT" w:cs="TimesNewRomanPSMT"/>
          <w:sz w:val="22"/>
          <w:szCs w:val="22"/>
          <w:lang w:eastAsia="en-US"/>
        </w:rPr>
        <w:t xml:space="preserve">1. </w:t>
      </w:r>
      <w:r w:rsidR="005D27A1" w:rsidRPr="005D27A1">
        <w:rPr>
          <w:rFonts w:ascii="TimesNewRomanPSMT" w:hAnsi="TimesNewRomanPSMT" w:cs="TimesNewRomanPSMT"/>
          <w:sz w:val="22"/>
          <w:szCs w:val="22"/>
          <w:lang w:eastAsia="en-US"/>
        </w:rPr>
        <w:t>Делегировать, назначать и контролировать Рефери и Судей</w:t>
      </w:r>
    </w:p>
    <w:p w:rsidR="005D27A1" w:rsidRDefault="005D27A1" w:rsidP="005D27A1">
      <w:pPr>
        <w:suppressAutoHyphens w:val="0"/>
        <w:autoSpaceDE w:val="0"/>
        <w:autoSpaceDN w:val="0"/>
        <w:adjustRightInd w:val="0"/>
        <w:rPr>
          <w:rFonts w:asciiTheme="minorHAnsi" w:hAnsiTheme="minorHAnsi" w:cs="TimesNewRomanPSMT"/>
          <w:sz w:val="22"/>
          <w:szCs w:val="22"/>
          <w:lang w:eastAsia="en-US"/>
        </w:rPr>
      </w:pPr>
      <w:r w:rsidRPr="005D27A1">
        <w:rPr>
          <w:rFonts w:ascii="TimesNewRomanPSMT" w:hAnsi="TimesNewRomanPSMT" w:cs="TimesNewRomanPSMT"/>
          <w:sz w:val="22"/>
          <w:szCs w:val="22"/>
          <w:lang w:eastAsia="en-US"/>
        </w:rPr>
        <w:t xml:space="preserve">во время всех встреч на площадках, находящихся под их управлением </w:t>
      </w:r>
    </w:p>
    <w:p w:rsidR="005D27A1" w:rsidRPr="005D27A1" w:rsidRDefault="00007F6F" w:rsidP="005D27A1">
      <w:pPr>
        <w:rPr>
          <w:rFonts w:ascii="TimesNewRomanPSMT" w:hAnsi="TimesNewRomanPSMT" w:cs="TimesNewRomanPSMT"/>
          <w:sz w:val="22"/>
          <w:szCs w:val="22"/>
          <w:lang w:eastAsia="en-US"/>
        </w:rPr>
      </w:pPr>
      <w:r w:rsidRPr="005D27A1">
        <w:rPr>
          <w:rFonts w:ascii="TimesNewRomanPSMT" w:hAnsi="TimesNewRomanPSMT" w:cs="TimesNewRomanPSMT"/>
          <w:sz w:val="22"/>
          <w:szCs w:val="22"/>
          <w:lang w:eastAsia="en-US"/>
        </w:rPr>
        <w:t xml:space="preserve">2. </w:t>
      </w:r>
      <w:r w:rsidR="005D27A1" w:rsidRPr="005D27A1">
        <w:rPr>
          <w:rFonts w:ascii="TimesNewRomanPSMT" w:hAnsi="TimesNewRomanPSMT" w:cs="TimesNewRomanPSMT"/>
          <w:sz w:val="22"/>
          <w:szCs w:val="22"/>
          <w:lang w:eastAsia="en-US"/>
        </w:rPr>
        <w:t>Наблюдать за исполнением обязанностей Рефери и Судей на своих площадках</w:t>
      </w:r>
      <w:r w:rsidR="005D27A1">
        <w:rPr>
          <w:rFonts w:asciiTheme="minorHAnsi" w:hAnsiTheme="minorHAnsi" w:cs="TimesNewRomanPSMT"/>
          <w:sz w:val="22"/>
          <w:szCs w:val="22"/>
          <w:lang w:eastAsia="en-US"/>
        </w:rPr>
        <w:t xml:space="preserve"> </w:t>
      </w:r>
      <w:r w:rsidR="005D27A1" w:rsidRPr="005D27A1">
        <w:rPr>
          <w:rFonts w:ascii="TimesNewRomanPSMT" w:hAnsi="TimesNewRomanPSMT" w:cs="TimesNewRomanPSMT"/>
          <w:sz w:val="22"/>
          <w:szCs w:val="22"/>
          <w:lang w:eastAsia="en-US"/>
        </w:rPr>
        <w:t>и обеспечивать, чтобы назначенные официальные лица соответствовали</w:t>
      </w:r>
      <w:r w:rsidR="005D27A1">
        <w:rPr>
          <w:rFonts w:asciiTheme="minorHAnsi" w:hAnsiTheme="minorHAnsi" w:cs="TimesNewRomanPSMT"/>
          <w:sz w:val="22"/>
          <w:szCs w:val="22"/>
          <w:lang w:eastAsia="en-US"/>
        </w:rPr>
        <w:t xml:space="preserve"> </w:t>
      </w:r>
      <w:r w:rsidR="005D27A1" w:rsidRPr="005D27A1">
        <w:rPr>
          <w:rFonts w:ascii="TimesNewRomanPSMT" w:hAnsi="TimesNewRomanPSMT" w:cs="TimesNewRomanPSMT"/>
          <w:sz w:val="22"/>
          <w:szCs w:val="22"/>
          <w:lang w:eastAsia="en-US"/>
        </w:rPr>
        <w:t>поставленным перед ними задачам.</w:t>
      </w:r>
    </w:p>
    <w:p w:rsidR="00407089" w:rsidRPr="00407089" w:rsidRDefault="00007F6F" w:rsidP="00407089">
      <w:pPr>
        <w:rPr>
          <w:rFonts w:ascii="TimesNewRomanPSMT" w:hAnsi="TimesNewRomanPSMT" w:cs="TimesNewRomanPSMT"/>
          <w:sz w:val="22"/>
          <w:szCs w:val="22"/>
          <w:lang w:eastAsia="en-US"/>
        </w:rPr>
      </w:pPr>
      <w:r w:rsidRPr="00407089">
        <w:rPr>
          <w:rFonts w:ascii="TimesNewRomanPSMT" w:hAnsi="TimesNewRomanPSMT" w:cs="TimesNewRomanPSMT"/>
          <w:sz w:val="22"/>
          <w:szCs w:val="22"/>
          <w:lang w:eastAsia="en-US"/>
        </w:rPr>
        <w:t xml:space="preserve">3. </w:t>
      </w:r>
      <w:r w:rsidR="00407089" w:rsidRPr="00407089">
        <w:rPr>
          <w:rFonts w:ascii="TimesNewRomanPSMT" w:hAnsi="TimesNewRomanPSMT" w:cs="TimesNewRomanPSMT"/>
          <w:sz w:val="22"/>
          <w:szCs w:val="22"/>
          <w:lang w:eastAsia="en-US"/>
        </w:rPr>
        <w:t>Давать указание Рефери остановить бой, когда Контролер Поединка сигнализирует о нарушении Правил соревнований.</w:t>
      </w:r>
    </w:p>
    <w:p w:rsidR="00407089" w:rsidRPr="00407089" w:rsidRDefault="00007F6F" w:rsidP="00407089">
      <w:pPr>
        <w:rPr>
          <w:rFonts w:ascii="TimesNewRomanPSMT" w:hAnsi="TimesNewRomanPSMT" w:cs="TimesNewRomanPSMT"/>
          <w:sz w:val="22"/>
          <w:szCs w:val="22"/>
          <w:lang w:eastAsia="en-US"/>
        </w:rPr>
      </w:pPr>
      <w:r w:rsidRPr="00407089">
        <w:rPr>
          <w:rFonts w:ascii="TimesNewRomanPSMT" w:hAnsi="TimesNewRomanPSMT" w:cs="TimesNewRomanPSMT"/>
          <w:sz w:val="22"/>
          <w:szCs w:val="22"/>
          <w:lang w:eastAsia="en-US"/>
        </w:rPr>
        <w:t xml:space="preserve">4. </w:t>
      </w:r>
      <w:r w:rsidR="00407089" w:rsidRPr="00407089">
        <w:rPr>
          <w:rFonts w:ascii="TimesNewRomanPSMT" w:hAnsi="TimesNewRomanPSMT" w:cs="TimesNewRomanPSMT"/>
          <w:sz w:val="22"/>
          <w:szCs w:val="22"/>
          <w:lang w:eastAsia="en-US"/>
        </w:rPr>
        <w:t>Готовить ежедневный письменный отчет для Судейского комитета</w:t>
      </w:r>
      <w:r w:rsidR="00407089">
        <w:rPr>
          <w:rFonts w:asciiTheme="minorHAnsi" w:hAnsiTheme="minorHAnsi" w:cs="TimesNewRomanPSMT"/>
          <w:sz w:val="22"/>
          <w:szCs w:val="22"/>
          <w:lang w:eastAsia="en-US"/>
        </w:rPr>
        <w:t xml:space="preserve"> </w:t>
      </w:r>
      <w:r w:rsidR="00407089" w:rsidRPr="00407089">
        <w:rPr>
          <w:rFonts w:ascii="TimesNewRomanPSMT" w:hAnsi="TimesNewRomanPSMT" w:cs="TimesNewRomanPSMT"/>
          <w:sz w:val="22"/>
          <w:szCs w:val="22"/>
          <w:lang w:eastAsia="en-US"/>
        </w:rPr>
        <w:t>о действиях каждого из официальных лиц, находящихся под их контролем, вместе со своими рекомендациями, если таковые имеются.</w:t>
      </w:r>
    </w:p>
    <w:p w:rsidR="007E1329" w:rsidRDefault="00407089" w:rsidP="00007F6F">
      <w:pPr>
        <w:suppressAutoHyphens w:val="0"/>
        <w:autoSpaceDE w:val="0"/>
        <w:autoSpaceDN w:val="0"/>
        <w:adjustRightInd w:val="0"/>
      </w:pPr>
      <w:r>
        <w:t xml:space="preserve"> </w:t>
      </w:r>
    </w:p>
    <w:p w:rsidR="00407089" w:rsidRPr="007E1329" w:rsidRDefault="00407089" w:rsidP="00007F6F">
      <w:pPr>
        <w:suppressAutoHyphens w:val="0"/>
        <w:autoSpaceDE w:val="0"/>
        <w:autoSpaceDN w:val="0"/>
        <w:adjustRightInd w:val="0"/>
        <w:rPr>
          <w:rFonts w:asciiTheme="minorHAnsi" w:hAnsiTheme="minorHAnsi" w:cs="TimesNewRomanPSMT"/>
          <w:sz w:val="22"/>
          <w:szCs w:val="22"/>
          <w:lang w:eastAsia="en-US"/>
        </w:rPr>
      </w:pPr>
    </w:p>
    <w:p w:rsidR="00007F6F" w:rsidRPr="000C26E4" w:rsidRDefault="00407089" w:rsidP="00007F6F">
      <w:pPr>
        <w:suppressAutoHyphens w:val="0"/>
        <w:autoSpaceDE w:val="0"/>
        <w:autoSpaceDN w:val="0"/>
        <w:adjustRightInd w:val="0"/>
        <w:rPr>
          <w:rFonts w:ascii="TimesNewRomanPS-BoldMT" w:hAnsi="TimesNewRomanPS-BoldMT" w:cs="TimesNewRomanPS-BoldMT"/>
          <w:b/>
          <w:bCs/>
          <w:sz w:val="22"/>
          <w:szCs w:val="22"/>
          <w:u w:val="single"/>
          <w:lang w:eastAsia="en-US"/>
        </w:rPr>
      </w:pPr>
      <w:r w:rsidRPr="00724A50">
        <w:rPr>
          <w:rFonts w:ascii="TimesNewRomanPS-BoldMT" w:hAnsi="TimesNewRomanPS-BoldMT" w:cs="TimesNewRomanPS-BoldMT"/>
          <w:b/>
          <w:bCs/>
          <w:sz w:val="22"/>
          <w:szCs w:val="22"/>
          <w:highlight w:val="green"/>
          <w:u w:val="single"/>
          <w:lang w:eastAsia="en-US"/>
        </w:rPr>
        <w:t>РЕФЕРИ</w:t>
      </w:r>
    </w:p>
    <w:p w:rsidR="007E1329" w:rsidRPr="007E1329" w:rsidRDefault="007E1329" w:rsidP="00007F6F">
      <w:pPr>
        <w:suppressAutoHyphens w:val="0"/>
        <w:autoSpaceDE w:val="0"/>
        <w:autoSpaceDN w:val="0"/>
        <w:adjustRightInd w:val="0"/>
        <w:rPr>
          <w:rFonts w:asciiTheme="minorHAnsi" w:hAnsiTheme="minorHAnsi" w:cs="TimesNewRomanPS-BoldMT"/>
          <w:b/>
          <w:bCs/>
          <w:sz w:val="22"/>
          <w:szCs w:val="22"/>
          <w:lang w:eastAsia="en-US"/>
        </w:rPr>
      </w:pPr>
    </w:p>
    <w:p w:rsidR="000C26E4" w:rsidRPr="000C26E4" w:rsidRDefault="000C26E4" w:rsidP="000C26E4">
      <w:pPr>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Рефери имеет следующие права и обязанности:</w:t>
      </w:r>
    </w:p>
    <w:p w:rsidR="000C26E4" w:rsidRDefault="000C26E4" w:rsidP="000C26E4">
      <w:pPr>
        <w:autoSpaceDE w:val="0"/>
        <w:autoSpaceDN w:val="0"/>
        <w:adjustRightInd w:val="0"/>
      </w:pPr>
    </w:p>
    <w:p w:rsidR="000C26E4" w:rsidRPr="00D54800" w:rsidRDefault="00007F6F" w:rsidP="000C26E4">
      <w:pPr>
        <w:rPr>
          <w:rFonts w:ascii="TimesNewRomanPSMT" w:hAnsi="TimesNewRomanPSMT" w:cs="TimesNewRomanPSMT"/>
          <w:sz w:val="22"/>
          <w:szCs w:val="22"/>
          <w:lang w:eastAsia="en-US"/>
        </w:rPr>
      </w:pPr>
      <w:r w:rsidRPr="000C26E4">
        <w:rPr>
          <w:rFonts w:ascii="TimesNewRomanPSMT" w:hAnsi="TimesNewRomanPSMT" w:cs="TimesNewRomanPSMT"/>
          <w:sz w:val="22"/>
          <w:szCs w:val="22"/>
          <w:lang w:eastAsia="en-US"/>
        </w:rPr>
        <w:t xml:space="preserve">1. </w:t>
      </w:r>
      <w:r w:rsidR="000C26E4" w:rsidRPr="00D54800">
        <w:rPr>
          <w:rFonts w:ascii="TimesNewRomanPSMT" w:hAnsi="TimesNewRomanPSMT" w:cs="TimesNewRomanPSMT"/>
          <w:sz w:val="22"/>
          <w:szCs w:val="22"/>
          <w:lang w:eastAsia="en-US"/>
        </w:rPr>
        <w:t xml:space="preserve">Рефери (СУСИН) имеет право проводить поединки, включая объявление </w:t>
      </w:r>
    </w:p>
    <w:p w:rsidR="000C26E4" w:rsidRPr="00D54800" w:rsidRDefault="000C26E4" w:rsidP="000C26E4">
      <w:pPr>
        <w:rPr>
          <w:rFonts w:ascii="TimesNewRomanPSMT" w:hAnsi="TimesNewRomanPSMT" w:cs="TimesNewRomanPSMT"/>
          <w:sz w:val="22"/>
          <w:szCs w:val="22"/>
          <w:lang w:eastAsia="en-US"/>
        </w:rPr>
      </w:pPr>
      <w:r w:rsidRPr="00D54800">
        <w:rPr>
          <w:rFonts w:ascii="TimesNewRomanPSMT" w:hAnsi="TimesNewRomanPSMT" w:cs="TimesNewRomanPSMT"/>
          <w:sz w:val="22"/>
          <w:szCs w:val="22"/>
          <w:lang w:eastAsia="en-US"/>
        </w:rPr>
        <w:t>начала, остановок и окончания встречи.</w:t>
      </w:r>
    </w:p>
    <w:p w:rsidR="00007F6F" w:rsidRPr="00D54800" w:rsidRDefault="00007F6F" w:rsidP="000C26E4">
      <w:pPr>
        <w:suppressAutoHyphens w:val="0"/>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2. </w:t>
      </w:r>
      <w:r w:rsidR="00D54800" w:rsidRPr="00724A50">
        <w:rPr>
          <w:rFonts w:ascii="TimesNewRomanPSMT" w:hAnsi="TimesNewRomanPSMT" w:cs="TimesNewRomanPSMT"/>
          <w:sz w:val="22"/>
          <w:szCs w:val="22"/>
          <w:highlight w:val="green"/>
          <w:lang w:eastAsia="en-US"/>
        </w:rPr>
        <w:t>Присуждать баллы на основе решения Судей.</w:t>
      </w:r>
    </w:p>
    <w:p w:rsidR="00007F6F" w:rsidRPr="00D54800" w:rsidRDefault="00007F6F" w:rsidP="00D54800">
      <w:pPr>
        <w:suppressAutoHyphens w:val="0"/>
        <w:autoSpaceDE w:val="0"/>
        <w:autoSpaceDN w:val="0"/>
        <w:adjustRightInd w:val="0"/>
        <w:rPr>
          <w:rFonts w:ascii="TimesNewRomanPSMT" w:hAnsi="TimesNewRomanPSMT" w:cs="TimesNewRomanPSMT"/>
          <w:sz w:val="22"/>
          <w:szCs w:val="22"/>
          <w:lang w:eastAsia="en-US"/>
        </w:rPr>
      </w:pPr>
      <w:r w:rsidRPr="004625DB">
        <w:rPr>
          <w:rFonts w:ascii="TimesNewRomanPSMT" w:hAnsi="TimesNewRomanPSMT" w:cs="TimesNewRomanPSMT"/>
          <w:sz w:val="22"/>
          <w:szCs w:val="22"/>
          <w:lang w:eastAsia="en-US"/>
        </w:rPr>
        <w:t xml:space="preserve">3. </w:t>
      </w:r>
      <w:r w:rsidR="00D54800" w:rsidRPr="00D54800">
        <w:rPr>
          <w:rFonts w:ascii="TimesNewRomanPSMT" w:hAnsi="TimesNewRomanPSMT" w:cs="TimesNewRomanPSMT"/>
          <w:sz w:val="22"/>
          <w:szCs w:val="22"/>
          <w:lang w:eastAsia="en-US"/>
        </w:rPr>
        <w:t xml:space="preserve">Останавливать поединок, </w:t>
      </w:r>
      <w:proofErr w:type="gramStart"/>
      <w:r w:rsidR="00D54800" w:rsidRPr="00D54800">
        <w:rPr>
          <w:rFonts w:ascii="TimesNewRomanPSMT" w:hAnsi="TimesNewRomanPSMT" w:cs="TimesNewRomanPSMT"/>
          <w:sz w:val="22"/>
          <w:szCs w:val="22"/>
          <w:lang w:eastAsia="en-US"/>
        </w:rPr>
        <w:t>когда</w:t>
      </w:r>
      <w:proofErr w:type="gramEnd"/>
      <w:r w:rsidR="00D54800" w:rsidRPr="00D54800">
        <w:rPr>
          <w:rFonts w:ascii="TimesNewRomanPSMT" w:hAnsi="TimesNewRomanPSMT" w:cs="TimesNewRomanPSMT"/>
          <w:sz w:val="22"/>
          <w:szCs w:val="22"/>
          <w:lang w:eastAsia="en-US"/>
        </w:rPr>
        <w:t xml:space="preserve"> по мнению Рефери выполнена оцениваемая техника, произошло нарушение Правил, либо, если остановка необходима для обеспечения безопасности спортсменов.</w:t>
      </w:r>
    </w:p>
    <w:p w:rsidR="00007F6F" w:rsidRPr="00904C6A"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4. </w:t>
      </w:r>
      <w:r w:rsidR="004625DB" w:rsidRPr="00724A50">
        <w:rPr>
          <w:rFonts w:ascii="TimesNewRomanPSMT" w:hAnsi="TimesNewRomanPSMT" w:cs="TimesNewRomanPSMT"/>
          <w:sz w:val="22"/>
          <w:szCs w:val="22"/>
          <w:highlight w:val="green"/>
          <w:lang w:eastAsia="en-US"/>
        </w:rPr>
        <w:t>Запрашивать подтверждение решения Судей в случаях, когда</w:t>
      </w:r>
      <w:r w:rsidR="00904C6A" w:rsidRPr="00724A50">
        <w:rPr>
          <w:rFonts w:ascii="TimesNewRomanPSMT" w:hAnsi="TimesNewRomanPSMT" w:cs="TimesNewRomanPSMT"/>
          <w:sz w:val="22"/>
          <w:szCs w:val="22"/>
          <w:highlight w:val="green"/>
          <w:lang w:eastAsia="en-US"/>
        </w:rPr>
        <w:t>,</w:t>
      </w:r>
      <w:r w:rsidR="004625DB" w:rsidRPr="00724A50">
        <w:rPr>
          <w:rFonts w:ascii="TimesNewRomanPSMT" w:hAnsi="TimesNewRomanPSMT" w:cs="TimesNewRomanPSMT"/>
          <w:sz w:val="22"/>
          <w:szCs w:val="22"/>
          <w:highlight w:val="green"/>
          <w:lang w:eastAsia="en-US"/>
        </w:rPr>
        <w:t xml:space="preserve"> по мнению Рефери</w:t>
      </w:r>
      <w:r w:rsidR="00904C6A" w:rsidRPr="00724A50">
        <w:rPr>
          <w:rFonts w:ascii="TimesNewRomanPSMT" w:hAnsi="TimesNewRomanPSMT" w:cs="TimesNewRomanPSMT"/>
          <w:sz w:val="22"/>
          <w:szCs w:val="22"/>
          <w:highlight w:val="green"/>
          <w:lang w:eastAsia="en-US"/>
        </w:rPr>
        <w:t>,</w:t>
      </w:r>
      <w:r w:rsidR="004625DB" w:rsidRPr="00724A50">
        <w:rPr>
          <w:rFonts w:ascii="TimesNewRomanPSMT" w:hAnsi="TimesNewRomanPSMT" w:cs="TimesNewRomanPSMT"/>
          <w:sz w:val="22"/>
          <w:szCs w:val="22"/>
          <w:highlight w:val="green"/>
          <w:lang w:eastAsia="en-US"/>
        </w:rPr>
        <w:t xml:space="preserve"> </w:t>
      </w:r>
      <w:r w:rsidR="00904C6A" w:rsidRPr="00724A50">
        <w:rPr>
          <w:rFonts w:ascii="TimesNewRomanPSMT" w:hAnsi="TimesNewRomanPSMT" w:cs="TimesNewRomanPSMT"/>
          <w:sz w:val="22"/>
          <w:szCs w:val="22"/>
          <w:highlight w:val="green"/>
          <w:lang w:eastAsia="en-US"/>
        </w:rPr>
        <w:t xml:space="preserve">у Судей </w:t>
      </w:r>
      <w:r w:rsidR="004625DB" w:rsidRPr="00724A50">
        <w:rPr>
          <w:rFonts w:ascii="TimesNewRomanPSMT" w:hAnsi="TimesNewRomanPSMT" w:cs="TimesNewRomanPSMT"/>
          <w:sz w:val="22"/>
          <w:szCs w:val="22"/>
          <w:highlight w:val="green"/>
          <w:lang w:eastAsia="en-US"/>
        </w:rPr>
        <w:t xml:space="preserve">есть основания для </w:t>
      </w:r>
      <w:r w:rsidR="00904C6A" w:rsidRPr="00724A50">
        <w:rPr>
          <w:rFonts w:ascii="TimesNewRomanPSMT" w:hAnsi="TimesNewRomanPSMT" w:cs="TimesNewRomanPSMT"/>
          <w:sz w:val="22"/>
          <w:szCs w:val="22"/>
          <w:highlight w:val="green"/>
          <w:lang w:eastAsia="en-US"/>
        </w:rPr>
        <w:t>пересмотра</w:t>
      </w:r>
      <w:r w:rsidR="004625DB" w:rsidRPr="00724A50">
        <w:rPr>
          <w:rFonts w:ascii="TimesNewRomanPSMT" w:hAnsi="TimesNewRomanPSMT" w:cs="TimesNewRomanPSMT"/>
          <w:sz w:val="22"/>
          <w:szCs w:val="22"/>
          <w:highlight w:val="green"/>
          <w:lang w:eastAsia="en-US"/>
        </w:rPr>
        <w:t xml:space="preserve"> </w:t>
      </w:r>
      <w:r w:rsidR="00904C6A" w:rsidRPr="00724A50">
        <w:rPr>
          <w:rFonts w:ascii="TimesNewRomanPSMT" w:hAnsi="TimesNewRomanPSMT" w:cs="TimesNewRomanPSMT"/>
          <w:sz w:val="22"/>
          <w:szCs w:val="22"/>
          <w:highlight w:val="green"/>
          <w:lang w:eastAsia="en-US"/>
        </w:rPr>
        <w:t>решения о предупреждении или наказании.</w:t>
      </w:r>
    </w:p>
    <w:p w:rsidR="00007F6F" w:rsidRPr="009971A4" w:rsidRDefault="00007F6F" w:rsidP="009971A4">
      <w:pPr>
        <w:suppressAutoHyphens w:val="0"/>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5. </w:t>
      </w:r>
      <w:r w:rsidR="009971A4" w:rsidRPr="00724A50">
        <w:rPr>
          <w:rFonts w:ascii="TimesNewRomanPSMT" w:hAnsi="TimesNewRomanPSMT" w:cs="TimesNewRomanPSMT"/>
          <w:sz w:val="22"/>
          <w:szCs w:val="22"/>
          <w:highlight w:val="green"/>
          <w:lang w:eastAsia="en-US"/>
        </w:rPr>
        <w:t>Объяснять Татами Менеджеру, Судейскому Комитету или Апелляционному Жюри, если необходимо, основания для принятия судейского решения.</w:t>
      </w:r>
    </w:p>
    <w:p w:rsidR="00007F6F" w:rsidRPr="00E63292"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6. </w:t>
      </w:r>
      <w:r w:rsidR="00E63292" w:rsidRPr="00724A50">
        <w:rPr>
          <w:rFonts w:ascii="TimesNewRomanPSMT" w:hAnsi="TimesNewRomanPSMT" w:cs="TimesNewRomanPSMT"/>
          <w:sz w:val="22"/>
          <w:szCs w:val="22"/>
          <w:highlight w:val="green"/>
          <w:lang w:eastAsia="en-US"/>
        </w:rPr>
        <w:t>Назначать наказания и выносить предупреждения.</w:t>
      </w:r>
    </w:p>
    <w:p w:rsidR="00007F6F" w:rsidRPr="00E63292" w:rsidRDefault="00007F6F" w:rsidP="00E63292">
      <w:pPr>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7. </w:t>
      </w:r>
      <w:r w:rsidR="00E63292" w:rsidRPr="00724A50">
        <w:rPr>
          <w:rFonts w:ascii="TimesNewRomanPSMT" w:hAnsi="TimesNewRomanPSMT" w:cs="TimesNewRomanPSMT"/>
          <w:sz w:val="22"/>
          <w:szCs w:val="22"/>
          <w:highlight w:val="green"/>
          <w:lang w:eastAsia="en-US"/>
        </w:rPr>
        <w:t xml:space="preserve">Действовать согласно </w:t>
      </w:r>
      <w:r w:rsidR="00272AD8" w:rsidRPr="00724A50">
        <w:rPr>
          <w:rFonts w:ascii="TimesNewRomanPSMT" w:hAnsi="TimesNewRomanPSMT" w:cs="TimesNewRomanPSMT"/>
          <w:sz w:val="22"/>
          <w:szCs w:val="22"/>
          <w:highlight w:val="green"/>
          <w:lang w:eastAsia="en-US"/>
        </w:rPr>
        <w:t xml:space="preserve">полученному </w:t>
      </w:r>
      <w:r w:rsidR="00E63292" w:rsidRPr="00724A50">
        <w:rPr>
          <w:rFonts w:ascii="TimesNewRomanPSMT" w:hAnsi="TimesNewRomanPSMT" w:cs="TimesNewRomanPSMT"/>
          <w:sz w:val="22"/>
          <w:szCs w:val="22"/>
          <w:highlight w:val="green"/>
          <w:lang w:eastAsia="en-US"/>
        </w:rPr>
        <w:t>мнению Судей.</w:t>
      </w:r>
    </w:p>
    <w:p w:rsidR="00007F6F" w:rsidRPr="007F61D4"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F61D4">
        <w:rPr>
          <w:rFonts w:ascii="TimesNewRomanPSMT" w:hAnsi="TimesNewRomanPSMT" w:cs="TimesNewRomanPSMT"/>
          <w:sz w:val="22"/>
          <w:szCs w:val="22"/>
          <w:lang w:eastAsia="en-US"/>
        </w:rPr>
        <w:t xml:space="preserve">8. </w:t>
      </w:r>
      <w:r w:rsidR="007F61D4" w:rsidRPr="007F61D4">
        <w:rPr>
          <w:rFonts w:ascii="TimesNewRomanPSMT" w:hAnsi="TimesNewRomanPSMT" w:cs="TimesNewRomanPSMT"/>
          <w:sz w:val="22"/>
          <w:szCs w:val="22"/>
          <w:lang w:eastAsia="en-US"/>
        </w:rPr>
        <w:t>Объявлять и начинать дополнительный бой, когда это требуется в командных матчах.</w:t>
      </w:r>
    </w:p>
    <w:p w:rsidR="007F61D4" w:rsidRPr="007F61D4" w:rsidRDefault="00007F6F" w:rsidP="007F61D4">
      <w:r w:rsidRPr="007F61D4">
        <w:rPr>
          <w:rFonts w:ascii="TimesNewRomanPSMT" w:hAnsi="TimesNewRomanPSMT" w:cs="TimesNewRomanPSMT"/>
          <w:sz w:val="22"/>
          <w:szCs w:val="22"/>
          <w:lang w:eastAsia="en-US"/>
        </w:rPr>
        <w:t xml:space="preserve">9. </w:t>
      </w:r>
      <w:r w:rsidR="007F61D4" w:rsidRPr="007F61D4">
        <w:rPr>
          <w:rFonts w:ascii="TimesNewRomanPSMT" w:hAnsi="TimesNewRomanPSMT" w:cs="TimesNewRomanPSMT"/>
          <w:sz w:val="22"/>
          <w:szCs w:val="22"/>
          <w:lang w:eastAsia="en-US"/>
        </w:rPr>
        <w:t>Проводить голосование Судей (ХАНТЕЙ), включая свой собственный голос и объявлять результа</w:t>
      </w:r>
      <w:r w:rsidR="007F61D4">
        <w:t>т</w:t>
      </w:r>
      <w:r w:rsidR="007F61D4" w:rsidRPr="007F61D4">
        <w:t>.</w:t>
      </w:r>
    </w:p>
    <w:p w:rsidR="00007F6F" w:rsidRPr="007F61D4"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24A50">
        <w:rPr>
          <w:rFonts w:ascii="TimesNewRomanPSMT" w:hAnsi="TimesNewRomanPSMT" w:cs="TimesNewRomanPSMT"/>
          <w:sz w:val="22"/>
          <w:szCs w:val="22"/>
          <w:highlight w:val="green"/>
          <w:lang w:eastAsia="en-US"/>
        </w:rPr>
        <w:t xml:space="preserve">10. </w:t>
      </w:r>
      <w:r w:rsidR="007F61D4" w:rsidRPr="00724A50">
        <w:rPr>
          <w:rFonts w:ascii="TimesNewRomanPSMT" w:hAnsi="TimesNewRomanPSMT" w:cs="TimesNewRomanPSMT"/>
          <w:sz w:val="22"/>
          <w:szCs w:val="22"/>
          <w:highlight w:val="green"/>
          <w:lang w:eastAsia="en-US"/>
        </w:rPr>
        <w:t>Разрешать ничьи.</w:t>
      </w:r>
    </w:p>
    <w:p w:rsidR="00007F6F" w:rsidRPr="007F61D4"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F61D4">
        <w:rPr>
          <w:rFonts w:ascii="TimesNewRomanPSMT" w:hAnsi="TimesNewRomanPSMT" w:cs="TimesNewRomanPSMT"/>
          <w:sz w:val="22"/>
          <w:szCs w:val="22"/>
          <w:lang w:eastAsia="en-US"/>
        </w:rPr>
        <w:t xml:space="preserve">11. </w:t>
      </w:r>
      <w:r w:rsidR="007F61D4" w:rsidRPr="007F61D4">
        <w:rPr>
          <w:rFonts w:ascii="TimesNewRomanPSMT" w:hAnsi="TimesNewRomanPSMT" w:cs="TimesNewRomanPSMT"/>
          <w:sz w:val="22"/>
          <w:szCs w:val="22"/>
          <w:lang w:eastAsia="en-US"/>
        </w:rPr>
        <w:t>Объявлять победителя.</w:t>
      </w:r>
    </w:p>
    <w:p w:rsidR="007F61D4" w:rsidRPr="007F61D4" w:rsidRDefault="007F61D4" w:rsidP="007F61D4">
      <w:pPr>
        <w:rPr>
          <w:rFonts w:ascii="TimesNewRomanPSMT" w:hAnsi="TimesNewRomanPSMT" w:cs="TimesNewRomanPSMT"/>
          <w:sz w:val="22"/>
          <w:szCs w:val="22"/>
          <w:lang w:eastAsia="en-US"/>
        </w:rPr>
      </w:pPr>
      <w:r w:rsidRPr="007F61D4">
        <w:rPr>
          <w:rFonts w:ascii="TimesNewRomanPSMT" w:hAnsi="TimesNewRomanPSMT" w:cs="TimesNewRomanPSMT"/>
          <w:sz w:val="22"/>
          <w:szCs w:val="22"/>
          <w:lang w:eastAsia="en-US"/>
        </w:rPr>
        <w:t>12.</w:t>
      </w:r>
      <w:r>
        <w:rPr>
          <w:rFonts w:asciiTheme="minorHAnsi" w:hAnsiTheme="minorHAnsi" w:cs="TimesNewRomanPSMT"/>
          <w:sz w:val="22"/>
          <w:szCs w:val="22"/>
          <w:lang w:eastAsia="en-US"/>
        </w:rPr>
        <w:t xml:space="preserve"> </w:t>
      </w:r>
      <w:r w:rsidRPr="007F61D4">
        <w:rPr>
          <w:rFonts w:ascii="TimesNewRomanPSMT" w:hAnsi="TimesNewRomanPSMT" w:cs="TimesNewRomanPSMT"/>
          <w:sz w:val="22"/>
          <w:szCs w:val="22"/>
          <w:lang w:eastAsia="en-US"/>
        </w:rPr>
        <w:t>Полномочия Рефери распространяются не только на площадку соревнований,</w:t>
      </w:r>
      <w:r>
        <w:rPr>
          <w:rFonts w:asciiTheme="minorHAnsi" w:hAnsiTheme="minorHAnsi" w:cs="TimesNewRomanPSMT"/>
          <w:sz w:val="22"/>
          <w:szCs w:val="22"/>
          <w:lang w:eastAsia="en-US"/>
        </w:rPr>
        <w:t xml:space="preserve"> </w:t>
      </w:r>
      <w:r w:rsidRPr="007F61D4">
        <w:rPr>
          <w:rFonts w:ascii="TimesNewRomanPSMT" w:hAnsi="TimesNewRomanPSMT" w:cs="TimesNewRomanPSMT"/>
          <w:sz w:val="22"/>
          <w:szCs w:val="22"/>
          <w:lang w:eastAsia="en-US"/>
        </w:rPr>
        <w:t>но и на все вокруг ее непосредственного периметра.</w:t>
      </w:r>
    </w:p>
    <w:p w:rsidR="007F61D4" w:rsidRPr="00724A50" w:rsidRDefault="007F61D4" w:rsidP="007F61D4">
      <w:pPr>
        <w:pStyle w:val="a3"/>
        <w:numPr>
          <w:ilvl w:val="0"/>
          <w:numId w:val="6"/>
        </w:numPr>
        <w:rPr>
          <w:rFonts w:ascii="TimesNewRomanPSMT" w:hAnsi="TimesNewRomanPSMT" w:cs="TimesNewRomanPSMT"/>
          <w:sz w:val="22"/>
          <w:szCs w:val="22"/>
          <w:lang w:eastAsia="en-US"/>
        </w:rPr>
      </w:pPr>
      <w:r w:rsidRPr="00724A50">
        <w:rPr>
          <w:rFonts w:ascii="TimesNewRomanPSMT" w:hAnsi="TimesNewRomanPSMT" w:cs="TimesNewRomanPSMT"/>
          <w:sz w:val="22"/>
          <w:szCs w:val="22"/>
          <w:lang w:eastAsia="en-US"/>
        </w:rPr>
        <w:t>Рефери должен подавать все команды и делать все объявления.</w:t>
      </w:r>
    </w:p>
    <w:p w:rsidR="000C26E4" w:rsidRDefault="000C26E4" w:rsidP="00F80426"/>
    <w:p w:rsidR="00007F6F" w:rsidRPr="007A761F" w:rsidRDefault="007A761F" w:rsidP="00007F6F">
      <w:pPr>
        <w:suppressAutoHyphens w:val="0"/>
        <w:autoSpaceDE w:val="0"/>
        <w:autoSpaceDN w:val="0"/>
        <w:adjustRightInd w:val="0"/>
        <w:rPr>
          <w:rFonts w:ascii="TimesNewRomanPS-BoldMT" w:hAnsi="TimesNewRomanPS-BoldMT" w:cs="TimesNewRomanPS-BoldMT"/>
          <w:b/>
          <w:bCs/>
          <w:sz w:val="22"/>
          <w:szCs w:val="22"/>
          <w:u w:val="single"/>
          <w:lang w:eastAsia="en-US"/>
        </w:rPr>
      </w:pPr>
      <w:r w:rsidRPr="007A761F">
        <w:rPr>
          <w:rFonts w:ascii="TimesNewRomanPS-BoldMT" w:hAnsi="TimesNewRomanPS-BoldMT" w:cs="TimesNewRomanPS-BoldMT"/>
          <w:b/>
          <w:bCs/>
          <w:sz w:val="22"/>
          <w:szCs w:val="22"/>
          <w:u w:val="single"/>
          <w:lang w:eastAsia="en-US"/>
        </w:rPr>
        <w:t>СУДЬИ</w:t>
      </w:r>
    </w:p>
    <w:p w:rsidR="007E1329" w:rsidRPr="007E1329" w:rsidRDefault="007E1329" w:rsidP="00007F6F">
      <w:pPr>
        <w:suppressAutoHyphens w:val="0"/>
        <w:autoSpaceDE w:val="0"/>
        <w:autoSpaceDN w:val="0"/>
        <w:adjustRightInd w:val="0"/>
        <w:rPr>
          <w:rFonts w:asciiTheme="minorHAnsi" w:hAnsiTheme="minorHAnsi" w:cs="TimesNewRomanPS-BoldMT"/>
          <w:b/>
          <w:bCs/>
          <w:sz w:val="22"/>
          <w:szCs w:val="22"/>
          <w:lang w:eastAsia="en-US"/>
        </w:rPr>
      </w:pPr>
    </w:p>
    <w:p w:rsidR="007A761F" w:rsidRDefault="007A761F" w:rsidP="007A761F">
      <w:r>
        <w:t>Судьи (ФУКУСИН) имеют следующие права и обязанности:</w:t>
      </w:r>
    </w:p>
    <w:p w:rsidR="00007F6F" w:rsidRPr="007A761F" w:rsidRDefault="00007F6F" w:rsidP="00007F6F">
      <w:pPr>
        <w:suppressAutoHyphens w:val="0"/>
        <w:autoSpaceDE w:val="0"/>
        <w:autoSpaceDN w:val="0"/>
        <w:adjustRightInd w:val="0"/>
        <w:rPr>
          <w:rFonts w:ascii="TimesNewRomanPSMT" w:hAnsi="TimesNewRomanPSMT" w:cs="TimesNewRomanPSMT"/>
          <w:sz w:val="22"/>
          <w:szCs w:val="22"/>
          <w:lang w:eastAsia="en-US"/>
        </w:rPr>
      </w:pPr>
      <w:r w:rsidRPr="007A761F">
        <w:rPr>
          <w:rFonts w:ascii="TimesNewRomanPSMT" w:hAnsi="TimesNewRomanPSMT" w:cs="TimesNewRomanPSMT"/>
          <w:sz w:val="22"/>
          <w:szCs w:val="22"/>
          <w:lang w:eastAsia="en-US"/>
        </w:rPr>
        <w:t xml:space="preserve">1. </w:t>
      </w:r>
      <w:r w:rsidR="007A761F" w:rsidRPr="007A761F">
        <w:rPr>
          <w:rFonts w:ascii="TimesNewRomanPSMT" w:hAnsi="TimesNewRomanPSMT" w:cs="TimesNewRomanPSMT"/>
          <w:sz w:val="22"/>
          <w:szCs w:val="22"/>
          <w:lang w:eastAsia="en-US"/>
        </w:rPr>
        <w:t>Показывать оценки, предупреждения и наказания.</w:t>
      </w:r>
    </w:p>
    <w:p w:rsidR="007A761F" w:rsidRDefault="00007F6F" w:rsidP="007A761F">
      <w:r w:rsidRPr="007A761F">
        <w:rPr>
          <w:rFonts w:ascii="TimesNewRomanPSMT" w:hAnsi="TimesNewRomanPSMT" w:cs="TimesNewRomanPSMT"/>
          <w:sz w:val="22"/>
          <w:szCs w:val="22"/>
          <w:lang w:eastAsia="en-US"/>
        </w:rPr>
        <w:t>2.</w:t>
      </w:r>
      <w:r w:rsidR="007A761F" w:rsidRPr="007A761F">
        <w:t xml:space="preserve"> </w:t>
      </w:r>
      <w:r w:rsidR="007A761F" w:rsidRPr="007A761F">
        <w:rPr>
          <w:rFonts w:ascii="TimesNewRomanPSMT" w:hAnsi="TimesNewRomanPSMT" w:cs="TimesNewRomanPSMT"/>
          <w:sz w:val="22"/>
          <w:szCs w:val="22"/>
          <w:lang w:eastAsia="en-US"/>
        </w:rPr>
        <w:t>Использовать право голоса для принятия любого решения.</w:t>
      </w:r>
      <w:r w:rsidR="007A761F">
        <w:t xml:space="preserve"> </w:t>
      </w:r>
    </w:p>
    <w:p w:rsidR="00007F6F" w:rsidRPr="007A761F" w:rsidRDefault="00007F6F" w:rsidP="00007F6F">
      <w:pPr>
        <w:suppressAutoHyphens w:val="0"/>
        <w:autoSpaceDE w:val="0"/>
        <w:autoSpaceDN w:val="0"/>
        <w:adjustRightInd w:val="0"/>
        <w:rPr>
          <w:rFonts w:ascii="TimesNewRomanPSMT" w:hAnsi="TimesNewRomanPSMT" w:cs="TimesNewRomanPSMT"/>
          <w:sz w:val="22"/>
          <w:szCs w:val="22"/>
          <w:lang w:eastAsia="en-US"/>
        </w:rPr>
      </w:pPr>
    </w:p>
    <w:p w:rsidR="007A761F" w:rsidRPr="007A761F" w:rsidRDefault="007A761F" w:rsidP="007A761F">
      <w:pPr>
        <w:rPr>
          <w:rFonts w:ascii="TimesNewRomanPSMT" w:hAnsi="TimesNewRomanPSMT" w:cs="TimesNewRomanPSMT"/>
          <w:sz w:val="22"/>
          <w:szCs w:val="22"/>
          <w:lang w:eastAsia="en-US"/>
        </w:rPr>
      </w:pPr>
      <w:r w:rsidRPr="007A761F">
        <w:rPr>
          <w:rFonts w:ascii="TimesNewRomanPSMT" w:hAnsi="TimesNewRomanPSMT" w:cs="TimesNewRomanPSMT"/>
          <w:sz w:val="22"/>
          <w:szCs w:val="22"/>
          <w:lang w:eastAsia="en-US"/>
        </w:rPr>
        <w:t xml:space="preserve">Судьи обязаны внимательно следить за действиями участников и показывать Рефери свое мнение в следующих случаях: </w:t>
      </w:r>
    </w:p>
    <w:p w:rsidR="00007F6F" w:rsidRPr="007A761F" w:rsidRDefault="00007F6F" w:rsidP="00007F6F">
      <w:pPr>
        <w:suppressAutoHyphens w:val="0"/>
        <w:autoSpaceDE w:val="0"/>
        <w:autoSpaceDN w:val="0"/>
        <w:adjustRightInd w:val="0"/>
        <w:rPr>
          <w:rFonts w:ascii="TimesNewRomanPSMT" w:hAnsi="TimesNewRomanPSMT" w:cs="TimesNewRomanPSMT"/>
          <w:sz w:val="22"/>
          <w:szCs w:val="22"/>
          <w:lang w:eastAsia="en-US"/>
        </w:rPr>
      </w:pPr>
    </w:p>
    <w:p w:rsidR="007A761F" w:rsidRPr="007A761F" w:rsidRDefault="007A761F" w:rsidP="007A761F">
      <w:pPr>
        <w:rPr>
          <w:rFonts w:ascii="TimesNewRomanPSMT" w:hAnsi="TimesNewRomanPSMT" w:cs="TimesNewRomanPSMT"/>
          <w:sz w:val="22"/>
          <w:szCs w:val="22"/>
          <w:lang w:eastAsia="en-US"/>
        </w:rPr>
      </w:pPr>
      <w:r w:rsidRPr="007A761F">
        <w:rPr>
          <w:rFonts w:ascii="TimesNewRomanPSMT" w:hAnsi="TimesNewRomanPSMT" w:cs="TimesNewRomanPSMT"/>
          <w:sz w:val="22"/>
          <w:szCs w:val="22"/>
          <w:lang w:eastAsia="en-US"/>
        </w:rPr>
        <w:t>а) Когда заметили оцениваемую технику.</w:t>
      </w:r>
    </w:p>
    <w:p w:rsidR="007A761F" w:rsidRPr="007A761F" w:rsidRDefault="007A761F" w:rsidP="007A761F">
      <w:pPr>
        <w:rPr>
          <w:rFonts w:ascii="TimesNewRomanPSMT" w:hAnsi="TimesNewRomanPSMT" w:cs="TimesNewRomanPSMT"/>
          <w:sz w:val="22"/>
          <w:szCs w:val="22"/>
          <w:lang w:eastAsia="en-US"/>
        </w:rPr>
      </w:pPr>
      <w:r w:rsidRPr="007A761F">
        <w:rPr>
          <w:rFonts w:ascii="TimesNewRomanPSMT" w:hAnsi="TimesNewRomanPSMT" w:cs="TimesNewRomanPSMT"/>
          <w:sz w:val="22"/>
          <w:szCs w:val="22"/>
          <w:lang w:eastAsia="en-US"/>
        </w:rPr>
        <w:t>б) Когда участник совершил запрещенное действие и/или технику.</w:t>
      </w:r>
    </w:p>
    <w:p w:rsidR="007A761F" w:rsidRPr="007A761F" w:rsidRDefault="007A761F" w:rsidP="007A761F">
      <w:pPr>
        <w:rPr>
          <w:rFonts w:asciiTheme="minorHAnsi" w:hAnsiTheme="minorHAnsi" w:cs="TimesNewRomanPSMT"/>
          <w:sz w:val="22"/>
          <w:szCs w:val="22"/>
          <w:lang w:eastAsia="en-US"/>
        </w:rPr>
      </w:pPr>
      <w:r w:rsidRPr="007A761F">
        <w:rPr>
          <w:rFonts w:ascii="TimesNewRomanPSMT" w:hAnsi="TimesNewRomanPSMT" w:cs="TimesNewRomanPSMT"/>
          <w:sz w:val="22"/>
          <w:szCs w:val="22"/>
          <w:lang w:eastAsia="en-US"/>
        </w:rPr>
        <w:t>в) Когда замечена травма или болезнь участника</w:t>
      </w:r>
      <w:r>
        <w:rPr>
          <w:rFonts w:asciiTheme="minorHAnsi" w:hAnsiTheme="minorHAnsi" w:cs="TimesNewRomanPSMT"/>
          <w:sz w:val="22"/>
          <w:szCs w:val="22"/>
          <w:lang w:eastAsia="en-US"/>
        </w:rPr>
        <w:t>,</w:t>
      </w:r>
      <w:r w:rsidRPr="007A761F">
        <w:rPr>
          <w:rFonts w:ascii="TimesNewRomanPSMT" w:hAnsi="TimesNewRomanPSMT" w:cs="TimesNewRomanPSMT"/>
          <w:sz w:val="22"/>
          <w:szCs w:val="22"/>
          <w:lang w:eastAsia="en-US"/>
        </w:rPr>
        <w:t xml:space="preserve"> либо его неспособность продолжать бой.</w:t>
      </w:r>
    </w:p>
    <w:p w:rsidR="007A761F" w:rsidRPr="007A761F" w:rsidRDefault="007A761F" w:rsidP="007A761F">
      <w:pPr>
        <w:rPr>
          <w:rFonts w:ascii="TimesNewRomanPSMT" w:hAnsi="TimesNewRomanPSMT" w:cs="TimesNewRomanPSMT"/>
          <w:sz w:val="22"/>
          <w:szCs w:val="22"/>
          <w:lang w:eastAsia="en-US"/>
        </w:rPr>
      </w:pPr>
      <w:r w:rsidRPr="007A761F">
        <w:rPr>
          <w:rFonts w:ascii="TimesNewRomanPSMT" w:hAnsi="TimesNewRomanPSMT" w:cs="TimesNewRomanPSMT"/>
          <w:sz w:val="22"/>
          <w:szCs w:val="22"/>
          <w:lang w:eastAsia="en-US"/>
        </w:rPr>
        <w:t>г) Когда один или оба участника вышли за пределы площадки (ДЗЕГАЙ).</w:t>
      </w:r>
    </w:p>
    <w:p w:rsidR="007A761F" w:rsidRPr="007A761F" w:rsidRDefault="007A761F" w:rsidP="007A761F">
      <w:pPr>
        <w:rPr>
          <w:rFonts w:ascii="TimesNewRomanPSMT" w:hAnsi="TimesNewRomanPSMT" w:cs="TimesNewRomanPSMT"/>
          <w:sz w:val="22"/>
          <w:szCs w:val="22"/>
          <w:lang w:eastAsia="en-US"/>
        </w:rPr>
      </w:pPr>
      <w:proofErr w:type="spellStart"/>
      <w:r w:rsidRPr="007A761F">
        <w:rPr>
          <w:rFonts w:ascii="TimesNewRomanPSMT" w:hAnsi="TimesNewRomanPSMT" w:cs="TimesNewRomanPSMT"/>
          <w:sz w:val="22"/>
          <w:szCs w:val="22"/>
          <w:lang w:eastAsia="en-US"/>
        </w:rPr>
        <w:t>д</w:t>
      </w:r>
      <w:proofErr w:type="spellEnd"/>
      <w:r w:rsidRPr="007A761F">
        <w:rPr>
          <w:rFonts w:ascii="TimesNewRomanPSMT" w:hAnsi="TimesNewRomanPSMT" w:cs="TimesNewRomanPSMT"/>
          <w:sz w:val="22"/>
          <w:szCs w:val="22"/>
          <w:lang w:eastAsia="en-US"/>
        </w:rPr>
        <w:t>) В других случаях, когда необходимо привлечь внимание Рефери.</w:t>
      </w:r>
    </w:p>
    <w:p w:rsidR="007E1329" w:rsidRPr="007E1329" w:rsidRDefault="007E1329" w:rsidP="00007F6F">
      <w:pPr>
        <w:suppressAutoHyphens w:val="0"/>
        <w:autoSpaceDE w:val="0"/>
        <w:autoSpaceDN w:val="0"/>
        <w:adjustRightInd w:val="0"/>
        <w:rPr>
          <w:rFonts w:asciiTheme="minorHAnsi" w:hAnsiTheme="minorHAnsi" w:cs="TimesNewRomanPSMT"/>
          <w:sz w:val="22"/>
          <w:szCs w:val="22"/>
          <w:lang w:eastAsia="en-US"/>
        </w:rPr>
      </w:pPr>
    </w:p>
    <w:p w:rsidR="00007F6F" w:rsidRPr="009C165C" w:rsidRDefault="009C165C" w:rsidP="00007F6F">
      <w:pPr>
        <w:suppressAutoHyphens w:val="0"/>
        <w:autoSpaceDE w:val="0"/>
        <w:autoSpaceDN w:val="0"/>
        <w:adjustRightInd w:val="0"/>
        <w:rPr>
          <w:rFonts w:ascii="TimesNewRomanPS-BoldMT" w:hAnsi="TimesNewRomanPS-BoldMT" w:cs="TimesNewRomanPS-BoldMT"/>
          <w:b/>
          <w:bCs/>
          <w:sz w:val="22"/>
          <w:szCs w:val="22"/>
          <w:u w:val="single"/>
          <w:lang w:val="en-US" w:eastAsia="en-US"/>
        </w:rPr>
      </w:pPr>
      <w:r w:rsidRPr="00C11BC6">
        <w:rPr>
          <w:rFonts w:ascii="TimesNewRomanPS-BoldMT" w:hAnsi="TimesNewRomanPS-BoldMT" w:cs="TimesNewRomanPS-BoldMT"/>
          <w:b/>
          <w:bCs/>
          <w:sz w:val="22"/>
          <w:szCs w:val="22"/>
          <w:highlight w:val="green"/>
          <w:u w:val="single"/>
          <w:lang w:val="en-US" w:eastAsia="en-US"/>
        </w:rPr>
        <w:t>КОНТРОЛЕРЫ ПОЕДИНКА</w:t>
      </w:r>
    </w:p>
    <w:p w:rsidR="007E1329" w:rsidRPr="009C165C" w:rsidRDefault="007E1329" w:rsidP="00007F6F">
      <w:pPr>
        <w:suppressAutoHyphens w:val="0"/>
        <w:autoSpaceDE w:val="0"/>
        <w:autoSpaceDN w:val="0"/>
        <w:adjustRightInd w:val="0"/>
        <w:rPr>
          <w:rFonts w:ascii="TimesNewRomanPS-BoldMT" w:hAnsi="TimesNewRomanPS-BoldMT" w:cs="TimesNewRomanPS-BoldMT"/>
          <w:b/>
          <w:bCs/>
          <w:sz w:val="22"/>
          <w:szCs w:val="22"/>
          <w:u w:val="single"/>
          <w:lang w:val="en-US" w:eastAsia="en-US"/>
        </w:rPr>
      </w:pPr>
    </w:p>
    <w:p w:rsidR="00E24A47" w:rsidRPr="009C165C" w:rsidRDefault="00E24A47" w:rsidP="00E24A47">
      <w:pPr>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 xml:space="preserve">Контролер Поединка (КАНСА) должен </w:t>
      </w:r>
      <w:proofErr w:type="gramStart"/>
      <w:r w:rsidRPr="00C11BC6">
        <w:rPr>
          <w:rFonts w:ascii="TimesNewRomanPSMT" w:hAnsi="TimesNewRomanPSMT" w:cs="TimesNewRomanPSMT"/>
          <w:sz w:val="22"/>
          <w:szCs w:val="22"/>
          <w:highlight w:val="green"/>
          <w:lang w:eastAsia="en-US"/>
        </w:rPr>
        <w:t>помогать Татами Менеджеру контролировать</w:t>
      </w:r>
      <w:proofErr w:type="gramEnd"/>
      <w:r w:rsidRPr="00C11BC6">
        <w:rPr>
          <w:rFonts w:ascii="TimesNewRomanPSMT" w:hAnsi="TimesNewRomanPSMT" w:cs="TimesNewRomanPSMT"/>
          <w:sz w:val="22"/>
          <w:szCs w:val="22"/>
          <w:highlight w:val="green"/>
          <w:lang w:eastAsia="en-US"/>
        </w:rPr>
        <w:t xml:space="preserve"> ход матча или боя.</w:t>
      </w:r>
      <w:r w:rsidRPr="009C165C">
        <w:rPr>
          <w:rFonts w:ascii="TimesNewRomanPSMT" w:hAnsi="TimesNewRomanPSMT" w:cs="TimesNewRomanPSMT"/>
          <w:sz w:val="22"/>
          <w:szCs w:val="22"/>
          <w:lang w:eastAsia="en-US"/>
        </w:rPr>
        <w:t xml:space="preserve"> </w:t>
      </w:r>
      <w:r w:rsidRPr="00B24069">
        <w:rPr>
          <w:rFonts w:ascii="TimesNewRomanPSMT" w:hAnsi="TimesNewRomanPSMT" w:cs="TimesNewRomanPSMT"/>
          <w:sz w:val="22"/>
          <w:szCs w:val="22"/>
          <w:lang w:eastAsia="en-US"/>
        </w:rPr>
        <w:t xml:space="preserve">В </w:t>
      </w:r>
      <w:proofErr w:type="gramStart"/>
      <w:r w:rsidRPr="00B24069">
        <w:rPr>
          <w:rFonts w:ascii="TimesNewRomanPSMT" w:hAnsi="TimesNewRomanPSMT" w:cs="TimesNewRomanPSMT"/>
          <w:sz w:val="22"/>
          <w:szCs w:val="22"/>
          <w:lang w:eastAsia="en-US"/>
        </w:rPr>
        <w:t>случае</w:t>
      </w:r>
      <w:proofErr w:type="gramEnd"/>
      <w:r w:rsidRPr="00B24069">
        <w:rPr>
          <w:rFonts w:ascii="TimesNewRomanPSMT" w:hAnsi="TimesNewRomanPSMT" w:cs="TimesNewRomanPSMT"/>
          <w:sz w:val="22"/>
          <w:szCs w:val="22"/>
          <w:lang w:eastAsia="en-US"/>
        </w:rPr>
        <w:t xml:space="preserve"> если решения Рефери или Судей не соответствуют Правилам соревнований, </w:t>
      </w:r>
      <w:r w:rsidR="00B24069" w:rsidRPr="00B24069">
        <w:rPr>
          <w:rFonts w:ascii="TimesNewRomanPSMT" w:hAnsi="TimesNewRomanPSMT" w:cs="TimesNewRomanPSMT"/>
          <w:sz w:val="22"/>
          <w:szCs w:val="22"/>
          <w:lang w:eastAsia="en-US"/>
        </w:rPr>
        <w:t xml:space="preserve">Контролер Поединка </w:t>
      </w:r>
      <w:r w:rsidRPr="00B24069">
        <w:rPr>
          <w:rFonts w:ascii="TimesNewRomanPSMT" w:hAnsi="TimesNewRomanPSMT" w:cs="TimesNewRomanPSMT"/>
          <w:sz w:val="22"/>
          <w:szCs w:val="22"/>
          <w:lang w:eastAsia="en-US"/>
        </w:rPr>
        <w:t xml:space="preserve">должен немедленно поднять красный флаг и дать свисток. </w:t>
      </w:r>
      <w:r w:rsidR="00B24069" w:rsidRPr="00B24069">
        <w:rPr>
          <w:rFonts w:ascii="TimesNewRomanPSMT" w:hAnsi="TimesNewRomanPSMT" w:cs="TimesNewRomanPSMT"/>
          <w:sz w:val="22"/>
          <w:szCs w:val="22"/>
          <w:lang w:eastAsia="en-US"/>
        </w:rPr>
        <w:t>Татами Менеджер</w:t>
      </w:r>
      <w:r w:rsidRPr="00B24069">
        <w:rPr>
          <w:rFonts w:ascii="TimesNewRomanPSMT" w:hAnsi="TimesNewRomanPSMT" w:cs="TimesNewRomanPSMT"/>
          <w:sz w:val="22"/>
          <w:szCs w:val="22"/>
          <w:lang w:eastAsia="en-US"/>
        </w:rPr>
        <w:t xml:space="preserve"> должен дать команду Рефери остановить матч или бой и исправить ошибку.</w:t>
      </w:r>
      <w:r w:rsidRPr="009C165C">
        <w:rPr>
          <w:rFonts w:ascii="TimesNewRomanPSMT" w:hAnsi="TimesNewRomanPSMT" w:cs="TimesNewRomanPSMT"/>
          <w:sz w:val="22"/>
          <w:szCs w:val="22"/>
          <w:lang w:eastAsia="en-US"/>
        </w:rPr>
        <w:t xml:space="preserve"> Запись боя становится официальным документом только после одобрения и подписания </w:t>
      </w:r>
      <w:r w:rsidR="00B24069" w:rsidRPr="009C165C">
        <w:rPr>
          <w:rFonts w:ascii="TimesNewRomanPSMT" w:hAnsi="TimesNewRomanPSMT" w:cs="TimesNewRomanPSMT"/>
          <w:sz w:val="22"/>
          <w:szCs w:val="22"/>
          <w:lang w:eastAsia="en-US"/>
        </w:rPr>
        <w:t>Контролером Поединка</w:t>
      </w:r>
      <w:r w:rsidRPr="009C165C">
        <w:rPr>
          <w:rFonts w:ascii="TimesNewRomanPSMT" w:hAnsi="TimesNewRomanPSMT" w:cs="TimesNewRomanPSMT"/>
          <w:sz w:val="22"/>
          <w:szCs w:val="22"/>
          <w:lang w:eastAsia="en-US"/>
        </w:rPr>
        <w:t>.</w:t>
      </w:r>
      <w:r w:rsidR="00B24069" w:rsidRPr="009C165C">
        <w:rPr>
          <w:rFonts w:ascii="TimesNewRomanPSMT" w:hAnsi="TimesNewRomanPSMT" w:cs="TimesNewRomanPSMT"/>
          <w:sz w:val="22"/>
          <w:szCs w:val="22"/>
          <w:lang w:eastAsia="en-US"/>
        </w:rPr>
        <w:t xml:space="preserve"> Перед началом каждого матча или боя Контролер Поединка должен убедиться, что участники снабжены одобренной WKF экипировкой.  </w:t>
      </w:r>
    </w:p>
    <w:p w:rsidR="007E1329" w:rsidRPr="007E1329" w:rsidRDefault="007E1329" w:rsidP="00007F6F">
      <w:pPr>
        <w:suppressAutoHyphens w:val="0"/>
        <w:autoSpaceDE w:val="0"/>
        <w:autoSpaceDN w:val="0"/>
        <w:adjustRightInd w:val="0"/>
        <w:rPr>
          <w:rFonts w:asciiTheme="minorHAnsi" w:hAnsiTheme="minorHAnsi" w:cs="TimesNewRomanPSMT"/>
          <w:sz w:val="22"/>
          <w:szCs w:val="22"/>
          <w:lang w:eastAsia="en-US"/>
        </w:rPr>
      </w:pPr>
    </w:p>
    <w:p w:rsidR="009C165C" w:rsidRDefault="009C165C" w:rsidP="00007F6F">
      <w:pPr>
        <w:suppressAutoHyphens w:val="0"/>
        <w:autoSpaceDE w:val="0"/>
        <w:autoSpaceDN w:val="0"/>
        <w:adjustRightInd w:val="0"/>
        <w:rPr>
          <w:rFonts w:asciiTheme="minorHAnsi" w:hAnsiTheme="minorHAnsi" w:cs="TimesNewRomanPS-BoldMT"/>
          <w:b/>
          <w:bCs/>
          <w:sz w:val="22"/>
          <w:szCs w:val="22"/>
          <w:u w:val="single"/>
          <w:lang w:eastAsia="en-US"/>
        </w:rPr>
      </w:pPr>
    </w:p>
    <w:p w:rsidR="009C165C" w:rsidRDefault="009C165C" w:rsidP="00007F6F">
      <w:pPr>
        <w:suppressAutoHyphens w:val="0"/>
        <w:autoSpaceDE w:val="0"/>
        <w:autoSpaceDN w:val="0"/>
        <w:adjustRightInd w:val="0"/>
        <w:rPr>
          <w:rFonts w:asciiTheme="minorHAnsi" w:hAnsiTheme="minorHAnsi" w:cs="TimesNewRomanPS-BoldMT"/>
          <w:b/>
          <w:bCs/>
          <w:sz w:val="22"/>
          <w:szCs w:val="22"/>
          <w:u w:val="single"/>
          <w:lang w:eastAsia="en-US"/>
        </w:rPr>
      </w:pPr>
    </w:p>
    <w:p w:rsidR="009C165C" w:rsidRDefault="009C165C" w:rsidP="00007F6F">
      <w:pPr>
        <w:suppressAutoHyphens w:val="0"/>
        <w:autoSpaceDE w:val="0"/>
        <w:autoSpaceDN w:val="0"/>
        <w:adjustRightInd w:val="0"/>
        <w:rPr>
          <w:rFonts w:asciiTheme="minorHAnsi" w:hAnsiTheme="minorHAnsi" w:cs="TimesNewRomanPS-BoldMT"/>
          <w:b/>
          <w:bCs/>
          <w:sz w:val="22"/>
          <w:szCs w:val="22"/>
          <w:u w:val="single"/>
          <w:lang w:eastAsia="en-US"/>
        </w:rPr>
      </w:pPr>
    </w:p>
    <w:p w:rsidR="00007F6F" w:rsidRPr="009C165C" w:rsidRDefault="009C165C" w:rsidP="00007F6F">
      <w:pPr>
        <w:suppressAutoHyphens w:val="0"/>
        <w:autoSpaceDE w:val="0"/>
        <w:autoSpaceDN w:val="0"/>
        <w:adjustRightInd w:val="0"/>
        <w:rPr>
          <w:rFonts w:ascii="TimesNewRomanPS-BoldMT" w:hAnsi="TimesNewRomanPS-BoldMT" w:cs="TimesNewRomanPS-BoldMT"/>
          <w:b/>
          <w:bCs/>
          <w:sz w:val="22"/>
          <w:szCs w:val="22"/>
          <w:u w:val="single"/>
          <w:lang w:eastAsia="en-US"/>
        </w:rPr>
      </w:pPr>
      <w:r w:rsidRPr="009C165C">
        <w:rPr>
          <w:rFonts w:ascii="TimesNewRomanPS-BoldMT" w:hAnsi="TimesNewRomanPS-BoldMT" w:cs="TimesNewRomanPS-BoldMT"/>
          <w:b/>
          <w:bCs/>
          <w:sz w:val="22"/>
          <w:szCs w:val="22"/>
          <w:u w:val="single"/>
          <w:lang w:eastAsia="en-US"/>
        </w:rPr>
        <w:lastRenderedPageBreak/>
        <w:t>КОНТРОЛЕРЫ ПРОТОКОЛА</w:t>
      </w:r>
    </w:p>
    <w:p w:rsidR="009C165C" w:rsidRDefault="009C165C" w:rsidP="009C165C">
      <w:pPr>
        <w:rPr>
          <w:rFonts w:asciiTheme="minorHAnsi" w:hAnsiTheme="minorHAnsi" w:cs="TimesNewRomanPSMT"/>
          <w:sz w:val="22"/>
          <w:szCs w:val="22"/>
          <w:lang w:eastAsia="en-US"/>
        </w:rPr>
      </w:pPr>
    </w:p>
    <w:p w:rsidR="009C165C" w:rsidRPr="009C165C" w:rsidRDefault="009C165C" w:rsidP="009C165C">
      <w:pPr>
        <w:rPr>
          <w:rFonts w:ascii="TimesNewRomanPSMT" w:hAnsi="TimesNewRomanPSMT" w:cs="TimesNewRomanPSMT"/>
          <w:sz w:val="22"/>
          <w:szCs w:val="22"/>
          <w:lang w:eastAsia="en-US"/>
        </w:rPr>
      </w:pPr>
      <w:r w:rsidRPr="009C165C">
        <w:rPr>
          <w:rFonts w:ascii="TimesNewRomanPSMT" w:hAnsi="TimesNewRomanPSMT" w:cs="TimesNewRomanPSMT"/>
          <w:sz w:val="22"/>
          <w:szCs w:val="22"/>
          <w:lang w:eastAsia="en-US"/>
        </w:rPr>
        <w:t>Контролер протокола должен вести отдельную запись очков, присуждаемых Рефери и в то же время контролировать действия назначенных секундометристов и секретарей.</w:t>
      </w:r>
    </w:p>
    <w:p w:rsidR="00007F6F" w:rsidRDefault="00007F6F" w:rsidP="00007F6F">
      <w:pPr>
        <w:suppressAutoHyphens w:val="0"/>
        <w:autoSpaceDE w:val="0"/>
        <w:autoSpaceDN w:val="0"/>
        <w:adjustRightInd w:val="0"/>
        <w:rPr>
          <w:rFonts w:asciiTheme="minorHAnsi" w:hAnsiTheme="minorHAnsi" w:cs="TimesNewRomanPSMT"/>
          <w:sz w:val="22"/>
          <w:szCs w:val="22"/>
          <w:lang w:eastAsia="en-US"/>
        </w:rPr>
      </w:pPr>
    </w:p>
    <w:p w:rsidR="007E1329" w:rsidRPr="007E1329" w:rsidRDefault="007E1329" w:rsidP="00007F6F">
      <w:pPr>
        <w:suppressAutoHyphens w:val="0"/>
        <w:autoSpaceDE w:val="0"/>
        <w:autoSpaceDN w:val="0"/>
        <w:adjustRightInd w:val="0"/>
        <w:rPr>
          <w:rFonts w:asciiTheme="minorHAnsi" w:hAnsiTheme="minorHAnsi" w:cs="TimesNewRomanPSMT"/>
          <w:sz w:val="22"/>
          <w:szCs w:val="22"/>
          <w:lang w:eastAsia="en-US"/>
        </w:rPr>
      </w:pPr>
    </w:p>
    <w:p w:rsidR="009C165C" w:rsidRDefault="009C165C" w:rsidP="009C165C">
      <w:pPr>
        <w:suppressAutoHyphens w:val="0"/>
        <w:autoSpaceDE w:val="0"/>
        <w:autoSpaceDN w:val="0"/>
        <w:adjustRightInd w:val="0"/>
        <w:rPr>
          <w:b/>
          <w:bCs/>
          <w:i/>
          <w:iCs/>
          <w:sz w:val="22"/>
          <w:szCs w:val="22"/>
          <w:lang w:eastAsia="en-US"/>
        </w:rPr>
      </w:pPr>
      <w:r>
        <w:rPr>
          <w:b/>
          <w:bCs/>
          <w:i/>
          <w:iCs/>
          <w:sz w:val="22"/>
          <w:szCs w:val="22"/>
          <w:lang w:eastAsia="en-US"/>
        </w:rPr>
        <w:t>ПОЯСНЕНИЯ</w:t>
      </w:r>
      <w:r w:rsidRPr="00451809">
        <w:rPr>
          <w:b/>
          <w:bCs/>
          <w:i/>
          <w:iCs/>
          <w:sz w:val="22"/>
          <w:szCs w:val="22"/>
          <w:lang w:eastAsia="en-US"/>
        </w:rPr>
        <w:t>:</w:t>
      </w:r>
    </w:p>
    <w:p w:rsidR="007E1329" w:rsidRPr="007E1329" w:rsidRDefault="007E1329" w:rsidP="00007F6F">
      <w:pPr>
        <w:suppressAutoHyphens w:val="0"/>
        <w:autoSpaceDE w:val="0"/>
        <w:autoSpaceDN w:val="0"/>
        <w:adjustRightInd w:val="0"/>
        <w:rPr>
          <w:b/>
          <w:bCs/>
          <w:i/>
          <w:iCs/>
          <w:sz w:val="22"/>
          <w:szCs w:val="22"/>
          <w:lang w:eastAsia="en-US"/>
        </w:rPr>
      </w:pPr>
    </w:p>
    <w:p w:rsidR="00007F6F" w:rsidRPr="00843969"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I</w:t>
      </w:r>
      <w:r w:rsidRPr="00C11BC6">
        <w:rPr>
          <w:i/>
          <w:iCs/>
          <w:sz w:val="22"/>
          <w:szCs w:val="22"/>
          <w:highlight w:val="green"/>
          <w:lang w:eastAsia="en-US"/>
        </w:rPr>
        <w:t xml:space="preserve">. </w:t>
      </w:r>
      <w:r w:rsidR="00843969" w:rsidRPr="00C11BC6">
        <w:rPr>
          <w:i/>
          <w:iCs/>
          <w:sz w:val="22"/>
          <w:szCs w:val="22"/>
          <w:highlight w:val="green"/>
          <w:lang w:eastAsia="en-US"/>
        </w:rPr>
        <w:t>Когда двое или более Судей показывают одинаковый сигнал, или показывают оценку одному и тому же спортсмену, Рефери должен остановить бой и вынести соответствующее решение. Если Рефери не остановил бой на два или более сигнала одному спортсмену, то Контролер Поединка должен поднять красный флаг и дать сигнал свистком.</w:t>
      </w:r>
      <w:r w:rsidR="00843969">
        <w:rPr>
          <w:i/>
          <w:iCs/>
          <w:sz w:val="22"/>
          <w:szCs w:val="22"/>
          <w:lang w:eastAsia="en-US"/>
        </w:rPr>
        <w:t xml:space="preserve"> </w:t>
      </w:r>
    </w:p>
    <w:p w:rsidR="007E1329" w:rsidRPr="00843969" w:rsidRDefault="007E1329" w:rsidP="00007F6F">
      <w:pPr>
        <w:suppressAutoHyphens w:val="0"/>
        <w:autoSpaceDE w:val="0"/>
        <w:autoSpaceDN w:val="0"/>
        <w:adjustRightInd w:val="0"/>
        <w:rPr>
          <w:i/>
          <w:iCs/>
          <w:sz w:val="22"/>
          <w:szCs w:val="22"/>
          <w:lang w:eastAsia="en-US"/>
        </w:rPr>
      </w:pPr>
    </w:p>
    <w:p w:rsidR="00007F6F" w:rsidRPr="005633F0"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II</w:t>
      </w:r>
      <w:r w:rsidRPr="00C11BC6">
        <w:rPr>
          <w:i/>
          <w:iCs/>
          <w:sz w:val="22"/>
          <w:szCs w:val="22"/>
          <w:highlight w:val="green"/>
          <w:lang w:eastAsia="en-US"/>
        </w:rPr>
        <w:t xml:space="preserve">. </w:t>
      </w:r>
      <w:r w:rsidR="005633F0" w:rsidRPr="00C11BC6">
        <w:rPr>
          <w:i/>
          <w:iCs/>
          <w:sz w:val="22"/>
          <w:szCs w:val="22"/>
          <w:highlight w:val="green"/>
          <w:lang w:eastAsia="en-US"/>
        </w:rPr>
        <w:t>Когда двое или более Судей показывают одинаковый сигнал, или показывают оценку одному и тому же спортсмену, Рефери должен остановить бой и объявить решение, принятое Судьями.</w:t>
      </w:r>
    </w:p>
    <w:p w:rsidR="007E1329" w:rsidRPr="005633F0" w:rsidRDefault="007E1329" w:rsidP="00007F6F">
      <w:pPr>
        <w:suppressAutoHyphens w:val="0"/>
        <w:autoSpaceDE w:val="0"/>
        <w:autoSpaceDN w:val="0"/>
        <w:adjustRightInd w:val="0"/>
        <w:rPr>
          <w:i/>
          <w:iCs/>
          <w:sz w:val="22"/>
          <w:szCs w:val="22"/>
          <w:lang w:eastAsia="en-US"/>
        </w:rPr>
      </w:pPr>
    </w:p>
    <w:p w:rsidR="00007F6F" w:rsidRPr="00F841D6"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III</w:t>
      </w:r>
      <w:r w:rsidRPr="00C11BC6">
        <w:rPr>
          <w:i/>
          <w:iCs/>
          <w:sz w:val="22"/>
          <w:szCs w:val="22"/>
          <w:highlight w:val="green"/>
          <w:lang w:eastAsia="en-US"/>
        </w:rPr>
        <w:t xml:space="preserve">. </w:t>
      </w:r>
      <w:r w:rsidR="00F841D6" w:rsidRPr="00C11BC6">
        <w:rPr>
          <w:i/>
          <w:iCs/>
          <w:sz w:val="22"/>
          <w:szCs w:val="22"/>
          <w:highlight w:val="green"/>
          <w:lang w:eastAsia="en-US"/>
        </w:rPr>
        <w:t>Когда Рефери принимает решение остановить бой по любой другой причине, чем сигнал поданный двумя или более Судьями, он должен подать команду ЯМЭ, используя в то же время требуемый жест рукой. Судьи после этого должны показать свои решения и Рефери должен объявить решение, поддержанное двумя или более Судьями.</w:t>
      </w:r>
    </w:p>
    <w:p w:rsidR="007E1329" w:rsidRPr="007E1329" w:rsidRDefault="007E1329" w:rsidP="00007F6F">
      <w:pPr>
        <w:suppressAutoHyphens w:val="0"/>
        <w:autoSpaceDE w:val="0"/>
        <w:autoSpaceDN w:val="0"/>
        <w:adjustRightInd w:val="0"/>
        <w:rPr>
          <w:i/>
          <w:iCs/>
          <w:sz w:val="22"/>
          <w:szCs w:val="22"/>
          <w:lang w:eastAsia="en-US"/>
        </w:rPr>
      </w:pPr>
    </w:p>
    <w:p w:rsidR="00007F6F" w:rsidRPr="007F5668"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IV</w:t>
      </w:r>
      <w:r w:rsidRPr="00C11BC6">
        <w:rPr>
          <w:i/>
          <w:iCs/>
          <w:sz w:val="22"/>
          <w:szCs w:val="22"/>
          <w:highlight w:val="green"/>
          <w:lang w:eastAsia="en-US"/>
        </w:rPr>
        <w:t xml:space="preserve">. </w:t>
      </w:r>
      <w:r w:rsidR="00F841D6" w:rsidRPr="00C11BC6">
        <w:rPr>
          <w:i/>
          <w:iCs/>
          <w:sz w:val="22"/>
          <w:szCs w:val="22"/>
          <w:highlight w:val="green"/>
          <w:lang w:eastAsia="en-US"/>
        </w:rPr>
        <w:t xml:space="preserve">В случае, если оба участника имеют оценку, предупреждение или наказание, показанные двумя или более Судьями, </w:t>
      </w:r>
      <w:r w:rsidR="007F5668" w:rsidRPr="00C11BC6">
        <w:rPr>
          <w:i/>
          <w:iCs/>
          <w:sz w:val="22"/>
          <w:szCs w:val="22"/>
          <w:highlight w:val="green"/>
          <w:lang w:eastAsia="en-US"/>
        </w:rPr>
        <w:t xml:space="preserve">то </w:t>
      </w:r>
      <w:r w:rsidR="00F841D6" w:rsidRPr="00C11BC6">
        <w:rPr>
          <w:i/>
          <w:iCs/>
          <w:sz w:val="22"/>
          <w:szCs w:val="22"/>
          <w:highlight w:val="green"/>
          <w:lang w:eastAsia="en-US"/>
        </w:rPr>
        <w:t>об</w:t>
      </w:r>
      <w:r w:rsidR="007F5668" w:rsidRPr="00C11BC6">
        <w:rPr>
          <w:i/>
          <w:iCs/>
          <w:sz w:val="22"/>
          <w:szCs w:val="22"/>
          <w:highlight w:val="green"/>
          <w:lang w:eastAsia="en-US"/>
        </w:rPr>
        <w:t>оим</w:t>
      </w:r>
      <w:r w:rsidR="00F841D6" w:rsidRPr="00C11BC6">
        <w:rPr>
          <w:i/>
          <w:iCs/>
          <w:sz w:val="22"/>
          <w:szCs w:val="22"/>
          <w:highlight w:val="green"/>
          <w:lang w:eastAsia="en-US"/>
        </w:rPr>
        <w:t xml:space="preserve"> участника</w:t>
      </w:r>
      <w:r w:rsidR="007F5668" w:rsidRPr="00C11BC6">
        <w:rPr>
          <w:i/>
          <w:iCs/>
          <w:sz w:val="22"/>
          <w:szCs w:val="22"/>
          <w:highlight w:val="green"/>
          <w:lang w:eastAsia="en-US"/>
        </w:rPr>
        <w:t>м</w:t>
      </w:r>
      <w:r w:rsidR="00F841D6" w:rsidRPr="00C11BC6">
        <w:rPr>
          <w:i/>
          <w:iCs/>
          <w:sz w:val="22"/>
          <w:szCs w:val="22"/>
          <w:highlight w:val="green"/>
          <w:lang w:eastAsia="en-US"/>
        </w:rPr>
        <w:t xml:space="preserve"> </w:t>
      </w:r>
      <w:r w:rsidR="007F5668" w:rsidRPr="00C11BC6">
        <w:rPr>
          <w:i/>
          <w:iCs/>
          <w:sz w:val="22"/>
          <w:szCs w:val="22"/>
          <w:highlight w:val="green"/>
          <w:lang w:eastAsia="en-US"/>
        </w:rPr>
        <w:t>должны быть присуждены соответствующие баллы, либо вынесены предупреждения или наказания.</w:t>
      </w:r>
    </w:p>
    <w:p w:rsidR="007E1329" w:rsidRPr="007F5668" w:rsidRDefault="007E1329" w:rsidP="00007F6F">
      <w:pPr>
        <w:suppressAutoHyphens w:val="0"/>
        <w:autoSpaceDE w:val="0"/>
        <w:autoSpaceDN w:val="0"/>
        <w:adjustRightInd w:val="0"/>
        <w:rPr>
          <w:i/>
          <w:iCs/>
          <w:sz w:val="22"/>
          <w:szCs w:val="22"/>
          <w:lang w:eastAsia="en-US"/>
        </w:rPr>
      </w:pPr>
    </w:p>
    <w:p w:rsidR="00007F6F" w:rsidRPr="006630E2"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V</w:t>
      </w:r>
      <w:r w:rsidRPr="00C11BC6">
        <w:rPr>
          <w:i/>
          <w:iCs/>
          <w:sz w:val="22"/>
          <w:szCs w:val="22"/>
          <w:highlight w:val="green"/>
          <w:lang w:eastAsia="en-US"/>
        </w:rPr>
        <w:t xml:space="preserve">. </w:t>
      </w:r>
      <w:r w:rsidR="006630E2" w:rsidRPr="00C11BC6">
        <w:rPr>
          <w:i/>
          <w:iCs/>
          <w:sz w:val="22"/>
          <w:szCs w:val="22"/>
          <w:highlight w:val="green"/>
          <w:lang w:eastAsia="en-US"/>
        </w:rPr>
        <w:t>Если один участник имеет оценку, предупреждение или наказание, показанные более, чем одним Судьей и оценка или наказание различны у разных Судей, то низшая оценка, предупреждение или наказание должны быть применены, если только не имеет место большинство голосов для одного уровня оценки, предупреждения или наказания.</w:t>
      </w:r>
    </w:p>
    <w:p w:rsidR="007E1329" w:rsidRPr="006630E2" w:rsidRDefault="007E1329" w:rsidP="00007F6F">
      <w:pPr>
        <w:suppressAutoHyphens w:val="0"/>
        <w:autoSpaceDE w:val="0"/>
        <w:autoSpaceDN w:val="0"/>
        <w:adjustRightInd w:val="0"/>
        <w:rPr>
          <w:i/>
          <w:iCs/>
          <w:sz w:val="22"/>
          <w:szCs w:val="22"/>
          <w:lang w:eastAsia="en-US"/>
        </w:rPr>
      </w:pPr>
    </w:p>
    <w:p w:rsidR="00007F6F" w:rsidRPr="00070BB3"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VI</w:t>
      </w:r>
      <w:r w:rsidRPr="00C11BC6">
        <w:rPr>
          <w:i/>
          <w:iCs/>
          <w:sz w:val="22"/>
          <w:szCs w:val="22"/>
          <w:highlight w:val="green"/>
          <w:lang w:eastAsia="en-US"/>
        </w:rPr>
        <w:t xml:space="preserve">. </w:t>
      </w:r>
      <w:r w:rsidR="00070BB3" w:rsidRPr="00C11BC6">
        <w:rPr>
          <w:i/>
          <w:iCs/>
          <w:sz w:val="22"/>
          <w:szCs w:val="22"/>
          <w:highlight w:val="green"/>
          <w:lang w:eastAsia="en-US"/>
        </w:rPr>
        <w:t>Если имеет место большинство</w:t>
      </w:r>
      <w:r w:rsidR="006E7A65" w:rsidRPr="00C11BC6">
        <w:rPr>
          <w:i/>
          <w:iCs/>
          <w:sz w:val="22"/>
          <w:szCs w:val="22"/>
          <w:highlight w:val="green"/>
          <w:lang w:eastAsia="en-US"/>
        </w:rPr>
        <w:t xml:space="preserve"> голосов</w:t>
      </w:r>
      <w:r w:rsidR="00070BB3" w:rsidRPr="00C11BC6">
        <w:rPr>
          <w:i/>
          <w:iCs/>
          <w:sz w:val="22"/>
          <w:szCs w:val="22"/>
          <w:highlight w:val="green"/>
          <w:lang w:eastAsia="en-US"/>
        </w:rPr>
        <w:t xml:space="preserve">, но </w:t>
      </w:r>
      <w:r w:rsidR="006E7A65" w:rsidRPr="00C11BC6">
        <w:rPr>
          <w:i/>
          <w:iCs/>
          <w:sz w:val="22"/>
          <w:szCs w:val="22"/>
          <w:highlight w:val="green"/>
          <w:lang w:eastAsia="en-US"/>
        </w:rPr>
        <w:t xml:space="preserve">при этом </w:t>
      </w:r>
      <w:r w:rsidR="00070BB3" w:rsidRPr="00C11BC6">
        <w:rPr>
          <w:i/>
          <w:iCs/>
          <w:sz w:val="22"/>
          <w:szCs w:val="22"/>
          <w:highlight w:val="green"/>
          <w:lang w:eastAsia="en-US"/>
        </w:rPr>
        <w:t>несовпадение среди Судей для одного уровня оценки, предупреждения или наказания, то мнение большинства будет преобладать над принципом применения низшей оценки, предупреждения или наказания.</w:t>
      </w:r>
    </w:p>
    <w:p w:rsidR="007E1329" w:rsidRPr="007E1329" w:rsidRDefault="007E1329" w:rsidP="00007F6F">
      <w:pPr>
        <w:suppressAutoHyphens w:val="0"/>
        <w:autoSpaceDE w:val="0"/>
        <w:autoSpaceDN w:val="0"/>
        <w:adjustRightInd w:val="0"/>
        <w:rPr>
          <w:i/>
          <w:iCs/>
          <w:sz w:val="22"/>
          <w:szCs w:val="22"/>
          <w:lang w:eastAsia="en-US"/>
        </w:rPr>
      </w:pPr>
    </w:p>
    <w:p w:rsidR="00007F6F" w:rsidRPr="006707B6" w:rsidRDefault="00007F6F" w:rsidP="00007F6F">
      <w:pPr>
        <w:suppressAutoHyphens w:val="0"/>
        <w:autoSpaceDE w:val="0"/>
        <w:autoSpaceDN w:val="0"/>
        <w:adjustRightInd w:val="0"/>
        <w:rPr>
          <w:i/>
          <w:iCs/>
          <w:sz w:val="22"/>
          <w:szCs w:val="22"/>
          <w:lang w:eastAsia="en-US"/>
        </w:rPr>
      </w:pPr>
      <w:r w:rsidRPr="00C11BC6">
        <w:rPr>
          <w:i/>
          <w:iCs/>
          <w:sz w:val="22"/>
          <w:szCs w:val="22"/>
          <w:highlight w:val="green"/>
          <w:lang w:val="en-US" w:eastAsia="en-US"/>
        </w:rPr>
        <w:t>VII</w:t>
      </w:r>
      <w:r w:rsidRPr="00C11BC6">
        <w:rPr>
          <w:i/>
          <w:iCs/>
          <w:sz w:val="22"/>
          <w:szCs w:val="22"/>
          <w:highlight w:val="green"/>
          <w:lang w:eastAsia="en-US"/>
        </w:rPr>
        <w:t xml:space="preserve">. </w:t>
      </w:r>
      <w:r w:rsidR="006707B6" w:rsidRPr="00C11BC6">
        <w:rPr>
          <w:i/>
          <w:iCs/>
          <w:sz w:val="22"/>
          <w:szCs w:val="22"/>
          <w:highlight w:val="green"/>
          <w:lang w:eastAsia="en-US"/>
        </w:rPr>
        <w:t>При ХАНТЕЙ четыре Судьи и Рефери имеют по одному голосу.</w:t>
      </w:r>
    </w:p>
    <w:p w:rsidR="007E1329" w:rsidRPr="006707B6" w:rsidRDefault="007E1329" w:rsidP="00007F6F">
      <w:pPr>
        <w:suppressAutoHyphens w:val="0"/>
        <w:autoSpaceDE w:val="0"/>
        <w:autoSpaceDN w:val="0"/>
        <w:adjustRightInd w:val="0"/>
        <w:rPr>
          <w:i/>
          <w:iCs/>
          <w:sz w:val="22"/>
          <w:szCs w:val="22"/>
          <w:lang w:eastAsia="en-US"/>
        </w:rPr>
      </w:pPr>
    </w:p>
    <w:p w:rsidR="00007F6F" w:rsidRDefault="00007F6F" w:rsidP="00007F6F">
      <w:pPr>
        <w:suppressAutoHyphens w:val="0"/>
        <w:autoSpaceDE w:val="0"/>
        <w:autoSpaceDN w:val="0"/>
        <w:adjustRightInd w:val="0"/>
        <w:rPr>
          <w:i/>
          <w:iCs/>
          <w:sz w:val="22"/>
          <w:szCs w:val="22"/>
          <w:lang w:eastAsia="en-US"/>
        </w:rPr>
      </w:pPr>
      <w:r>
        <w:rPr>
          <w:i/>
          <w:iCs/>
          <w:sz w:val="22"/>
          <w:szCs w:val="22"/>
          <w:lang w:val="en-US" w:eastAsia="en-US"/>
        </w:rPr>
        <w:t>VIII</w:t>
      </w:r>
      <w:r w:rsidRPr="00C864EC">
        <w:rPr>
          <w:i/>
          <w:iCs/>
          <w:sz w:val="22"/>
          <w:szCs w:val="22"/>
          <w:lang w:eastAsia="en-US"/>
        </w:rPr>
        <w:t xml:space="preserve">. </w:t>
      </w:r>
      <w:r w:rsidR="006707B6" w:rsidRPr="00C864EC">
        <w:rPr>
          <w:i/>
          <w:iCs/>
          <w:sz w:val="22"/>
          <w:szCs w:val="22"/>
          <w:lang w:eastAsia="en-US"/>
        </w:rPr>
        <w:t xml:space="preserve">Роль </w:t>
      </w:r>
      <w:r w:rsidR="00C864EC">
        <w:rPr>
          <w:i/>
          <w:iCs/>
          <w:sz w:val="22"/>
          <w:szCs w:val="22"/>
          <w:lang w:eastAsia="en-US"/>
        </w:rPr>
        <w:t>Контролера Поединка</w:t>
      </w:r>
      <w:r w:rsidR="006707B6" w:rsidRPr="00C864EC">
        <w:rPr>
          <w:i/>
          <w:iCs/>
          <w:sz w:val="22"/>
          <w:szCs w:val="22"/>
          <w:lang w:eastAsia="en-US"/>
        </w:rPr>
        <w:t xml:space="preserve"> - обеспечивать проведение матчей </w:t>
      </w:r>
      <w:r w:rsidR="00C864EC">
        <w:rPr>
          <w:i/>
          <w:iCs/>
          <w:sz w:val="22"/>
          <w:szCs w:val="22"/>
          <w:lang w:eastAsia="en-US"/>
        </w:rPr>
        <w:t xml:space="preserve">или боев </w:t>
      </w:r>
      <w:r w:rsidR="006707B6" w:rsidRPr="00C864EC">
        <w:rPr>
          <w:i/>
          <w:iCs/>
          <w:sz w:val="22"/>
          <w:szCs w:val="22"/>
          <w:lang w:eastAsia="en-US"/>
        </w:rPr>
        <w:t xml:space="preserve">в соответствии с Правилами соревнований. </w:t>
      </w:r>
      <w:r w:rsidR="00C864EC">
        <w:rPr>
          <w:i/>
          <w:iCs/>
          <w:sz w:val="22"/>
          <w:szCs w:val="22"/>
          <w:lang w:eastAsia="en-US"/>
        </w:rPr>
        <w:t>Контролер Поединка</w:t>
      </w:r>
      <w:r w:rsidR="006707B6" w:rsidRPr="00C864EC">
        <w:rPr>
          <w:i/>
          <w:iCs/>
          <w:sz w:val="22"/>
          <w:szCs w:val="22"/>
          <w:lang w:eastAsia="en-US"/>
        </w:rPr>
        <w:t xml:space="preserve"> не является дополнительным Судьей. </w:t>
      </w:r>
      <w:r w:rsidR="006707B6" w:rsidRPr="0047340D">
        <w:rPr>
          <w:i/>
          <w:iCs/>
          <w:sz w:val="22"/>
          <w:szCs w:val="22"/>
          <w:lang w:eastAsia="en-US"/>
        </w:rPr>
        <w:t>У него нет права голоса, он не может вмешиваться в судейство, например, в ситуациях, когда нужно засчитать очко или замечен ДЗЕГАЙ. Он несет персональную ответственность за соблюдение процедуры.</w:t>
      </w:r>
    </w:p>
    <w:p w:rsidR="007E1329" w:rsidRPr="007E1329" w:rsidRDefault="007E1329" w:rsidP="00007F6F">
      <w:pPr>
        <w:suppressAutoHyphens w:val="0"/>
        <w:autoSpaceDE w:val="0"/>
        <w:autoSpaceDN w:val="0"/>
        <w:adjustRightInd w:val="0"/>
        <w:rPr>
          <w:i/>
          <w:iCs/>
          <w:sz w:val="22"/>
          <w:szCs w:val="22"/>
          <w:lang w:eastAsia="en-US"/>
        </w:rPr>
      </w:pPr>
    </w:p>
    <w:p w:rsidR="00C864EC" w:rsidRPr="0047340D" w:rsidRDefault="00007F6F" w:rsidP="00C864EC">
      <w:pPr>
        <w:rPr>
          <w:i/>
          <w:iCs/>
          <w:sz w:val="22"/>
          <w:szCs w:val="22"/>
          <w:lang w:eastAsia="en-US"/>
        </w:rPr>
      </w:pPr>
      <w:r>
        <w:rPr>
          <w:i/>
          <w:iCs/>
          <w:sz w:val="22"/>
          <w:szCs w:val="22"/>
          <w:lang w:val="en-US" w:eastAsia="en-US"/>
        </w:rPr>
        <w:t>IX</w:t>
      </w:r>
      <w:r w:rsidRPr="00C864EC">
        <w:rPr>
          <w:i/>
          <w:iCs/>
          <w:sz w:val="22"/>
          <w:szCs w:val="22"/>
          <w:lang w:eastAsia="en-US"/>
        </w:rPr>
        <w:t xml:space="preserve">. </w:t>
      </w:r>
      <w:r w:rsidR="00C864EC" w:rsidRPr="0047340D">
        <w:rPr>
          <w:i/>
          <w:iCs/>
          <w:sz w:val="22"/>
          <w:szCs w:val="22"/>
          <w:lang w:eastAsia="en-US"/>
        </w:rPr>
        <w:t>В случае, если Рефери не слышал сигнала об окончании боя, Контролер протокола должен подать звуковой сигнал свистком.</w:t>
      </w:r>
    </w:p>
    <w:p w:rsidR="007E1329" w:rsidRPr="007E1329" w:rsidRDefault="007E1329" w:rsidP="00C864EC">
      <w:pPr>
        <w:suppressAutoHyphens w:val="0"/>
        <w:autoSpaceDE w:val="0"/>
        <w:autoSpaceDN w:val="0"/>
        <w:adjustRightInd w:val="0"/>
        <w:rPr>
          <w:i/>
          <w:iCs/>
          <w:sz w:val="22"/>
          <w:szCs w:val="22"/>
          <w:lang w:eastAsia="en-US"/>
        </w:rPr>
      </w:pPr>
    </w:p>
    <w:p w:rsidR="00C864EC" w:rsidRDefault="00007F6F" w:rsidP="00C864EC">
      <w:pPr>
        <w:suppressAutoHyphens w:val="0"/>
        <w:autoSpaceDE w:val="0"/>
        <w:autoSpaceDN w:val="0"/>
        <w:adjustRightInd w:val="0"/>
        <w:rPr>
          <w:i/>
          <w:sz w:val="22"/>
        </w:rPr>
      </w:pPr>
      <w:proofErr w:type="gramStart"/>
      <w:r>
        <w:rPr>
          <w:i/>
          <w:iCs/>
          <w:sz w:val="22"/>
          <w:szCs w:val="22"/>
          <w:lang w:val="en-US" w:eastAsia="en-US"/>
        </w:rPr>
        <w:t>X</w:t>
      </w:r>
      <w:r w:rsidRPr="00C864EC">
        <w:rPr>
          <w:i/>
          <w:iCs/>
          <w:sz w:val="22"/>
          <w:szCs w:val="22"/>
          <w:lang w:eastAsia="en-US"/>
        </w:rPr>
        <w:t xml:space="preserve">. </w:t>
      </w:r>
      <w:r w:rsidR="00C864EC">
        <w:rPr>
          <w:i/>
          <w:sz w:val="22"/>
        </w:rPr>
        <w:t>Для объяснения оснований судейства после боя, Судьи могут говорить со Татами Менеджером, Судейским комитетом, или Апелляционным жюри.</w:t>
      </w:r>
      <w:proofErr w:type="gramEnd"/>
      <w:r w:rsidR="00C864EC">
        <w:rPr>
          <w:i/>
          <w:sz w:val="22"/>
        </w:rPr>
        <w:t xml:space="preserve"> Никому </w:t>
      </w:r>
      <w:proofErr w:type="gramStart"/>
      <w:r w:rsidR="00C864EC">
        <w:rPr>
          <w:i/>
          <w:sz w:val="22"/>
        </w:rPr>
        <w:t>более Судейская</w:t>
      </w:r>
      <w:proofErr w:type="gramEnd"/>
      <w:r w:rsidR="00C864EC">
        <w:rPr>
          <w:i/>
          <w:sz w:val="22"/>
        </w:rPr>
        <w:t xml:space="preserve"> бригада не должна давать объяснений.</w:t>
      </w:r>
    </w:p>
    <w:p w:rsidR="00007F6F" w:rsidRDefault="00007F6F" w:rsidP="00007F6F">
      <w:pPr>
        <w:autoSpaceDE w:val="0"/>
        <w:autoSpaceDN w:val="0"/>
        <w:adjustRightInd w:val="0"/>
        <w:rPr>
          <w:i/>
          <w:iCs/>
          <w:sz w:val="22"/>
          <w:szCs w:val="22"/>
        </w:rPr>
      </w:pPr>
    </w:p>
    <w:p w:rsidR="0093569B" w:rsidRDefault="0093569B" w:rsidP="00007F6F">
      <w:pPr>
        <w:autoSpaceDE w:val="0"/>
        <w:autoSpaceDN w:val="0"/>
        <w:adjustRightInd w:val="0"/>
        <w:rPr>
          <w:i/>
          <w:iCs/>
          <w:sz w:val="22"/>
          <w:szCs w:val="22"/>
        </w:rPr>
      </w:pPr>
    </w:p>
    <w:p w:rsidR="0093569B" w:rsidRPr="0093569B" w:rsidRDefault="0093569B" w:rsidP="0093569B">
      <w:pPr>
        <w:pStyle w:val="1"/>
        <w:pBdr>
          <w:top w:val="single" w:sz="4" w:space="1" w:color="auto"/>
          <w:bottom w:val="single" w:sz="4" w:space="1" w:color="auto"/>
        </w:pBdr>
        <w:rPr>
          <w:rFonts w:ascii="TimesNewRomanPS-BoldMT" w:hAnsi="TimesNewRomanPS-BoldMT" w:cs="TimesNewRomanPS-BoldMT"/>
          <w:sz w:val="22"/>
          <w:szCs w:val="22"/>
          <w:lang w:val="ru-RU" w:eastAsia="en-US"/>
        </w:rPr>
      </w:pPr>
      <w:bookmarkStart w:id="2" w:name="_Toc224236152"/>
      <w:r w:rsidRPr="0093569B">
        <w:rPr>
          <w:rFonts w:ascii="TimesNewRomanPS-BoldMT" w:hAnsi="TimesNewRomanPS-BoldMT" w:cs="TimesNewRomanPS-BoldMT"/>
          <w:sz w:val="22"/>
          <w:szCs w:val="22"/>
          <w:lang w:val="ru-RU" w:eastAsia="en-US"/>
        </w:rPr>
        <w:lastRenderedPageBreak/>
        <w:t xml:space="preserve">СТАТЬЯ 13: </w:t>
      </w:r>
      <w:r w:rsidRPr="0093569B">
        <w:rPr>
          <w:rFonts w:ascii="TimesNewRomanPS-BoldMT" w:hAnsi="TimesNewRomanPS-BoldMT" w:cs="TimesNewRomanPS-BoldMT"/>
          <w:sz w:val="22"/>
          <w:szCs w:val="22"/>
          <w:lang w:val="ru-RU" w:eastAsia="en-US"/>
        </w:rPr>
        <w:tab/>
        <w:t>НАЧАЛО, ОСТАНОВКА И ОКОНЧАНИЕ ВСТРЕЧ</w:t>
      </w:r>
      <w:bookmarkEnd w:id="2"/>
    </w:p>
    <w:p w:rsidR="0093569B" w:rsidRDefault="0093569B" w:rsidP="0093569B">
      <w:pPr>
        <w:suppressAutoHyphens w:val="0"/>
        <w:autoSpaceDE w:val="0"/>
        <w:autoSpaceDN w:val="0"/>
        <w:adjustRightInd w:val="0"/>
        <w:rPr>
          <w:rFonts w:asciiTheme="minorHAnsi" w:hAnsiTheme="minorHAnsi" w:cs="TimesNewRomanPSMT"/>
          <w:sz w:val="22"/>
          <w:szCs w:val="22"/>
          <w:lang w:eastAsia="en-US"/>
        </w:rPr>
      </w:pPr>
    </w:p>
    <w:p w:rsidR="0093569B" w:rsidRPr="0047340D" w:rsidRDefault="0093569B" w:rsidP="0093569B">
      <w:pPr>
        <w:rPr>
          <w:rFonts w:ascii="TimesNewRomanPSMT" w:hAnsi="TimesNewRomanPSMT" w:cs="TimesNewRomanPSMT"/>
          <w:sz w:val="22"/>
          <w:szCs w:val="22"/>
          <w:lang w:eastAsia="en-US"/>
        </w:rPr>
      </w:pPr>
      <w:r w:rsidRPr="0047340D">
        <w:rPr>
          <w:rFonts w:ascii="TimesNewRomanPSMT" w:hAnsi="TimesNewRomanPSMT" w:cs="TimesNewRomanPSMT"/>
          <w:sz w:val="22"/>
          <w:szCs w:val="22"/>
          <w:lang w:eastAsia="en-US"/>
        </w:rPr>
        <w:t>1. Термины и жесты, используемые Рефери и Судьями при проведении</w:t>
      </w:r>
    </w:p>
    <w:p w:rsidR="0093569B" w:rsidRPr="0093569B" w:rsidRDefault="0093569B" w:rsidP="0093569B">
      <w:pPr>
        <w:rPr>
          <w:rFonts w:ascii="TimesNewRomanPSMT" w:hAnsi="TimesNewRomanPSMT" w:cs="TimesNewRomanPSMT"/>
          <w:sz w:val="22"/>
          <w:szCs w:val="22"/>
          <w:lang w:eastAsia="en-US"/>
        </w:rPr>
      </w:pPr>
      <w:r w:rsidRPr="0093569B">
        <w:rPr>
          <w:rFonts w:ascii="TimesNewRomanPSMT" w:hAnsi="TimesNewRomanPSMT" w:cs="TimesNewRomanPSMT"/>
          <w:sz w:val="22"/>
          <w:szCs w:val="22"/>
          <w:lang w:eastAsia="en-US"/>
        </w:rPr>
        <w:t>встречи, должны соответствовать Приложениям 1 и 2.</w:t>
      </w:r>
    </w:p>
    <w:p w:rsidR="0093569B" w:rsidRPr="0093569B" w:rsidRDefault="0093569B" w:rsidP="0093569B">
      <w:pPr>
        <w:suppressAutoHyphens w:val="0"/>
        <w:autoSpaceDE w:val="0"/>
        <w:autoSpaceDN w:val="0"/>
        <w:adjustRightInd w:val="0"/>
        <w:rPr>
          <w:rFonts w:ascii="TimesNewRomanPSMT" w:hAnsi="TimesNewRomanPSMT" w:cs="TimesNewRomanPSMT"/>
          <w:sz w:val="22"/>
          <w:szCs w:val="22"/>
          <w:lang w:eastAsia="en-US"/>
        </w:rPr>
      </w:pPr>
    </w:p>
    <w:p w:rsidR="0093569B" w:rsidRPr="0093569B" w:rsidRDefault="0093569B" w:rsidP="0093569B">
      <w:pPr>
        <w:suppressAutoHyphens w:val="0"/>
        <w:autoSpaceDE w:val="0"/>
        <w:autoSpaceDN w:val="0"/>
        <w:adjustRightInd w:val="0"/>
        <w:rPr>
          <w:rFonts w:ascii="TimesNewRomanPSMT" w:hAnsi="TimesNewRomanPSMT" w:cs="TimesNewRomanPSMT"/>
          <w:sz w:val="22"/>
          <w:szCs w:val="22"/>
          <w:lang w:eastAsia="en-US"/>
        </w:rPr>
      </w:pPr>
      <w:r w:rsidRPr="0093569B">
        <w:rPr>
          <w:rFonts w:ascii="TimesNewRomanPSMT" w:hAnsi="TimesNewRomanPSMT" w:cs="TimesNewRomanPSMT"/>
          <w:sz w:val="22"/>
          <w:szCs w:val="22"/>
          <w:lang w:eastAsia="en-US"/>
        </w:rPr>
        <w:t>2. Рефери и Судьи должны занять свои предписанные позиции и после обмена поклонами между участниками Рефери объявляет: "ШОБУ ХАДЖИМЕ" и бой начинается.</w:t>
      </w:r>
    </w:p>
    <w:p w:rsidR="0093569B" w:rsidRPr="0093569B" w:rsidRDefault="0093569B" w:rsidP="0093569B">
      <w:pPr>
        <w:suppressAutoHyphens w:val="0"/>
        <w:autoSpaceDE w:val="0"/>
        <w:autoSpaceDN w:val="0"/>
        <w:adjustRightInd w:val="0"/>
        <w:rPr>
          <w:rFonts w:asciiTheme="minorHAnsi" w:hAnsiTheme="minorHAnsi" w:cs="TimesNewRomanPSMT"/>
          <w:sz w:val="22"/>
          <w:szCs w:val="22"/>
          <w:lang w:eastAsia="en-US"/>
        </w:rPr>
      </w:pPr>
    </w:p>
    <w:p w:rsidR="0093569B" w:rsidRPr="0093569B" w:rsidRDefault="0093569B" w:rsidP="0093569B">
      <w:pPr>
        <w:rPr>
          <w:rFonts w:ascii="TimesNewRomanPSMT" w:hAnsi="TimesNewRomanPSMT" w:cs="TimesNewRomanPSMT"/>
          <w:sz w:val="22"/>
          <w:szCs w:val="22"/>
          <w:lang w:eastAsia="en-US"/>
        </w:rPr>
      </w:pPr>
      <w:r w:rsidRPr="0093569B">
        <w:rPr>
          <w:rFonts w:ascii="TimesNewRomanPSMT" w:hAnsi="TimesNewRomanPSMT" w:cs="TimesNewRomanPSMT"/>
          <w:sz w:val="22"/>
          <w:szCs w:val="22"/>
          <w:lang w:eastAsia="en-US"/>
        </w:rPr>
        <w:t>3. Рефери останавливает схватку командой "ЯМЭ". Если необходимо, Рефери приказывает участникам занять их исходные позиции (</w:t>
      </w:r>
      <w:proofErr w:type="gramStart"/>
      <w:r w:rsidRPr="0093569B">
        <w:rPr>
          <w:rFonts w:ascii="TimesNewRomanPSMT" w:hAnsi="TimesNewRomanPSMT" w:cs="TimesNewRomanPSMT"/>
          <w:sz w:val="22"/>
          <w:szCs w:val="22"/>
          <w:lang w:eastAsia="en-US"/>
        </w:rPr>
        <w:t>МОТО</w:t>
      </w:r>
      <w:proofErr w:type="gramEnd"/>
      <w:r w:rsidRPr="0093569B">
        <w:rPr>
          <w:rFonts w:ascii="TimesNewRomanPSMT" w:hAnsi="TimesNewRomanPSMT" w:cs="TimesNewRomanPSMT"/>
          <w:sz w:val="22"/>
          <w:szCs w:val="22"/>
          <w:lang w:eastAsia="en-US"/>
        </w:rPr>
        <w:t xml:space="preserve"> НО ИЧИ).</w:t>
      </w:r>
    </w:p>
    <w:p w:rsidR="0093569B" w:rsidRPr="0093569B" w:rsidRDefault="0093569B" w:rsidP="0093569B">
      <w:pPr>
        <w:suppressAutoHyphens w:val="0"/>
        <w:autoSpaceDE w:val="0"/>
        <w:autoSpaceDN w:val="0"/>
        <w:adjustRightInd w:val="0"/>
        <w:rPr>
          <w:rFonts w:asciiTheme="minorHAnsi" w:hAnsiTheme="minorHAnsi" w:cs="TimesNewRomanPSMT"/>
          <w:sz w:val="22"/>
          <w:szCs w:val="22"/>
          <w:lang w:eastAsia="en-US"/>
        </w:rPr>
      </w:pPr>
    </w:p>
    <w:p w:rsidR="0093569B" w:rsidRPr="00DE1823" w:rsidRDefault="0093569B" w:rsidP="00DE1823">
      <w:pPr>
        <w:suppressAutoHyphens w:val="0"/>
        <w:autoSpaceDE w:val="0"/>
        <w:autoSpaceDN w:val="0"/>
        <w:adjustRightInd w:val="0"/>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 xml:space="preserve">4. Когда Рефери возвращается на свое место, Судьи показывают свое мнение при помощи сигналов.  В </w:t>
      </w:r>
      <w:proofErr w:type="gramStart"/>
      <w:r w:rsidRPr="00C11BC6">
        <w:rPr>
          <w:rFonts w:ascii="TimesNewRomanPSMT" w:hAnsi="TimesNewRomanPSMT" w:cs="TimesNewRomanPSMT"/>
          <w:sz w:val="22"/>
          <w:szCs w:val="22"/>
          <w:highlight w:val="green"/>
          <w:lang w:eastAsia="en-US"/>
        </w:rPr>
        <w:t>случае</w:t>
      </w:r>
      <w:proofErr w:type="gramEnd"/>
      <w:r w:rsidRPr="00C11BC6">
        <w:rPr>
          <w:rFonts w:ascii="TimesNewRomanPSMT" w:hAnsi="TimesNewRomanPSMT" w:cs="TimesNewRomanPSMT"/>
          <w:sz w:val="22"/>
          <w:szCs w:val="22"/>
          <w:highlight w:val="green"/>
          <w:lang w:eastAsia="en-US"/>
        </w:rPr>
        <w:t>, если присуждается оценка, Рефери обозначает соответствующего участника (АКА или АО), область атаки (ЧУДАН или ДЗЕДАН), оцениваемую технику (ДЗУКИ, УЧИ или ГЕРИ), и затем присуждает соответствующий балл, используя положенный жест. Рефери возобновляет бой командой «ТСУЗУКЕТЭ ХАДЖИМЭ».</w:t>
      </w:r>
    </w:p>
    <w:p w:rsidR="0093569B" w:rsidRPr="0093569B" w:rsidRDefault="0093569B" w:rsidP="0093569B">
      <w:pPr>
        <w:suppressAutoHyphens w:val="0"/>
        <w:autoSpaceDE w:val="0"/>
        <w:autoSpaceDN w:val="0"/>
        <w:adjustRightInd w:val="0"/>
        <w:rPr>
          <w:rFonts w:asciiTheme="minorHAnsi" w:hAnsiTheme="minorHAnsi" w:cs="TimesNewRomanPSMT"/>
          <w:sz w:val="22"/>
          <w:szCs w:val="22"/>
          <w:lang w:eastAsia="en-US"/>
        </w:rPr>
      </w:pPr>
    </w:p>
    <w:p w:rsidR="00D50AE2" w:rsidRPr="00D50AE2" w:rsidRDefault="0093569B" w:rsidP="00D50AE2">
      <w:pPr>
        <w:suppressAutoHyphens w:val="0"/>
        <w:autoSpaceDE w:val="0"/>
        <w:autoSpaceDN w:val="0"/>
        <w:adjustRightInd w:val="0"/>
        <w:rPr>
          <w:rFonts w:ascii="TimesNewRomanPSMT" w:hAnsi="TimesNewRomanPSMT" w:cs="TimesNewRomanPSMT"/>
          <w:sz w:val="22"/>
          <w:szCs w:val="22"/>
          <w:lang w:eastAsia="en-US"/>
        </w:rPr>
      </w:pPr>
      <w:r w:rsidRPr="00D50AE2">
        <w:rPr>
          <w:rFonts w:ascii="TimesNewRomanPSMT" w:hAnsi="TimesNewRomanPSMT" w:cs="TimesNewRomanPSMT"/>
          <w:sz w:val="22"/>
          <w:szCs w:val="22"/>
          <w:lang w:eastAsia="en-US"/>
        </w:rPr>
        <w:t xml:space="preserve">5. </w:t>
      </w:r>
      <w:r w:rsidR="00D50AE2" w:rsidRPr="00D50AE2">
        <w:rPr>
          <w:rFonts w:ascii="TimesNewRomanPSMT" w:hAnsi="TimesNewRomanPSMT" w:cs="TimesNewRomanPSMT"/>
          <w:sz w:val="22"/>
          <w:szCs w:val="22"/>
          <w:lang w:eastAsia="en-US"/>
        </w:rPr>
        <w:t>Когда участник получил чистое преимущество в восемь баллов в ходе боя,   Рефери должен скомандовать "ЯМЭ" и приказать участникам вернуться на свои</w:t>
      </w:r>
    </w:p>
    <w:p w:rsidR="00D50AE2" w:rsidRPr="00D50AE2" w:rsidRDefault="00D50AE2" w:rsidP="00D50AE2">
      <w:pPr>
        <w:rPr>
          <w:rFonts w:ascii="TimesNewRomanPSMT" w:hAnsi="TimesNewRomanPSMT" w:cs="TimesNewRomanPSMT"/>
          <w:sz w:val="22"/>
          <w:szCs w:val="22"/>
          <w:lang w:eastAsia="en-US"/>
        </w:rPr>
      </w:pPr>
      <w:r w:rsidRPr="00D50AE2">
        <w:rPr>
          <w:rFonts w:ascii="TimesNewRomanPSMT" w:hAnsi="TimesNewRomanPSMT" w:cs="TimesNewRomanPSMT"/>
          <w:sz w:val="22"/>
          <w:szCs w:val="22"/>
          <w:lang w:eastAsia="en-US"/>
        </w:rPr>
        <w:t xml:space="preserve">исходные линии, а сам вернуться на </w:t>
      </w:r>
      <w:proofErr w:type="gramStart"/>
      <w:r w:rsidRPr="00D50AE2">
        <w:rPr>
          <w:rFonts w:ascii="TimesNewRomanPSMT" w:hAnsi="TimesNewRomanPSMT" w:cs="TimesNewRomanPSMT"/>
          <w:sz w:val="22"/>
          <w:szCs w:val="22"/>
          <w:lang w:eastAsia="en-US"/>
        </w:rPr>
        <w:t>свою</w:t>
      </w:r>
      <w:proofErr w:type="gramEnd"/>
      <w:r w:rsidRPr="00D50AE2">
        <w:rPr>
          <w:rFonts w:ascii="TimesNewRomanPSMT" w:hAnsi="TimesNewRomanPSMT" w:cs="TimesNewRomanPSMT"/>
          <w:sz w:val="22"/>
          <w:szCs w:val="22"/>
          <w:lang w:eastAsia="en-US"/>
        </w:rPr>
        <w:t>. Затем объявляется победитель и Рефери показывает это, поднимая руку в сторону победителя и объявляя: АО (АКА) НО КАЧИ. На этом бой окончен.</w:t>
      </w:r>
    </w:p>
    <w:p w:rsidR="0093569B" w:rsidRPr="0093569B" w:rsidRDefault="0093569B" w:rsidP="0093569B">
      <w:pPr>
        <w:suppressAutoHyphens w:val="0"/>
        <w:autoSpaceDE w:val="0"/>
        <w:autoSpaceDN w:val="0"/>
        <w:adjustRightInd w:val="0"/>
        <w:rPr>
          <w:rFonts w:asciiTheme="minorHAnsi" w:hAnsiTheme="minorHAnsi" w:cs="TimesNewRomanPSMT"/>
          <w:sz w:val="22"/>
          <w:szCs w:val="22"/>
          <w:lang w:eastAsia="en-US"/>
        </w:rPr>
      </w:pPr>
    </w:p>
    <w:p w:rsidR="008A758A" w:rsidRPr="00A63A36" w:rsidRDefault="0093569B" w:rsidP="008A758A">
      <w:pPr>
        <w:rPr>
          <w:rFonts w:ascii="TimesNewRomanPSMT" w:hAnsi="TimesNewRomanPSMT" w:cs="TimesNewRomanPSMT"/>
          <w:sz w:val="22"/>
          <w:szCs w:val="22"/>
          <w:lang w:eastAsia="en-US"/>
        </w:rPr>
      </w:pPr>
      <w:r w:rsidRPr="008A758A">
        <w:rPr>
          <w:rFonts w:ascii="TimesNewRomanPSMT" w:hAnsi="TimesNewRomanPSMT" w:cs="TimesNewRomanPSMT"/>
          <w:sz w:val="22"/>
          <w:szCs w:val="22"/>
          <w:lang w:eastAsia="en-US"/>
        </w:rPr>
        <w:t xml:space="preserve">6. </w:t>
      </w:r>
      <w:r w:rsidR="008A758A" w:rsidRPr="008A758A">
        <w:rPr>
          <w:rFonts w:ascii="TimesNewRomanPSMT" w:hAnsi="TimesNewRomanPSMT" w:cs="TimesNewRomanPSMT"/>
          <w:sz w:val="22"/>
          <w:szCs w:val="22"/>
          <w:lang w:eastAsia="en-US"/>
        </w:rPr>
        <w:t>Если время боя истекло, участник</w:t>
      </w:r>
      <w:r w:rsidR="008A758A">
        <w:rPr>
          <w:rFonts w:asciiTheme="minorHAnsi" w:hAnsiTheme="minorHAnsi" w:cs="TimesNewRomanPSMT"/>
          <w:sz w:val="22"/>
          <w:szCs w:val="22"/>
          <w:lang w:eastAsia="en-US"/>
        </w:rPr>
        <w:t>,</w:t>
      </w:r>
      <w:r w:rsidR="008A758A" w:rsidRPr="008A758A">
        <w:rPr>
          <w:rFonts w:ascii="TimesNewRomanPSMT" w:hAnsi="TimesNewRomanPSMT" w:cs="TimesNewRomanPSMT"/>
          <w:sz w:val="22"/>
          <w:szCs w:val="22"/>
          <w:lang w:eastAsia="en-US"/>
        </w:rPr>
        <w:t xml:space="preserve"> набравший большее количество очков</w:t>
      </w:r>
      <w:r w:rsidR="008A758A">
        <w:rPr>
          <w:rFonts w:asciiTheme="minorHAnsi" w:hAnsiTheme="minorHAnsi" w:cs="TimesNewRomanPSMT"/>
          <w:sz w:val="22"/>
          <w:szCs w:val="22"/>
          <w:lang w:eastAsia="en-US"/>
        </w:rPr>
        <w:t>,</w:t>
      </w:r>
      <w:r w:rsidR="008A758A" w:rsidRPr="008A758A">
        <w:rPr>
          <w:rFonts w:ascii="TimesNewRomanPSMT" w:hAnsi="TimesNewRomanPSMT" w:cs="TimesNewRomanPSMT"/>
          <w:sz w:val="22"/>
          <w:szCs w:val="22"/>
          <w:lang w:eastAsia="en-US"/>
        </w:rPr>
        <w:t xml:space="preserve"> объявляется победителем. Рефери поднимает руку в сторону победителя и объявляет АО (АКА) НО КАЧИ. На</w:t>
      </w:r>
      <w:r w:rsidR="008A758A" w:rsidRPr="00A63A36">
        <w:rPr>
          <w:rFonts w:ascii="TimesNewRomanPSMT" w:hAnsi="TimesNewRomanPSMT" w:cs="TimesNewRomanPSMT"/>
          <w:sz w:val="22"/>
          <w:szCs w:val="22"/>
          <w:lang w:eastAsia="en-US"/>
        </w:rPr>
        <w:t xml:space="preserve"> </w:t>
      </w:r>
      <w:r w:rsidR="008A758A" w:rsidRPr="008A758A">
        <w:rPr>
          <w:rFonts w:ascii="TimesNewRomanPSMT" w:hAnsi="TimesNewRomanPSMT" w:cs="TimesNewRomanPSMT"/>
          <w:sz w:val="22"/>
          <w:szCs w:val="22"/>
          <w:lang w:eastAsia="en-US"/>
        </w:rPr>
        <w:t>этом</w:t>
      </w:r>
      <w:r w:rsidR="008A758A" w:rsidRPr="00A63A36">
        <w:rPr>
          <w:rFonts w:ascii="TimesNewRomanPSMT" w:hAnsi="TimesNewRomanPSMT" w:cs="TimesNewRomanPSMT"/>
          <w:sz w:val="22"/>
          <w:szCs w:val="22"/>
          <w:lang w:eastAsia="en-US"/>
        </w:rPr>
        <w:t xml:space="preserve"> </w:t>
      </w:r>
      <w:r w:rsidR="008A758A" w:rsidRPr="008A758A">
        <w:rPr>
          <w:rFonts w:ascii="TimesNewRomanPSMT" w:hAnsi="TimesNewRomanPSMT" w:cs="TimesNewRomanPSMT"/>
          <w:sz w:val="22"/>
          <w:szCs w:val="22"/>
          <w:lang w:eastAsia="en-US"/>
        </w:rPr>
        <w:t>бой</w:t>
      </w:r>
      <w:r w:rsidR="008A758A" w:rsidRPr="00A63A36">
        <w:rPr>
          <w:rFonts w:ascii="TimesNewRomanPSMT" w:hAnsi="TimesNewRomanPSMT" w:cs="TimesNewRomanPSMT"/>
          <w:sz w:val="22"/>
          <w:szCs w:val="22"/>
          <w:lang w:eastAsia="en-US"/>
        </w:rPr>
        <w:t xml:space="preserve"> </w:t>
      </w:r>
      <w:r w:rsidR="008A758A" w:rsidRPr="008A758A">
        <w:rPr>
          <w:rFonts w:ascii="TimesNewRomanPSMT" w:hAnsi="TimesNewRomanPSMT" w:cs="TimesNewRomanPSMT"/>
          <w:sz w:val="22"/>
          <w:szCs w:val="22"/>
          <w:lang w:eastAsia="en-US"/>
        </w:rPr>
        <w:t>окончен</w:t>
      </w:r>
      <w:r w:rsidR="008A758A" w:rsidRPr="00A63A36">
        <w:rPr>
          <w:rFonts w:ascii="TimesNewRomanPSMT" w:hAnsi="TimesNewRomanPSMT" w:cs="TimesNewRomanPSMT"/>
          <w:sz w:val="22"/>
          <w:szCs w:val="22"/>
          <w:lang w:eastAsia="en-US"/>
        </w:rPr>
        <w:t>.</w:t>
      </w:r>
    </w:p>
    <w:p w:rsidR="0093569B" w:rsidRPr="00A63A36" w:rsidRDefault="0093569B" w:rsidP="008A758A">
      <w:pPr>
        <w:suppressAutoHyphens w:val="0"/>
        <w:autoSpaceDE w:val="0"/>
        <w:autoSpaceDN w:val="0"/>
        <w:adjustRightInd w:val="0"/>
        <w:rPr>
          <w:rFonts w:asciiTheme="minorHAnsi" w:hAnsiTheme="minorHAnsi" w:cs="TimesNewRomanPSMT"/>
          <w:sz w:val="22"/>
          <w:szCs w:val="22"/>
          <w:lang w:eastAsia="en-US"/>
        </w:rPr>
      </w:pPr>
    </w:p>
    <w:p w:rsidR="0032225F" w:rsidRPr="0032225F" w:rsidRDefault="00A63A36" w:rsidP="0032225F">
      <w:pPr>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7</w:t>
      </w:r>
      <w:r w:rsidR="0093569B" w:rsidRPr="00C11BC6">
        <w:rPr>
          <w:rFonts w:ascii="TimesNewRomanPSMT" w:hAnsi="TimesNewRomanPSMT" w:cs="TimesNewRomanPSMT"/>
          <w:sz w:val="22"/>
          <w:szCs w:val="22"/>
          <w:highlight w:val="green"/>
          <w:lang w:eastAsia="en-US"/>
        </w:rPr>
        <w:t xml:space="preserve">. </w:t>
      </w:r>
      <w:r w:rsidR="0032225F" w:rsidRPr="00C11BC6">
        <w:rPr>
          <w:rFonts w:ascii="TimesNewRomanPSMT" w:hAnsi="TimesNewRomanPSMT" w:cs="TimesNewRomanPSMT"/>
          <w:sz w:val="22"/>
          <w:szCs w:val="22"/>
          <w:highlight w:val="green"/>
          <w:lang w:eastAsia="en-US"/>
        </w:rPr>
        <w:t xml:space="preserve">В следующих </w:t>
      </w:r>
      <w:proofErr w:type="gramStart"/>
      <w:r w:rsidR="0032225F" w:rsidRPr="00C11BC6">
        <w:rPr>
          <w:rFonts w:ascii="TimesNewRomanPSMT" w:hAnsi="TimesNewRomanPSMT" w:cs="TimesNewRomanPSMT"/>
          <w:sz w:val="22"/>
          <w:szCs w:val="22"/>
          <w:highlight w:val="green"/>
          <w:lang w:eastAsia="en-US"/>
        </w:rPr>
        <w:t>ситуациях</w:t>
      </w:r>
      <w:proofErr w:type="gramEnd"/>
      <w:r w:rsidR="0032225F" w:rsidRPr="00C11BC6">
        <w:rPr>
          <w:rFonts w:ascii="TimesNewRomanPSMT" w:hAnsi="TimesNewRomanPSMT" w:cs="TimesNewRomanPSMT"/>
          <w:sz w:val="22"/>
          <w:szCs w:val="22"/>
          <w:highlight w:val="green"/>
          <w:lang w:eastAsia="en-US"/>
        </w:rPr>
        <w:t xml:space="preserve"> Рефери должен объявить "ЯМЭ" и приостановить бой:</w:t>
      </w:r>
    </w:p>
    <w:p w:rsidR="0093569B" w:rsidRPr="00604BEE" w:rsidRDefault="0093569B" w:rsidP="0032225F">
      <w:pPr>
        <w:suppressAutoHyphens w:val="0"/>
        <w:autoSpaceDE w:val="0"/>
        <w:autoSpaceDN w:val="0"/>
        <w:adjustRightInd w:val="0"/>
        <w:rPr>
          <w:rFonts w:ascii="TimesNewRomanPSMT" w:hAnsi="TimesNewRomanPSMT" w:cs="TimesNewRomanPSMT"/>
          <w:sz w:val="22"/>
          <w:szCs w:val="22"/>
          <w:lang w:eastAsia="en-US"/>
        </w:rPr>
      </w:pPr>
    </w:p>
    <w:p w:rsidR="0032225F" w:rsidRPr="00604BEE" w:rsidRDefault="0093569B" w:rsidP="0032225F">
      <w:pPr>
        <w:rPr>
          <w:rFonts w:ascii="TimesNewRomanPSMT" w:hAnsi="TimesNewRomanPSMT" w:cs="TimesNewRomanPSMT"/>
          <w:sz w:val="22"/>
          <w:szCs w:val="22"/>
          <w:lang w:eastAsia="en-US"/>
        </w:rPr>
      </w:pPr>
      <w:r w:rsidRPr="00604BEE">
        <w:rPr>
          <w:rFonts w:ascii="TimesNewRomanPSMT" w:hAnsi="TimesNewRomanPSMT" w:cs="TimesNewRomanPSMT"/>
          <w:sz w:val="22"/>
          <w:szCs w:val="22"/>
          <w:lang w:eastAsia="en-US"/>
        </w:rPr>
        <w:t xml:space="preserve">a. </w:t>
      </w:r>
      <w:r w:rsidR="0032225F" w:rsidRPr="00604BEE">
        <w:rPr>
          <w:rFonts w:ascii="TimesNewRomanPSMT" w:hAnsi="TimesNewRomanPSMT" w:cs="TimesNewRomanPSMT"/>
          <w:sz w:val="22"/>
          <w:szCs w:val="22"/>
          <w:lang w:eastAsia="en-US"/>
        </w:rPr>
        <w:t>Когда оба или один из участников находятся вне площадки.</w:t>
      </w:r>
    </w:p>
    <w:p w:rsidR="0032225F" w:rsidRPr="00604BEE" w:rsidRDefault="0032225F" w:rsidP="0032225F">
      <w:pPr>
        <w:rPr>
          <w:rFonts w:ascii="TimesNewRomanPSMT" w:hAnsi="TimesNewRomanPSMT" w:cs="TimesNewRomanPSMT"/>
          <w:sz w:val="22"/>
          <w:szCs w:val="22"/>
          <w:lang w:eastAsia="en-US"/>
        </w:rPr>
      </w:pPr>
      <w:proofErr w:type="gramStart"/>
      <w:r w:rsidRPr="00604BEE">
        <w:rPr>
          <w:rFonts w:ascii="TimesNewRomanPSMT" w:hAnsi="TimesNewRomanPSMT" w:cs="TimesNewRomanPSMT"/>
          <w:sz w:val="22"/>
          <w:szCs w:val="22"/>
          <w:lang w:eastAsia="en-US"/>
        </w:rPr>
        <w:t>б</w:t>
      </w:r>
      <w:proofErr w:type="gramEnd"/>
      <w:r w:rsidR="0093569B" w:rsidRPr="00604BEE">
        <w:rPr>
          <w:rFonts w:ascii="TimesNewRomanPSMT" w:hAnsi="TimesNewRomanPSMT" w:cs="TimesNewRomanPSMT"/>
          <w:sz w:val="22"/>
          <w:szCs w:val="22"/>
          <w:lang w:eastAsia="en-US"/>
        </w:rPr>
        <w:t xml:space="preserve">. </w:t>
      </w:r>
      <w:r w:rsidRPr="00604BEE">
        <w:rPr>
          <w:rFonts w:ascii="TimesNewRomanPSMT" w:hAnsi="TimesNewRomanPSMT" w:cs="TimesNewRomanPSMT"/>
          <w:sz w:val="22"/>
          <w:szCs w:val="22"/>
          <w:lang w:eastAsia="en-US"/>
        </w:rPr>
        <w:t xml:space="preserve">Когда Рефери приказывает участнику привести в порядок его каратэ </w:t>
      </w:r>
      <w:proofErr w:type="spellStart"/>
      <w:r w:rsidRPr="00604BEE">
        <w:rPr>
          <w:rFonts w:ascii="TimesNewRomanPSMT" w:hAnsi="TimesNewRomanPSMT" w:cs="TimesNewRomanPSMT"/>
          <w:sz w:val="22"/>
          <w:szCs w:val="22"/>
          <w:lang w:eastAsia="en-US"/>
        </w:rPr>
        <w:t>ги</w:t>
      </w:r>
      <w:proofErr w:type="spellEnd"/>
      <w:r w:rsidRPr="00604BEE">
        <w:rPr>
          <w:rFonts w:ascii="TimesNewRomanPSMT" w:hAnsi="TimesNewRomanPSMT" w:cs="TimesNewRomanPSMT"/>
          <w:sz w:val="22"/>
          <w:szCs w:val="22"/>
          <w:lang w:eastAsia="en-US"/>
        </w:rPr>
        <w:t xml:space="preserve"> или защитную экипировку.</w:t>
      </w:r>
    </w:p>
    <w:p w:rsidR="0032225F" w:rsidRPr="00604BEE" w:rsidRDefault="0032225F" w:rsidP="0032225F">
      <w:pPr>
        <w:rPr>
          <w:rFonts w:ascii="TimesNewRomanPSMT" w:hAnsi="TimesNewRomanPSMT" w:cs="TimesNewRomanPSMT"/>
          <w:sz w:val="22"/>
          <w:szCs w:val="22"/>
          <w:lang w:eastAsia="en-US"/>
        </w:rPr>
      </w:pPr>
      <w:proofErr w:type="gramStart"/>
      <w:r w:rsidRPr="00604BEE">
        <w:rPr>
          <w:rFonts w:ascii="TimesNewRomanPSMT" w:hAnsi="TimesNewRomanPSMT" w:cs="TimesNewRomanPSMT"/>
          <w:sz w:val="22"/>
          <w:szCs w:val="22"/>
          <w:lang w:eastAsia="en-US"/>
        </w:rPr>
        <w:t>в</w:t>
      </w:r>
      <w:proofErr w:type="gramEnd"/>
      <w:r w:rsidRPr="00604BEE">
        <w:rPr>
          <w:rFonts w:ascii="TimesNewRomanPSMT" w:hAnsi="TimesNewRomanPSMT" w:cs="TimesNewRomanPSMT"/>
          <w:sz w:val="22"/>
          <w:szCs w:val="22"/>
          <w:lang w:eastAsia="en-US"/>
        </w:rPr>
        <w:t xml:space="preserve">. Когда </w:t>
      </w:r>
      <w:proofErr w:type="gramStart"/>
      <w:r w:rsidRPr="00604BEE">
        <w:rPr>
          <w:rFonts w:ascii="TimesNewRomanPSMT" w:hAnsi="TimesNewRomanPSMT" w:cs="TimesNewRomanPSMT"/>
          <w:sz w:val="22"/>
          <w:szCs w:val="22"/>
          <w:lang w:eastAsia="en-US"/>
        </w:rPr>
        <w:t>участник</w:t>
      </w:r>
      <w:proofErr w:type="gramEnd"/>
      <w:r w:rsidRPr="00604BEE">
        <w:rPr>
          <w:rFonts w:ascii="TimesNewRomanPSMT" w:hAnsi="TimesNewRomanPSMT" w:cs="TimesNewRomanPSMT"/>
          <w:sz w:val="22"/>
          <w:szCs w:val="22"/>
          <w:lang w:eastAsia="en-US"/>
        </w:rPr>
        <w:t xml:space="preserve"> нарушил Правила.</w:t>
      </w:r>
    </w:p>
    <w:p w:rsidR="0032225F" w:rsidRPr="00604BEE" w:rsidRDefault="0032225F" w:rsidP="0032225F">
      <w:pPr>
        <w:rPr>
          <w:rFonts w:ascii="TimesNewRomanPSMT" w:hAnsi="TimesNewRomanPSMT" w:cs="TimesNewRomanPSMT"/>
          <w:sz w:val="22"/>
          <w:szCs w:val="22"/>
          <w:lang w:eastAsia="en-US"/>
        </w:rPr>
      </w:pPr>
      <w:r w:rsidRPr="00604BEE">
        <w:rPr>
          <w:rFonts w:ascii="TimesNewRomanPSMT" w:hAnsi="TimesNewRomanPSMT" w:cs="TimesNewRomanPSMT"/>
          <w:sz w:val="22"/>
          <w:szCs w:val="22"/>
          <w:lang w:eastAsia="en-US"/>
        </w:rPr>
        <w:t>г. Когда Рефери считает, что один или оба участника не могут продолжать бой из-за травмы, болезни или по другой причине. Принимая во внимание мнение врача соревнований, Рефери решает, можно ли продолжить схватку.</w:t>
      </w:r>
    </w:p>
    <w:p w:rsidR="0093569B" w:rsidRPr="00604BEE" w:rsidRDefault="00604BEE" w:rsidP="00604BEE">
      <w:pPr>
        <w:rPr>
          <w:rFonts w:ascii="TimesNewRomanPSMT" w:hAnsi="TimesNewRomanPSMT" w:cs="TimesNewRomanPSMT"/>
          <w:sz w:val="22"/>
          <w:szCs w:val="22"/>
          <w:lang w:eastAsia="en-US"/>
        </w:rPr>
      </w:pPr>
      <w:r w:rsidRPr="00604BEE">
        <w:rPr>
          <w:rFonts w:ascii="TimesNewRomanPSMT" w:hAnsi="TimesNewRomanPSMT" w:cs="TimesNewRomanPSMT"/>
          <w:sz w:val="22"/>
          <w:szCs w:val="22"/>
          <w:lang w:eastAsia="en-US"/>
        </w:rPr>
        <w:t xml:space="preserve">д. Если участник захватывает соперника и не проводит сразу же вслед за этим технику или бросок в течение двух секунд. </w:t>
      </w:r>
    </w:p>
    <w:p w:rsidR="00604BEE" w:rsidRPr="00604BEE" w:rsidRDefault="00604BEE" w:rsidP="00604BEE">
      <w:pPr>
        <w:rPr>
          <w:rFonts w:ascii="TimesNewRomanPSMT" w:hAnsi="TimesNewRomanPSMT" w:cs="TimesNewRomanPSMT"/>
          <w:sz w:val="22"/>
          <w:szCs w:val="22"/>
          <w:lang w:eastAsia="en-US"/>
        </w:rPr>
      </w:pPr>
      <w:r w:rsidRPr="00604BEE">
        <w:rPr>
          <w:rFonts w:ascii="TimesNewRomanPSMT" w:hAnsi="TimesNewRomanPSMT" w:cs="TimesNewRomanPSMT"/>
          <w:sz w:val="22"/>
          <w:szCs w:val="22"/>
          <w:lang w:eastAsia="en-US"/>
        </w:rPr>
        <w:t>е. Если один или оба участника упали или брошены и в течение двух секунд  вслед за этим не проводится эффективная техника.</w:t>
      </w:r>
    </w:p>
    <w:p w:rsidR="00604BEE" w:rsidRPr="00604BEE" w:rsidRDefault="00604BEE" w:rsidP="00604BEE">
      <w:pPr>
        <w:autoSpaceDE w:val="0"/>
        <w:autoSpaceDN w:val="0"/>
        <w:adjustRightInd w:val="0"/>
        <w:rPr>
          <w:rFonts w:ascii="TimesNewRomanPSMT" w:hAnsi="TimesNewRomanPSMT" w:cs="TimesNewRomanPSMT"/>
          <w:sz w:val="22"/>
          <w:szCs w:val="22"/>
          <w:lang w:eastAsia="en-US"/>
        </w:rPr>
      </w:pPr>
      <w:proofErr w:type="gramStart"/>
      <w:r w:rsidRPr="00604BEE">
        <w:rPr>
          <w:rFonts w:ascii="TimesNewRomanPSMT" w:hAnsi="TimesNewRomanPSMT" w:cs="TimesNewRomanPSMT"/>
          <w:sz w:val="22"/>
          <w:szCs w:val="22"/>
          <w:lang w:eastAsia="en-US"/>
        </w:rPr>
        <w:t>ж</w:t>
      </w:r>
      <w:proofErr w:type="gramEnd"/>
      <w:r w:rsidRPr="00604BEE">
        <w:rPr>
          <w:rFonts w:ascii="TimesNewRomanPSMT" w:hAnsi="TimesNewRomanPSMT" w:cs="TimesNewRomanPSMT"/>
          <w:sz w:val="22"/>
          <w:szCs w:val="22"/>
          <w:lang w:eastAsia="en-US"/>
        </w:rPr>
        <w:t>. Когда оба спортсмена вошли в захват или в клинч без попытки выполнить бросок или техническое действие в течение 2-х секунд.</w:t>
      </w:r>
    </w:p>
    <w:p w:rsidR="00604BEE" w:rsidRPr="00604BEE" w:rsidRDefault="00604BEE" w:rsidP="00604BEE">
      <w:pPr>
        <w:autoSpaceDE w:val="0"/>
        <w:autoSpaceDN w:val="0"/>
        <w:adjustRightInd w:val="0"/>
        <w:rPr>
          <w:rFonts w:ascii="TimesNewRomanPSMT" w:hAnsi="TimesNewRomanPSMT" w:cs="TimesNewRomanPSMT"/>
          <w:sz w:val="22"/>
          <w:szCs w:val="22"/>
          <w:lang w:eastAsia="en-US"/>
        </w:rPr>
      </w:pPr>
      <w:proofErr w:type="spellStart"/>
      <w:r w:rsidRPr="00604BEE">
        <w:rPr>
          <w:rFonts w:ascii="TimesNewRomanPSMT" w:hAnsi="TimesNewRomanPSMT" w:cs="TimesNewRomanPSMT"/>
          <w:sz w:val="22"/>
          <w:szCs w:val="22"/>
          <w:lang w:eastAsia="en-US"/>
        </w:rPr>
        <w:t>з</w:t>
      </w:r>
      <w:proofErr w:type="spellEnd"/>
      <w:r w:rsidRPr="00604BEE">
        <w:rPr>
          <w:rFonts w:ascii="TimesNewRomanPSMT" w:hAnsi="TimesNewRomanPSMT" w:cs="TimesNewRomanPSMT"/>
          <w:sz w:val="22"/>
          <w:szCs w:val="22"/>
          <w:lang w:eastAsia="en-US"/>
        </w:rPr>
        <w:t>. Когда оба спортсмена стоят грудь в грудь без попытки выполнить бросок или техническое действие в течение 2-х секунд.</w:t>
      </w:r>
    </w:p>
    <w:p w:rsidR="00604BEE" w:rsidRPr="001A23A0" w:rsidRDefault="001A23A0" w:rsidP="00604BEE">
      <w:pPr>
        <w:rPr>
          <w:rFonts w:ascii="TimesNewRomanPSMT" w:hAnsi="TimesNewRomanPSMT" w:cs="TimesNewRomanPSMT"/>
          <w:sz w:val="22"/>
          <w:szCs w:val="22"/>
          <w:lang w:eastAsia="en-US"/>
        </w:rPr>
      </w:pPr>
      <w:r w:rsidRPr="001A23A0">
        <w:rPr>
          <w:rFonts w:ascii="TimesNewRomanPSMT" w:hAnsi="TimesNewRomanPSMT" w:cs="TimesNewRomanPSMT"/>
          <w:sz w:val="22"/>
          <w:szCs w:val="22"/>
          <w:lang w:eastAsia="en-US"/>
        </w:rPr>
        <w:t>и</w:t>
      </w:r>
      <w:proofErr w:type="gramStart"/>
      <w:r w:rsidRPr="001A23A0">
        <w:rPr>
          <w:rFonts w:ascii="TimesNewRomanPSMT" w:hAnsi="TimesNewRomanPSMT" w:cs="TimesNewRomanPSMT"/>
          <w:sz w:val="22"/>
          <w:szCs w:val="22"/>
          <w:lang w:eastAsia="en-US"/>
        </w:rPr>
        <w:t>.Е</w:t>
      </w:r>
      <w:proofErr w:type="gramEnd"/>
      <w:r w:rsidRPr="001A23A0">
        <w:rPr>
          <w:rFonts w:ascii="TimesNewRomanPSMT" w:hAnsi="TimesNewRomanPSMT" w:cs="TimesNewRomanPSMT"/>
          <w:sz w:val="22"/>
          <w:szCs w:val="22"/>
          <w:lang w:eastAsia="en-US"/>
        </w:rPr>
        <w:t>сли оба участника оказались на полу</w:t>
      </w:r>
      <w:r w:rsidR="00604BEE" w:rsidRPr="001A23A0">
        <w:rPr>
          <w:rFonts w:ascii="TimesNewRomanPSMT" w:hAnsi="TimesNewRomanPSMT" w:cs="TimesNewRomanPSMT"/>
          <w:sz w:val="22"/>
          <w:szCs w:val="22"/>
          <w:lang w:eastAsia="en-US"/>
        </w:rPr>
        <w:t xml:space="preserve"> вследствие падения или попытки броска и начали бороться.</w:t>
      </w:r>
    </w:p>
    <w:p w:rsidR="0093569B" w:rsidRPr="001A23A0" w:rsidRDefault="001A23A0" w:rsidP="001A23A0">
      <w:pPr>
        <w:autoSpaceDE w:val="0"/>
        <w:autoSpaceDN w:val="0"/>
        <w:adjustRightInd w:val="0"/>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 xml:space="preserve">к. Когда оценка или нарушение Правил </w:t>
      </w:r>
      <w:proofErr w:type="gramStart"/>
      <w:r w:rsidRPr="00C11BC6">
        <w:rPr>
          <w:rFonts w:ascii="TimesNewRomanPSMT" w:hAnsi="TimesNewRomanPSMT" w:cs="TimesNewRomanPSMT"/>
          <w:sz w:val="22"/>
          <w:szCs w:val="22"/>
          <w:highlight w:val="green"/>
          <w:lang w:eastAsia="en-US"/>
        </w:rPr>
        <w:t>показаны</w:t>
      </w:r>
      <w:proofErr w:type="gramEnd"/>
      <w:r w:rsidRPr="00C11BC6">
        <w:rPr>
          <w:rFonts w:ascii="TimesNewRomanPSMT" w:hAnsi="TimesNewRomanPSMT" w:cs="TimesNewRomanPSMT"/>
          <w:sz w:val="22"/>
          <w:szCs w:val="22"/>
          <w:highlight w:val="green"/>
          <w:lang w:eastAsia="en-US"/>
        </w:rPr>
        <w:t xml:space="preserve"> двумя или более Судьями одному и тому же спортсмену.</w:t>
      </w:r>
    </w:p>
    <w:p w:rsidR="0093569B" w:rsidRPr="001A23A0" w:rsidRDefault="001A23A0" w:rsidP="001A23A0">
      <w:pPr>
        <w:autoSpaceDE w:val="0"/>
        <w:autoSpaceDN w:val="0"/>
        <w:adjustRightInd w:val="0"/>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л</w:t>
      </w:r>
      <w:r w:rsidR="0093569B" w:rsidRPr="00C11BC6">
        <w:rPr>
          <w:rFonts w:ascii="TimesNewRomanPSMT" w:hAnsi="TimesNewRomanPSMT" w:cs="TimesNewRomanPSMT"/>
          <w:sz w:val="22"/>
          <w:szCs w:val="22"/>
          <w:highlight w:val="green"/>
          <w:lang w:eastAsia="en-US"/>
        </w:rPr>
        <w:t xml:space="preserve">. </w:t>
      </w:r>
      <w:r w:rsidRPr="00C11BC6">
        <w:rPr>
          <w:rFonts w:ascii="TimesNewRomanPSMT" w:hAnsi="TimesNewRomanPSMT" w:cs="TimesNewRomanPSMT"/>
          <w:sz w:val="22"/>
          <w:szCs w:val="22"/>
          <w:highlight w:val="green"/>
          <w:lang w:eastAsia="en-US"/>
        </w:rPr>
        <w:t>Когда, по мнению Рефери, была выполнена оцениваемая техника или совершено нарушение Правил, либо в ситуации, когда необходимо остановить бой из соображений безопасности.</w:t>
      </w:r>
    </w:p>
    <w:p w:rsidR="0093569B" w:rsidRPr="00481315" w:rsidRDefault="001A23A0" w:rsidP="0093569B">
      <w:pPr>
        <w:suppressAutoHyphens w:val="0"/>
        <w:autoSpaceDE w:val="0"/>
        <w:autoSpaceDN w:val="0"/>
        <w:adjustRightInd w:val="0"/>
        <w:rPr>
          <w:rFonts w:ascii="TimesNewRomanPSMT" w:hAnsi="TimesNewRomanPSMT" w:cs="TimesNewRomanPSMT"/>
          <w:sz w:val="22"/>
          <w:szCs w:val="22"/>
          <w:lang w:eastAsia="en-US"/>
        </w:rPr>
      </w:pPr>
      <w:r w:rsidRPr="00C11BC6">
        <w:rPr>
          <w:rFonts w:ascii="TimesNewRomanPSMT" w:hAnsi="TimesNewRomanPSMT" w:cs="TimesNewRomanPSMT"/>
          <w:sz w:val="22"/>
          <w:szCs w:val="22"/>
          <w:highlight w:val="green"/>
          <w:lang w:eastAsia="en-US"/>
        </w:rPr>
        <w:t>м</w:t>
      </w:r>
      <w:r w:rsidR="0093569B" w:rsidRPr="00C11BC6">
        <w:rPr>
          <w:rFonts w:ascii="TimesNewRomanPSMT" w:hAnsi="TimesNewRomanPSMT" w:cs="TimesNewRomanPSMT"/>
          <w:sz w:val="22"/>
          <w:szCs w:val="22"/>
          <w:highlight w:val="green"/>
          <w:lang w:eastAsia="en-US"/>
        </w:rPr>
        <w:t xml:space="preserve">. </w:t>
      </w:r>
      <w:r w:rsidRPr="00C11BC6">
        <w:rPr>
          <w:rFonts w:ascii="TimesNewRomanPSMT" w:hAnsi="TimesNewRomanPSMT" w:cs="TimesNewRomanPSMT"/>
          <w:sz w:val="22"/>
          <w:szCs w:val="22"/>
          <w:highlight w:val="green"/>
          <w:lang w:eastAsia="en-US"/>
        </w:rPr>
        <w:t>По требованию Татами Менеджера.</w:t>
      </w:r>
    </w:p>
    <w:p w:rsidR="001A23A0" w:rsidRPr="001A23A0" w:rsidRDefault="001A23A0" w:rsidP="0093569B">
      <w:pPr>
        <w:suppressAutoHyphens w:val="0"/>
        <w:autoSpaceDE w:val="0"/>
        <w:autoSpaceDN w:val="0"/>
        <w:adjustRightInd w:val="0"/>
        <w:rPr>
          <w:rFonts w:asciiTheme="minorHAnsi" w:hAnsiTheme="minorHAnsi" w:cs="TimesNewRomanPSMT"/>
          <w:sz w:val="22"/>
          <w:szCs w:val="22"/>
          <w:lang w:eastAsia="en-US"/>
        </w:rPr>
      </w:pPr>
    </w:p>
    <w:p w:rsidR="00930396" w:rsidRPr="00494D63" w:rsidRDefault="00930396" w:rsidP="00481315">
      <w:pPr>
        <w:suppressAutoHyphens w:val="0"/>
        <w:autoSpaceDE w:val="0"/>
        <w:autoSpaceDN w:val="0"/>
        <w:adjustRightInd w:val="0"/>
        <w:rPr>
          <w:b/>
          <w:bCs/>
          <w:i/>
          <w:iCs/>
          <w:sz w:val="22"/>
          <w:szCs w:val="22"/>
          <w:lang w:eastAsia="en-US"/>
        </w:rPr>
      </w:pPr>
    </w:p>
    <w:p w:rsidR="00930396" w:rsidRPr="00494D63" w:rsidRDefault="00930396" w:rsidP="00481315">
      <w:pPr>
        <w:suppressAutoHyphens w:val="0"/>
        <w:autoSpaceDE w:val="0"/>
        <w:autoSpaceDN w:val="0"/>
        <w:adjustRightInd w:val="0"/>
        <w:rPr>
          <w:b/>
          <w:bCs/>
          <w:i/>
          <w:iCs/>
          <w:sz w:val="22"/>
          <w:szCs w:val="22"/>
          <w:lang w:eastAsia="en-US"/>
        </w:rPr>
      </w:pPr>
    </w:p>
    <w:p w:rsidR="00930396" w:rsidRPr="00494D63" w:rsidRDefault="00930396" w:rsidP="00481315">
      <w:pPr>
        <w:suppressAutoHyphens w:val="0"/>
        <w:autoSpaceDE w:val="0"/>
        <w:autoSpaceDN w:val="0"/>
        <w:adjustRightInd w:val="0"/>
        <w:rPr>
          <w:b/>
          <w:bCs/>
          <w:i/>
          <w:iCs/>
          <w:sz w:val="22"/>
          <w:szCs w:val="22"/>
          <w:lang w:eastAsia="en-US"/>
        </w:rPr>
      </w:pPr>
    </w:p>
    <w:p w:rsidR="00481315" w:rsidRDefault="00481315" w:rsidP="00481315">
      <w:pPr>
        <w:suppressAutoHyphens w:val="0"/>
        <w:autoSpaceDE w:val="0"/>
        <w:autoSpaceDN w:val="0"/>
        <w:adjustRightInd w:val="0"/>
        <w:rPr>
          <w:b/>
          <w:bCs/>
          <w:i/>
          <w:iCs/>
          <w:sz w:val="22"/>
          <w:szCs w:val="22"/>
          <w:lang w:eastAsia="en-US"/>
        </w:rPr>
      </w:pPr>
      <w:r>
        <w:rPr>
          <w:b/>
          <w:bCs/>
          <w:i/>
          <w:iCs/>
          <w:sz w:val="22"/>
          <w:szCs w:val="22"/>
          <w:lang w:eastAsia="en-US"/>
        </w:rPr>
        <w:lastRenderedPageBreak/>
        <w:t>ПОЯСНЕНИЯ</w:t>
      </w:r>
      <w:r w:rsidRPr="00451809">
        <w:rPr>
          <w:b/>
          <w:bCs/>
          <w:i/>
          <w:iCs/>
          <w:sz w:val="22"/>
          <w:szCs w:val="22"/>
          <w:lang w:eastAsia="en-US"/>
        </w:rPr>
        <w:t>:</w:t>
      </w:r>
    </w:p>
    <w:p w:rsidR="0093569B" w:rsidRPr="0093569B" w:rsidRDefault="0093569B" w:rsidP="0093569B">
      <w:pPr>
        <w:suppressAutoHyphens w:val="0"/>
        <w:autoSpaceDE w:val="0"/>
        <w:autoSpaceDN w:val="0"/>
        <w:adjustRightInd w:val="0"/>
        <w:rPr>
          <w:b/>
          <w:bCs/>
          <w:i/>
          <w:iCs/>
          <w:sz w:val="22"/>
          <w:szCs w:val="22"/>
          <w:lang w:eastAsia="en-US"/>
        </w:rPr>
      </w:pPr>
    </w:p>
    <w:p w:rsidR="00481315" w:rsidRDefault="00481315" w:rsidP="00481315">
      <w:pPr>
        <w:rPr>
          <w:i/>
          <w:sz w:val="22"/>
        </w:rPr>
      </w:pPr>
      <w:r>
        <w:rPr>
          <w:i/>
          <w:sz w:val="22"/>
        </w:rPr>
        <w:t>Начиная бой, Рефери вначале приглашает участников подойти к их исходным линиям.  Если участник занимает позицию до сигнала, он должен быть удален за линию площадки.</w:t>
      </w:r>
    </w:p>
    <w:p w:rsidR="00481315" w:rsidRDefault="00481315" w:rsidP="00481315">
      <w:pPr>
        <w:rPr>
          <w:i/>
          <w:sz w:val="22"/>
        </w:rPr>
      </w:pPr>
      <w:r>
        <w:rPr>
          <w:i/>
          <w:sz w:val="22"/>
        </w:rPr>
        <w:t>Участники должны надлежащим образом поклониться друг другу - быстрый кивок невежлив и недостаточен. Рефери может призвать участников к поклону жестом рук (как показано в Приложении 2 к Правилам), если никто из участников не желает кланяться первым.</w:t>
      </w:r>
    </w:p>
    <w:p w:rsidR="00481315" w:rsidRDefault="00481315" w:rsidP="00481315">
      <w:pPr>
        <w:rPr>
          <w:i/>
          <w:sz w:val="22"/>
        </w:rPr>
      </w:pPr>
    </w:p>
    <w:p w:rsidR="00481315" w:rsidRDefault="00481315" w:rsidP="00481315">
      <w:pPr>
        <w:rPr>
          <w:i/>
          <w:sz w:val="22"/>
        </w:rPr>
      </w:pPr>
      <w:r>
        <w:rPr>
          <w:i/>
          <w:sz w:val="22"/>
        </w:rPr>
        <w:t>II. Возобновляя бой, Рефери должен проверить, чтобы оба участника стояли</w:t>
      </w:r>
    </w:p>
    <w:p w:rsidR="00481315" w:rsidRDefault="00481315" w:rsidP="00481315">
      <w:pPr>
        <w:rPr>
          <w:i/>
          <w:sz w:val="22"/>
        </w:rPr>
      </w:pPr>
      <w:r>
        <w:rPr>
          <w:i/>
          <w:sz w:val="22"/>
        </w:rPr>
        <w:t>на своих линиях в позиции готовности.  Участники прыгающие вверх вниз,</w:t>
      </w:r>
    </w:p>
    <w:p w:rsidR="00481315" w:rsidRDefault="00481315" w:rsidP="00481315">
      <w:pPr>
        <w:rPr>
          <w:i/>
          <w:sz w:val="22"/>
        </w:rPr>
      </w:pPr>
      <w:r>
        <w:rPr>
          <w:i/>
          <w:sz w:val="22"/>
        </w:rPr>
        <w:t>совершающие суетливые движения должны быть остановлены, прежде чем бой</w:t>
      </w:r>
    </w:p>
    <w:p w:rsidR="00481315" w:rsidRDefault="00481315" w:rsidP="00481315">
      <w:pPr>
        <w:rPr>
          <w:i/>
          <w:sz w:val="22"/>
        </w:rPr>
      </w:pPr>
      <w:r>
        <w:rPr>
          <w:i/>
          <w:sz w:val="22"/>
        </w:rPr>
        <w:t xml:space="preserve">может быть </w:t>
      </w:r>
      <w:proofErr w:type="gramStart"/>
      <w:r>
        <w:rPr>
          <w:i/>
          <w:sz w:val="22"/>
        </w:rPr>
        <w:t>возобновлен</w:t>
      </w:r>
      <w:proofErr w:type="gramEnd"/>
      <w:r>
        <w:rPr>
          <w:i/>
          <w:sz w:val="22"/>
        </w:rPr>
        <w:t xml:space="preserve">. Рефери должен возобновлять бой с </w:t>
      </w:r>
      <w:proofErr w:type="gramStart"/>
      <w:r>
        <w:rPr>
          <w:i/>
          <w:sz w:val="22"/>
        </w:rPr>
        <w:t>минимальной</w:t>
      </w:r>
      <w:proofErr w:type="gramEnd"/>
    </w:p>
    <w:p w:rsidR="00481315" w:rsidRDefault="00481315" w:rsidP="00481315">
      <w:pPr>
        <w:rPr>
          <w:i/>
          <w:sz w:val="22"/>
        </w:rPr>
      </w:pPr>
      <w:r>
        <w:rPr>
          <w:i/>
          <w:sz w:val="22"/>
        </w:rPr>
        <w:t>задержкой.</w:t>
      </w:r>
    </w:p>
    <w:p w:rsidR="00481315" w:rsidRDefault="00481315" w:rsidP="00481315">
      <w:pPr>
        <w:rPr>
          <w:i/>
          <w:sz w:val="22"/>
        </w:rPr>
      </w:pPr>
    </w:p>
    <w:p w:rsidR="00481315" w:rsidRPr="00481315" w:rsidRDefault="00481315" w:rsidP="00481315">
      <w:pPr>
        <w:autoSpaceDE w:val="0"/>
        <w:autoSpaceDN w:val="0"/>
        <w:adjustRightInd w:val="0"/>
        <w:rPr>
          <w:i/>
          <w:sz w:val="22"/>
        </w:rPr>
      </w:pPr>
      <w:r w:rsidRPr="00481315">
        <w:rPr>
          <w:i/>
          <w:sz w:val="22"/>
        </w:rPr>
        <w:t>III. Спортсмены должны поклониться друг другу в начале и в конце каждого боя.</w:t>
      </w:r>
    </w:p>
    <w:p w:rsidR="00481315" w:rsidRPr="00484FD2" w:rsidRDefault="00481315" w:rsidP="00481315">
      <w:pPr>
        <w:autoSpaceDE w:val="0"/>
        <w:autoSpaceDN w:val="0"/>
        <w:adjustRightInd w:val="0"/>
      </w:pPr>
    </w:p>
    <w:p w:rsidR="00A347F9" w:rsidRPr="0093569B" w:rsidRDefault="00A347F9" w:rsidP="00A347F9">
      <w:pPr>
        <w:pStyle w:val="1"/>
        <w:pBdr>
          <w:top w:val="single" w:sz="4" w:space="1" w:color="auto"/>
          <w:bottom w:val="single" w:sz="4" w:space="1" w:color="auto"/>
        </w:pBdr>
        <w:rPr>
          <w:rFonts w:ascii="TimesNewRomanPS-BoldMT" w:hAnsi="TimesNewRomanPS-BoldMT" w:cs="TimesNewRomanPS-BoldMT"/>
          <w:sz w:val="22"/>
          <w:szCs w:val="22"/>
          <w:lang w:val="ru-RU" w:eastAsia="en-US"/>
        </w:rPr>
      </w:pPr>
      <w:r w:rsidRPr="0093569B">
        <w:rPr>
          <w:rFonts w:ascii="TimesNewRomanPS-BoldMT" w:hAnsi="TimesNewRomanPS-BoldMT" w:cs="TimesNewRomanPS-BoldMT"/>
          <w:sz w:val="22"/>
          <w:szCs w:val="22"/>
          <w:lang w:val="ru-RU" w:eastAsia="en-US"/>
        </w:rPr>
        <w:t>СТАТЬЯ 1</w:t>
      </w:r>
      <w:r w:rsidRPr="00B1768E">
        <w:rPr>
          <w:rFonts w:ascii="TimesNewRomanPS-BoldMT" w:hAnsi="TimesNewRomanPS-BoldMT" w:cs="TimesNewRomanPS-BoldMT"/>
          <w:sz w:val="22"/>
          <w:szCs w:val="22"/>
          <w:lang w:val="ru-RU" w:eastAsia="en-US"/>
        </w:rPr>
        <w:t>4</w:t>
      </w:r>
      <w:r w:rsidRPr="0093569B">
        <w:rPr>
          <w:rFonts w:ascii="TimesNewRomanPS-BoldMT" w:hAnsi="TimesNewRomanPS-BoldMT" w:cs="TimesNewRomanPS-BoldMT"/>
          <w:sz w:val="22"/>
          <w:szCs w:val="22"/>
          <w:lang w:val="ru-RU" w:eastAsia="en-US"/>
        </w:rPr>
        <w:t xml:space="preserve">: </w:t>
      </w:r>
      <w:r w:rsidRPr="0093569B">
        <w:rPr>
          <w:rFonts w:ascii="TimesNewRomanPS-BoldMT" w:hAnsi="TimesNewRomanPS-BoldMT" w:cs="TimesNewRomanPS-BoldMT"/>
          <w:sz w:val="22"/>
          <w:szCs w:val="22"/>
          <w:lang w:val="ru-RU" w:eastAsia="en-US"/>
        </w:rPr>
        <w:tab/>
        <w:t>НАЧАЛО, ОСТАНОВКА И ОКОНЧАНИЕ ВСТРЕЧ</w:t>
      </w:r>
    </w:p>
    <w:p w:rsidR="0093569B" w:rsidRPr="0093569B" w:rsidRDefault="0093569B" w:rsidP="0093569B">
      <w:pPr>
        <w:suppressAutoHyphens w:val="0"/>
        <w:autoSpaceDE w:val="0"/>
        <w:autoSpaceDN w:val="0"/>
        <w:adjustRightInd w:val="0"/>
        <w:rPr>
          <w:rFonts w:asciiTheme="minorHAnsi" w:hAnsiTheme="minorHAnsi" w:cs="TimesNewRomanPS-BoldMT"/>
          <w:b/>
          <w:bCs/>
          <w:sz w:val="18"/>
          <w:szCs w:val="18"/>
          <w:lang w:eastAsia="en-US"/>
        </w:rPr>
      </w:pPr>
    </w:p>
    <w:p w:rsidR="0093569B" w:rsidRPr="007D3A1B" w:rsidRDefault="00A347F9" w:rsidP="0093569B">
      <w:pPr>
        <w:autoSpaceDE w:val="0"/>
        <w:autoSpaceDN w:val="0"/>
        <w:adjustRightInd w:val="0"/>
        <w:rPr>
          <w:rFonts w:ascii="TimesNewRomanPSMT" w:hAnsi="TimesNewRomanPSMT" w:cs="TimesNewRomanPSMT"/>
          <w:sz w:val="22"/>
          <w:szCs w:val="22"/>
          <w:lang w:eastAsia="en-US"/>
        </w:rPr>
      </w:pPr>
      <w:r w:rsidRPr="007D3A1B">
        <w:rPr>
          <w:rFonts w:ascii="TimesNewRomanPSMT" w:hAnsi="TimesNewRomanPSMT" w:cs="TimesNewRomanPSMT"/>
          <w:sz w:val="22"/>
          <w:szCs w:val="22"/>
          <w:lang w:eastAsia="en-US"/>
        </w:rPr>
        <w:t xml:space="preserve">Только Спортивная Комиссия </w:t>
      </w:r>
      <w:r w:rsidRPr="00A347F9">
        <w:rPr>
          <w:rFonts w:ascii="TimesNewRomanPSMT" w:hAnsi="TimesNewRomanPSMT" w:cs="TimesNewRomanPSMT"/>
          <w:sz w:val="22"/>
          <w:szCs w:val="22"/>
          <w:lang w:val="en-US" w:eastAsia="en-US"/>
        </w:rPr>
        <w:t>WKF</w:t>
      </w:r>
      <w:r w:rsidRPr="007D3A1B">
        <w:rPr>
          <w:rFonts w:ascii="TimesNewRomanPSMT" w:hAnsi="TimesNewRomanPSMT" w:cs="TimesNewRomanPSMT"/>
          <w:sz w:val="22"/>
          <w:szCs w:val="22"/>
          <w:lang w:eastAsia="en-US"/>
        </w:rPr>
        <w:t xml:space="preserve"> с одобрения Исполнительного Комитета </w:t>
      </w:r>
      <w:r w:rsidRPr="00A347F9">
        <w:rPr>
          <w:rFonts w:ascii="TimesNewRomanPSMT" w:hAnsi="TimesNewRomanPSMT" w:cs="TimesNewRomanPSMT"/>
          <w:sz w:val="22"/>
          <w:szCs w:val="22"/>
          <w:lang w:val="en-US" w:eastAsia="en-US"/>
        </w:rPr>
        <w:t>WKF</w:t>
      </w:r>
      <w:r w:rsidRPr="007D3A1B">
        <w:rPr>
          <w:rFonts w:ascii="TimesNewRomanPSMT" w:hAnsi="TimesNewRomanPSMT" w:cs="TimesNewRomanPSMT"/>
          <w:sz w:val="22"/>
          <w:szCs w:val="22"/>
          <w:lang w:eastAsia="en-US"/>
        </w:rPr>
        <w:t xml:space="preserve"> может изменять или модифицировать данные Правила.</w:t>
      </w:r>
    </w:p>
    <w:p w:rsidR="0093569B" w:rsidRDefault="0093569B" w:rsidP="0093569B">
      <w:pPr>
        <w:autoSpaceDE w:val="0"/>
        <w:autoSpaceDN w:val="0"/>
        <w:adjustRightInd w:val="0"/>
        <w:rPr>
          <w:rFonts w:asciiTheme="minorHAnsi" w:hAnsiTheme="minorHAnsi" w:cs="TimesNewRomanPSMT"/>
          <w:sz w:val="22"/>
          <w:szCs w:val="22"/>
          <w:lang w:eastAsia="en-US"/>
        </w:rPr>
      </w:pPr>
    </w:p>
    <w:p w:rsidR="0093569B" w:rsidRDefault="0093569B" w:rsidP="0093569B">
      <w:r>
        <w:t xml:space="preserve"> </w:t>
      </w:r>
    </w:p>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4C1F04" w:rsidRDefault="004C1F04" w:rsidP="0093569B"/>
    <w:p w:rsidR="00CE2E01" w:rsidRPr="00494D63" w:rsidRDefault="00CE2E01" w:rsidP="004C1F04">
      <w:pPr>
        <w:pStyle w:val="1"/>
        <w:rPr>
          <w:rFonts w:ascii="TimesNewRomanPS-BoldMT" w:hAnsi="TimesNewRomanPS-BoldMT" w:cs="TimesNewRomanPS-BoldMT"/>
          <w:bCs/>
          <w:kern w:val="0"/>
          <w:sz w:val="32"/>
          <w:szCs w:val="32"/>
          <w:lang w:val="ru-RU" w:eastAsia="en-US"/>
        </w:rPr>
      </w:pPr>
      <w:bookmarkStart w:id="3" w:name="_Toc224236154"/>
    </w:p>
    <w:p w:rsidR="004C1F04" w:rsidRPr="004C1F04" w:rsidRDefault="004C1F04" w:rsidP="004C1F04">
      <w:pPr>
        <w:pStyle w:val="1"/>
        <w:rPr>
          <w:rFonts w:ascii="TimesNewRomanPS-BoldMT" w:hAnsi="TimesNewRomanPS-BoldMT" w:cs="TimesNewRomanPS-BoldMT"/>
          <w:bCs/>
          <w:kern w:val="0"/>
          <w:sz w:val="32"/>
          <w:szCs w:val="32"/>
          <w:lang w:val="ru-RU" w:eastAsia="en-US"/>
        </w:rPr>
      </w:pPr>
      <w:r w:rsidRPr="004C1F04">
        <w:rPr>
          <w:rFonts w:ascii="TimesNewRomanPS-BoldMT" w:hAnsi="TimesNewRomanPS-BoldMT" w:cs="TimesNewRomanPS-BoldMT"/>
          <w:bCs/>
          <w:kern w:val="0"/>
          <w:sz w:val="32"/>
          <w:szCs w:val="32"/>
          <w:lang w:val="ru-RU" w:eastAsia="en-US"/>
        </w:rPr>
        <w:t>ПРАВИЛА СОРЕВНОВАНИЙ ПО КАТА</w:t>
      </w:r>
      <w:bookmarkEnd w:id="3"/>
    </w:p>
    <w:p w:rsidR="004C1F04" w:rsidRDefault="004C1F04" w:rsidP="004C1F04">
      <w:r>
        <w:t xml:space="preserve">    </w:t>
      </w:r>
    </w:p>
    <w:p w:rsidR="004C1F04" w:rsidRPr="00B1768E" w:rsidRDefault="00B1768E" w:rsidP="00B1768E">
      <w:pPr>
        <w:pStyle w:val="1"/>
        <w:pBdr>
          <w:top w:val="single" w:sz="4" w:space="1" w:color="auto"/>
          <w:bottom w:val="single" w:sz="4" w:space="1" w:color="auto"/>
        </w:pBdr>
        <w:rPr>
          <w:rFonts w:ascii="TimesNewRomanPS-BoldMT" w:hAnsi="TimesNewRomanPS-BoldMT" w:cs="TimesNewRomanPS-BoldMT"/>
          <w:sz w:val="22"/>
          <w:szCs w:val="22"/>
          <w:lang w:val="ru-RU" w:eastAsia="en-US"/>
        </w:rPr>
      </w:pPr>
      <w:bookmarkStart w:id="4" w:name="_Toc224236155"/>
      <w:r w:rsidRPr="00B1768E">
        <w:rPr>
          <w:rFonts w:ascii="TimesNewRomanPS-BoldMT" w:hAnsi="TimesNewRomanPS-BoldMT" w:cs="TimesNewRomanPS-BoldMT"/>
          <w:sz w:val="22"/>
          <w:szCs w:val="22"/>
          <w:lang w:val="ru-RU" w:eastAsia="en-US"/>
        </w:rPr>
        <w:t>СТАТЬЯ 1</w:t>
      </w:r>
      <w:r w:rsidR="004C1F04" w:rsidRPr="00B1768E">
        <w:rPr>
          <w:rFonts w:ascii="TimesNewRomanPS-BoldMT" w:hAnsi="TimesNewRomanPS-BoldMT" w:cs="TimesNewRomanPS-BoldMT"/>
          <w:sz w:val="22"/>
          <w:szCs w:val="22"/>
          <w:lang w:val="ru-RU" w:eastAsia="en-US"/>
        </w:rPr>
        <w:t>: ПЛОЩАДКА ДЛЯ СОРЕВНОВАНИЙ ПО КАТА</w:t>
      </w:r>
      <w:bookmarkEnd w:id="4"/>
    </w:p>
    <w:p w:rsidR="004C1F04" w:rsidRDefault="004C1F04" w:rsidP="004C1F04"/>
    <w:p w:rsidR="004C1F04" w:rsidRDefault="004C1F04" w:rsidP="004C1F04">
      <w:pPr>
        <w:rPr>
          <w:rFonts w:asciiTheme="minorHAnsi" w:hAnsiTheme="minorHAnsi" w:cs="TimesNewRomanPSMT"/>
          <w:sz w:val="22"/>
          <w:szCs w:val="22"/>
          <w:lang w:eastAsia="en-US"/>
        </w:rPr>
      </w:pPr>
      <w:r w:rsidRPr="00B1768E">
        <w:rPr>
          <w:rFonts w:ascii="TimesNewRomanPSMT" w:hAnsi="TimesNewRomanPSMT" w:cs="TimesNewRomanPSMT"/>
          <w:sz w:val="22"/>
          <w:szCs w:val="22"/>
          <w:lang w:eastAsia="en-US"/>
        </w:rPr>
        <w:t>1.Площадка для соревнований должна быть ровной,  плоской,  без помех и  препятствий.</w:t>
      </w:r>
    </w:p>
    <w:p w:rsidR="00D05D3D" w:rsidRPr="00D05D3D" w:rsidRDefault="00D05D3D" w:rsidP="004C1F04">
      <w:pPr>
        <w:rPr>
          <w:rFonts w:asciiTheme="minorHAnsi" w:hAnsiTheme="minorHAnsi" w:cs="TimesNewRomanPSMT"/>
          <w:sz w:val="22"/>
          <w:szCs w:val="22"/>
          <w:lang w:eastAsia="en-US"/>
        </w:rPr>
      </w:pPr>
    </w:p>
    <w:p w:rsidR="004C1F04" w:rsidRPr="00B1768E" w:rsidRDefault="004C1F04" w:rsidP="004C1F04">
      <w:pPr>
        <w:rPr>
          <w:rFonts w:ascii="TimesNewRomanPSMT" w:hAnsi="TimesNewRomanPSMT" w:cs="TimesNewRomanPSMT"/>
          <w:sz w:val="22"/>
          <w:szCs w:val="22"/>
          <w:lang w:eastAsia="en-US"/>
        </w:rPr>
      </w:pPr>
      <w:r w:rsidRPr="00B1768E">
        <w:rPr>
          <w:rFonts w:ascii="TimesNewRomanPSMT" w:hAnsi="TimesNewRomanPSMT" w:cs="TimesNewRomanPSMT"/>
          <w:sz w:val="22"/>
          <w:szCs w:val="22"/>
          <w:lang w:eastAsia="en-US"/>
        </w:rPr>
        <w:t>2.Площадка для соревнований должна быть достаточного размера для непрерывного выполнения Ката.</w:t>
      </w:r>
    </w:p>
    <w:p w:rsidR="004C1F04" w:rsidRDefault="004C1F04" w:rsidP="004C1F04"/>
    <w:p w:rsidR="004C1F04" w:rsidRPr="00B1768E" w:rsidRDefault="00B1768E" w:rsidP="00B1768E">
      <w:pPr>
        <w:suppressAutoHyphens w:val="0"/>
        <w:autoSpaceDE w:val="0"/>
        <w:autoSpaceDN w:val="0"/>
        <w:adjustRightInd w:val="0"/>
        <w:rPr>
          <w:b/>
          <w:bCs/>
          <w:i/>
          <w:iCs/>
          <w:sz w:val="22"/>
          <w:szCs w:val="22"/>
          <w:lang w:eastAsia="en-US"/>
        </w:rPr>
      </w:pPr>
      <w:r>
        <w:rPr>
          <w:b/>
          <w:bCs/>
          <w:i/>
          <w:iCs/>
          <w:sz w:val="22"/>
          <w:szCs w:val="22"/>
          <w:lang w:eastAsia="en-US"/>
        </w:rPr>
        <w:t>ПОЯСНЕНИЯ</w:t>
      </w:r>
      <w:r w:rsidR="004C1F04" w:rsidRPr="00B1768E">
        <w:rPr>
          <w:b/>
          <w:bCs/>
          <w:i/>
          <w:iCs/>
          <w:sz w:val="22"/>
          <w:szCs w:val="22"/>
          <w:lang w:eastAsia="en-US"/>
        </w:rPr>
        <w:t>:</w:t>
      </w:r>
    </w:p>
    <w:p w:rsidR="004C1F04" w:rsidRDefault="004C1F04" w:rsidP="004C1F04">
      <w:pPr>
        <w:rPr>
          <w:rFonts w:ascii="Courier New" w:hAnsi="Courier New"/>
        </w:rPr>
      </w:pPr>
    </w:p>
    <w:p w:rsidR="004C1F04" w:rsidRDefault="004C1F04" w:rsidP="004C1F04">
      <w:pPr>
        <w:numPr>
          <w:ilvl w:val="0"/>
          <w:numId w:val="10"/>
        </w:numPr>
        <w:suppressAutoHyphens w:val="0"/>
        <w:rPr>
          <w:i/>
          <w:sz w:val="22"/>
        </w:rPr>
      </w:pPr>
      <w:r>
        <w:rPr>
          <w:i/>
          <w:sz w:val="22"/>
        </w:rPr>
        <w:t xml:space="preserve">Для правильного выполнения Ката необходима устойчивая гладкая поверхность. Обычно используется покрытая матами (татами) площадка для </w:t>
      </w:r>
      <w:proofErr w:type="spellStart"/>
      <w:r>
        <w:rPr>
          <w:i/>
          <w:sz w:val="22"/>
        </w:rPr>
        <w:t>Кумитэ</w:t>
      </w:r>
      <w:proofErr w:type="spellEnd"/>
      <w:r>
        <w:rPr>
          <w:i/>
          <w:sz w:val="22"/>
        </w:rPr>
        <w:t>.</w:t>
      </w:r>
    </w:p>
    <w:p w:rsidR="004C1F04" w:rsidRPr="00B1768E" w:rsidRDefault="00B1768E" w:rsidP="00B1768E">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bookmarkStart w:id="5" w:name="_Toc224236156"/>
      <w:r>
        <w:rPr>
          <w:rFonts w:ascii="TimesNewRomanPS-BoldMT" w:eastAsia="Times New Roman" w:hAnsi="TimesNewRomanPS-BoldMT" w:cs="TimesNewRomanPS-BoldMT"/>
          <w:bCs w:val="0"/>
          <w:color w:val="auto"/>
          <w:kern w:val="28"/>
          <w:sz w:val="22"/>
          <w:szCs w:val="22"/>
          <w:lang w:eastAsia="en-US"/>
        </w:rPr>
        <w:t>СТАТЬЯ 2</w:t>
      </w:r>
      <w:r w:rsidR="004C1F04" w:rsidRPr="00B1768E">
        <w:rPr>
          <w:rFonts w:ascii="TimesNewRomanPS-BoldMT" w:eastAsia="Times New Roman" w:hAnsi="TimesNewRomanPS-BoldMT" w:cs="TimesNewRomanPS-BoldMT"/>
          <w:bCs w:val="0"/>
          <w:color w:val="auto"/>
          <w:kern w:val="28"/>
          <w:sz w:val="22"/>
          <w:szCs w:val="22"/>
          <w:lang w:eastAsia="en-US"/>
        </w:rPr>
        <w:t>: ОФИЦИАЛЬНАЯ ФОРМА ОДЕЖДЫ</w:t>
      </w:r>
      <w:bookmarkEnd w:id="5"/>
    </w:p>
    <w:p w:rsidR="004C1F04" w:rsidRPr="00B1768E" w:rsidRDefault="004C1F04" w:rsidP="004C1F04">
      <w:pPr>
        <w:rPr>
          <w:rFonts w:ascii="TimesNewRomanPS-BoldMT" w:hAnsi="TimesNewRomanPS-BoldMT" w:cs="TimesNewRomanPS-BoldMT"/>
          <w:b/>
          <w:kern w:val="28"/>
          <w:sz w:val="22"/>
          <w:szCs w:val="22"/>
          <w:lang w:eastAsia="en-US"/>
        </w:rPr>
      </w:pPr>
    </w:p>
    <w:p w:rsidR="004C1F04" w:rsidRPr="00D05D3D" w:rsidRDefault="004C1F04" w:rsidP="004C1F04">
      <w:pPr>
        <w:rPr>
          <w:rFonts w:asciiTheme="minorHAnsi" w:hAnsiTheme="minorHAnsi" w:cs="TimesNewRomanPSMT"/>
          <w:sz w:val="22"/>
          <w:szCs w:val="22"/>
          <w:lang w:eastAsia="en-US"/>
        </w:rPr>
      </w:pPr>
      <w:r w:rsidRPr="00944022">
        <w:rPr>
          <w:rFonts w:ascii="TimesNewRomanPSMT" w:hAnsi="TimesNewRomanPSMT" w:cs="TimesNewRomanPSMT"/>
          <w:sz w:val="22"/>
          <w:szCs w:val="22"/>
          <w:lang w:eastAsia="en-US"/>
        </w:rPr>
        <w:t xml:space="preserve">1. Участники и Судьи должны носить официальную форму одежды, как определено в Статье 2  Правил по </w:t>
      </w:r>
      <w:proofErr w:type="spellStart"/>
      <w:r w:rsidRPr="00944022">
        <w:rPr>
          <w:rFonts w:ascii="TimesNewRomanPSMT" w:hAnsi="TimesNewRomanPSMT" w:cs="TimesNewRomanPSMT"/>
          <w:sz w:val="22"/>
          <w:szCs w:val="22"/>
          <w:lang w:eastAsia="en-US"/>
        </w:rPr>
        <w:t>Кумитэ</w:t>
      </w:r>
      <w:proofErr w:type="spellEnd"/>
      <w:r w:rsidRPr="00944022">
        <w:rPr>
          <w:rFonts w:ascii="TimesNewRomanPSMT" w:hAnsi="TimesNewRomanPSMT" w:cs="TimesNewRomanPSMT"/>
          <w:sz w:val="22"/>
          <w:szCs w:val="22"/>
          <w:lang w:eastAsia="en-US"/>
        </w:rPr>
        <w:t>.</w:t>
      </w:r>
    </w:p>
    <w:p w:rsidR="003E2C22" w:rsidRDefault="003E2C22" w:rsidP="004C1F04">
      <w:pPr>
        <w:rPr>
          <w:rFonts w:asciiTheme="minorHAnsi" w:hAnsiTheme="minorHAnsi" w:cs="TimesNewRomanPSMT"/>
          <w:sz w:val="22"/>
          <w:szCs w:val="22"/>
          <w:lang w:eastAsia="en-US"/>
        </w:rPr>
      </w:pPr>
    </w:p>
    <w:p w:rsidR="004C1F04" w:rsidRPr="00944022" w:rsidRDefault="004C1F04" w:rsidP="004C1F04">
      <w:pPr>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2. Любое лицо, не удовлетворяющее данным требованиям, может быть отстранено от соревнований.</w:t>
      </w:r>
    </w:p>
    <w:p w:rsidR="004C1F04" w:rsidRDefault="004C1F04" w:rsidP="004C1F04">
      <w:pPr>
        <w:pStyle w:val="a8"/>
        <w:rPr>
          <w:szCs w:val="24"/>
        </w:rPr>
      </w:pPr>
    </w:p>
    <w:p w:rsidR="004C1F04" w:rsidRPr="00944022" w:rsidRDefault="00944022" w:rsidP="00944022">
      <w:pPr>
        <w:suppressAutoHyphens w:val="0"/>
        <w:autoSpaceDE w:val="0"/>
        <w:autoSpaceDN w:val="0"/>
        <w:adjustRightInd w:val="0"/>
        <w:rPr>
          <w:b/>
          <w:bCs/>
          <w:i/>
          <w:iCs/>
          <w:sz w:val="22"/>
          <w:szCs w:val="22"/>
          <w:lang w:eastAsia="en-US"/>
        </w:rPr>
      </w:pPr>
      <w:r>
        <w:rPr>
          <w:b/>
          <w:bCs/>
          <w:i/>
          <w:iCs/>
          <w:sz w:val="22"/>
          <w:szCs w:val="22"/>
          <w:lang w:eastAsia="en-US"/>
        </w:rPr>
        <w:t>ПОЯСНЕНИЯ</w:t>
      </w:r>
      <w:r w:rsidR="004C1F04" w:rsidRPr="00944022">
        <w:rPr>
          <w:b/>
          <w:bCs/>
          <w:i/>
          <w:iCs/>
          <w:sz w:val="22"/>
          <w:szCs w:val="22"/>
          <w:lang w:eastAsia="en-US"/>
        </w:rPr>
        <w:t>:</w:t>
      </w:r>
    </w:p>
    <w:p w:rsidR="004C1F04" w:rsidRDefault="004C1F04" w:rsidP="004C1F04">
      <w:pPr>
        <w:pStyle w:val="a8"/>
      </w:pPr>
    </w:p>
    <w:p w:rsidR="004C1F04" w:rsidRDefault="004C1F04" w:rsidP="004C1F04">
      <w:pPr>
        <w:pStyle w:val="a8"/>
        <w:numPr>
          <w:ilvl w:val="0"/>
          <w:numId w:val="11"/>
        </w:numPr>
        <w:rPr>
          <w:i/>
          <w:sz w:val="22"/>
        </w:rPr>
      </w:pPr>
      <w:r>
        <w:rPr>
          <w:i/>
          <w:sz w:val="22"/>
        </w:rPr>
        <w:t xml:space="preserve">Куртка каратэ </w:t>
      </w:r>
      <w:proofErr w:type="spellStart"/>
      <w:r>
        <w:rPr>
          <w:i/>
          <w:sz w:val="22"/>
        </w:rPr>
        <w:t>ги</w:t>
      </w:r>
      <w:proofErr w:type="spellEnd"/>
      <w:r>
        <w:rPr>
          <w:i/>
          <w:sz w:val="22"/>
        </w:rPr>
        <w:t xml:space="preserve"> не может сниматься во время выполнения Ката.</w:t>
      </w:r>
    </w:p>
    <w:p w:rsidR="004C1F04" w:rsidRDefault="004C1F04" w:rsidP="004C1F04">
      <w:pPr>
        <w:pStyle w:val="a8"/>
        <w:numPr>
          <w:ilvl w:val="0"/>
          <w:numId w:val="11"/>
        </w:numPr>
        <w:rPr>
          <w:i/>
          <w:sz w:val="22"/>
        </w:rPr>
      </w:pPr>
      <w:r>
        <w:rPr>
          <w:i/>
          <w:sz w:val="22"/>
        </w:rPr>
        <w:t>Спортсмену, одетому не в соответствии с Правилами,  дается одна минута на приведение формы в порядок.</w:t>
      </w:r>
    </w:p>
    <w:p w:rsidR="004C1F04" w:rsidRDefault="004C1F04" w:rsidP="004C1F04">
      <w:pPr>
        <w:pStyle w:val="a8"/>
        <w:rPr>
          <w:i/>
          <w:sz w:val="22"/>
        </w:rPr>
      </w:pPr>
    </w:p>
    <w:p w:rsidR="004C1F04" w:rsidRPr="00944022" w:rsidRDefault="00944022" w:rsidP="00944022">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bookmarkStart w:id="6" w:name="_Toc224236157"/>
      <w:r>
        <w:rPr>
          <w:rFonts w:ascii="TimesNewRomanPS-BoldMT" w:eastAsia="Times New Roman" w:hAnsi="TimesNewRomanPS-BoldMT" w:cs="TimesNewRomanPS-BoldMT"/>
          <w:bCs w:val="0"/>
          <w:color w:val="auto"/>
          <w:kern w:val="28"/>
          <w:sz w:val="22"/>
          <w:szCs w:val="22"/>
          <w:lang w:eastAsia="en-US"/>
        </w:rPr>
        <w:t>СТАТЬЯ 3</w:t>
      </w:r>
      <w:r w:rsidR="004C1F04" w:rsidRPr="00944022">
        <w:rPr>
          <w:rFonts w:ascii="TimesNewRomanPS-BoldMT" w:eastAsia="Times New Roman" w:hAnsi="TimesNewRomanPS-BoldMT" w:cs="TimesNewRomanPS-BoldMT"/>
          <w:bCs w:val="0"/>
          <w:color w:val="auto"/>
          <w:kern w:val="28"/>
          <w:sz w:val="22"/>
          <w:szCs w:val="22"/>
          <w:lang w:eastAsia="en-US"/>
        </w:rPr>
        <w:t>: ОРГАНИЗАЦИЯ СОРЕВНОВАНИЙ ПО КАТА</w:t>
      </w:r>
      <w:bookmarkEnd w:id="6"/>
    </w:p>
    <w:p w:rsidR="004C1F04" w:rsidRDefault="004C1F04" w:rsidP="00944022"/>
    <w:p w:rsidR="004C1F04" w:rsidRPr="003E2C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Соревнования по Ката имеют форму командных или индивидуальных матчей. Командными матчами являются соревнования между командами, состоящими из трех спортсменов. Каждая команда может состоять или только из мужчин, или только из женщин. Индивидуальные соревнования по Ката проводятся отдельно по категориям мужчин и женщин.</w:t>
      </w:r>
    </w:p>
    <w:p w:rsidR="003E2C22" w:rsidRPr="00944022" w:rsidRDefault="003E2C22" w:rsidP="003E2C22">
      <w:pPr>
        <w:suppressAutoHyphens w:val="0"/>
        <w:ind w:left="360"/>
        <w:rPr>
          <w:rFonts w:ascii="TimesNewRomanPSMT" w:hAnsi="TimesNewRomanPSMT" w:cs="TimesNewRomanPSMT"/>
          <w:sz w:val="22"/>
          <w:szCs w:val="22"/>
          <w:lang w:eastAsia="en-US"/>
        </w:rPr>
      </w:pPr>
    </w:p>
    <w:p w:rsidR="004C1F04" w:rsidRPr="003E2C22" w:rsidRDefault="004C1F04" w:rsidP="004C1F04">
      <w:pPr>
        <w:numPr>
          <w:ilvl w:val="0"/>
          <w:numId w:val="12"/>
        </w:numPr>
        <w:suppressAutoHyphens w:val="0"/>
      </w:pPr>
      <w:r w:rsidRPr="00944022">
        <w:rPr>
          <w:rFonts w:ascii="TimesNewRomanPSMT" w:hAnsi="TimesNewRomanPSMT" w:cs="TimesNewRomanPSMT"/>
          <w:sz w:val="22"/>
          <w:szCs w:val="22"/>
          <w:lang w:eastAsia="en-US"/>
        </w:rPr>
        <w:t>Применяется система отборочных соревнований с выбыванием после одного поражения и «утешительными» соревнованиями за третье место.</w:t>
      </w:r>
    </w:p>
    <w:p w:rsidR="003E2C22" w:rsidRDefault="003E2C22" w:rsidP="003E2C22">
      <w:pPr>
        <w:pStyle w:val="a3"/>
      </w:pPr>
    </w:p>
    <w:p w:rsidR="003E2C22" w:rsidRDefault="003E2C22" w:rsidP="003E2C22">
      <w:pPr>
        <w:suppressAutoHyphens w:val="0"/>
        <w:ind w:left="360"/>
      </w:pPr>
    </w:p>
    <w:p w:rsidR="004C1F04" w:rsidRPr="003E2C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 xml:space="preserve">В течение соревнований участники исполняют обязательные Ката (ШИТЕЙ) и Ката по свободному выбору (ТОКУЙ). Выполняемые Ката должны соответствовать школам каратэ-до, базирующимся на признаваемых WKF системах ГОДЗЮ, ШИТО, ШОТО и ВАДО. Перечень </w:t>
      </w:r>
      <w:proofErr w:type="gramStart"/>
      <w:r w:rsidRPr="00944022">
        <w:rPr>
          <w:rFonts w:ascii="TimesNewRomanPSMT" w:hAnsi="TimesNewRomanPSMT" w:cs="TimesNewRomanPSMT"/>
          <w:sz w:val="22"/>
          <w:szCs w:val="22"/>
          <w:lang w:eastAsia="en-US"/>
        </w:rPr>
        <w:t>обязательных</w:t>
      </w:r>
      <w:proofErr w:type="gramEnd"/>
      <w:r w:rsidRPr="00944022">
        <w:rPr>
          <w:rFonts w:ascii="TimesNewRomanPSMT" w:hAnsi="TimesNewRomanPSMT" w:cs="TimesNewRomanPSMT"/>
          <w:sz w:val="22"/>
          <w:szCs w:val="22"/>
          <w:lang w:eastAsia="en-US"/>
        </w:rPr>
        <w:t xml:space="preserve"> Ката приведен в Приложении 7, список Ката для свободного выбора приведен в Приложении 8.  </w:t>
      </w:r>
    </w:p>
    <w:p w:rsidR="003E2C22" w:rsidRPr="00944022" w:rsidRDefault="003E2C22" w:rsidP="003E2C22">
      <w:pPr>
        <w:suppressAutoHyphens w:val="0"/>
        <w:ind w:left="360"/>
        <w:rPr>
          <w:rFonts w:ascii="TimesNewRomanPSMT" w:hAnsi="TimesNewRomanPSMT" w:cs="TimesNewRomanPSMT"/>
          <w:sz w:val="22"/>
          <w:szCs w:val="22"/>
          <w:lang w:eastAsia="en-US"/>
        </w:rPr>
      </w:pPr>
    </w:p>
    <w:p w:rsidR="004C1F04" w:rsidRPr="003E2C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При выполнении ШИТЕЙ Ката вариации не разрешены.</w:t>
      </w:r>
    </w:p>
    <w:p w:rsidR="003E2C22" w:rsidRDefault="003E2C22" w:rsidP="003E2C22">
      <w:pPr>
        <w:pStyle w:val="a3"/>
        <w:rPr>
          <w:rFonts w:ascii="TimesNewRomanPSMT" w:hAnsi="TimesNewRomanPSMT" w:cs="TimesNewRomanPSMT"/>
          <w:sz w:val="22"/>
          <w:szCs w:val="22"/>
          <w:lang w:eastAsia="en-US"/>
        </w:rPr>
      </w:pPr>
    </w:p>
    <w:p w:rsidR="003E2C22" w:rsidRPr="00944022" w:rsidRDefault="003E2C22" w:rsidP="003E2C22">
      <w:pPr>
        <w:suppressAutoHyphens w:val="0"/>
        <w:ind w:left="360"/>
        <w:rPr>
          <w:rFonts w:ascii="TimesNewRomanPSMT" w:hAnsi="TimesNewRomanPSMT" w:cs="TimesNewRomanPSMT"/>
          <w:sz w:val="22"/>
          <w:szCs w:val="22"/>
          <w:lang w:eastAsia="en-US"/>
        </w:rPr>
      </w:pPr>
    </w:p>
    <w:p w:rsidR="004C1F04" w:rsidRPr="009440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lastRenderedPageBreak/>
        <w:t xml:space="preserve">Для выполнения </w:t>
      </w:r>
      <w:proofErr w:type="gramStart"/>
      <w:r w:rsidRPr="00944022">
        <w:rPr>
          <w:rFonts w:ascii="TimesNewRomanPSMT" w:hAnsi="TimesNewRomanPSMT" w:cs="TimesNewRomanPSMT"/>
          <w:sz w:val="22"/>
          <w:szCs w:val="22"/>
          <w:lang w:eastAsia="en-US"/>
        </w:rPr>
        <w:t>ТОКУЙ Ката спортсмены должны</w:t>
      </w:r>
      <w:proofErr w:type="gramEnd"/>
      <w:r w:rsidRPr="00944022">
        <w:rPr>
          <w:rFonts w:ascii="TimesNewRomanPSMT" w:hAnsi="TimesNewRomanPSMT" w:cs="TimesNewRomanPSMT"/>
          <w:sz w:val="22"/>
          <w:szCs w:val="22"/>
          <w:lang w:eastAsia="en-US"/>
        </w:rPr>
        <w:t xml:space="preserve"> выбирать их из списка, приведенного в Приложении 8. Допускаются вариации в соответствии со школой участника.</w:t>
      </w:r>
    </w:p>
    <w:p w:rsidR="004C1F04" w:rsidRPr="003E2C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 xml:space="preserve">Участники должны заявить </w:t>
      </w:r>
      <w:proofErr w:type="gramStart"/>
      <w:r w:rsidRPr="00944022">
        <w:rPr>
          <w:rFonts w:ascii="TimesNewRomanPSMT" w:hAnsi="TimesNewRomanPSMT" w:cs="TimesNewRomanPSMT"/>
          <w:sz w:val="22"/>
          <w:szCs w:val="22"/>
          <w:lang w:eastAsia="en-US"/>
        </w:rPr>
        <w:t>выбранное</w:t>
      </w:r>
      <w:proofErr w:type="gramEnd"/>
      <w:r w:rsidRPr="00944022">
        <w:rPr>
          <w:rFonts w:ascii="TimesNewRomanPSMT" w:hAnsi="TimesNewRomanPSMT" w:cs="TimesNewRomanPSMT"/>
          <w:sz w:val="22"/>
          <w:szCs w:val="22"/>
          <w:lang w:eastAsia="en-US"/>
        </w:rPr>
        <w:t xml:space="preserve"> Ката на судейском столе до начала каждого круга. </w:t>
      </w:r>
    </w:p>
    <w:p w:rsidR="003E2C22" w:rsidRPr="00944022" w:rsidRDefault="003E2C22" w:rsidP="003E2C22">
      <w:pPr>
        <w:suppressAutoHyphens w:val="0"/>
        <w:ind w:left="360"/>
        <w:rPr>
          <w:rFonts w:ascii="TimesNewRomanPSMT" w:hAnsi="TimesNewRomanPSMT" w:cs="TimesNewRomanPSMT"/>
          <w:sz w:val="22"/>
          <w:szCs w:val="22"/>
          <w:lang w:eastAsia="en-US"/>
        </w:rPr>
      </w:pPr>
    </w:p>
    <w:p w:rsidR="004C1F04" w:rsidRPr="003E2C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 xml:space="preserve">Участники должны выполнять в каждом круге различные Ката. Раз </w:t>
      </w:r>
      <w:proofErr w:type="gramStart"/>
      <w:r w:rsidRPr="00944022">
        <w:rPr>
          <w:rFonts w:ascii="TimesNewRomanPSMT" w:hAnsi="TimesNewRomanPSMT" w:cs="TimesNewRomanPSMT"/>
          <w:sz w:val="22"/>
          <w:szCs w:val="22"/>
          <w:lang w:eastAsia="en-US"/>
        </w:rPr>
        <w:t>выполненное</w:t>
      </w:r>
      <w:proofErr w:type="gramEnd"/>
      <w:r w:rsidRPr="00944022">
        <w:rPr>
          <w:rFonts w:ascii="TimesNewRomanPSMT" w:hAnsi="TimesNewRomanPSMT" w:cs="TimesNewRomanPSMT"/>
          <w:sz w:val="22"/>
          <w:szCs w:val="22"/>
          <w:lang w:eastAsia="en-US"/>
        </w:rPr>
        <w:t xml:space="preserve"> Ката не может быть повторено. </w:t>
      </w:r>
    </w:p>
    <w:p w:rsidR="003E2C22" w:rsidRDefault="003E2C22" w:rsidP="003E2C22">
      <w:pPr>
        <w:pStyle w:val="a3"/>
        <w:rPr>
          <w:rFonts w:ascii="TimesNewRomanPSMT" w:hAnsi="TimesNewRomanPSMT" w:cs="TimesNewRomanPSMT"/>
          <w:sz w:val="22"/>
          <w:szCs w:val="22"/>
          <w:lang w:eastAsia="en-US"/>
        </w:rPr>
      </w:pPr>
    </w:p>
    <w:p w:rsidR="003E2C22" w:rsidRPr="00944022" w:rsidRDefault="003E2C22" w:rsidP="003E2C22">
      <w:pPr>
        <w:suppressAutoHyphens w:val="0"/>
        <w:ind w:left="360"/>
        <w:rPr>
          <w:rFonts w:ascii="TimesNewRomanPSMT" w:hAnsi="TimesNewRomanPSMT" w:cs="TimesNewRomanPSMT"/>
          <w:sz w:val="22"/>
          <w:szCs w:val="22"/>
          <w:lang w:eastAsia="en-US"/>
        </w:rPr>
      </w:pPr>
    </w:p>
    <w:p w:rsidR="004C1F04" w:rsidRPr="003E2C22" w:rsidRDefault="004C1F04" w:rsidP="004C1F04">
      <w:pPr>
        <w:numPr>
          <w:ilvl w:val="0"/>
          <w:numId w:val="12"/>
        </w:numPr>
        <w:tabs>
          <w:tab w:val="left" w:pos="8080"/>
        </w:tabs>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 xml:space="preserve">В утешительных </w:t>
      </w:r>
      <w:proofErr w:type="gramStart"/>
      <w:r w:rsidRPr="00944022">
        <w:rPr>
          <w:rFonts w:ascii="TimesNewRomanPSMT" w:hAnsi="TimesNewRomanPSMT" w:cs="TimesNewRomanPSMT"/>
          <w:sz w:val="22"/>
          <w:szCs w:val="22"/>
          <w:lang w:eastAsia="en-US"/>
        </w:rPr>
        <w:t>встречах</w:t>
      </w:r>
      <w:proofErr w:type="gramEnd"/>
      <w:r w:rsidRPr="00944022">
        <w:rPr>
          <w:rFonts w:ascii="TimesNewRomanPSMT" w:hAnsi="TimesNewRomanPSMT" w:cs="TimesNewRomanPSMT"/>
          <w:sz w:val="22"/>
          <w:szCs w:val="22"/>
          <w:lang w:eastAsia="en-US"/>
        </w:rPr>
        <w:t xml:space="preserve"> спортсмены могут выполнять Ката ШИТЕЙ или ТОКУЙ в соответствии с требованиями пункта 7.</w:t>
      </w:r>
    </w:p>
    <w:p w:rsidR="003E2C22" w:rsidRPr="00944022" w:rsidRDefault="003E2C22" w:rsidP="003E2C22">
      <w:pPr>
        <w:tabs>
          <w:tab w:val="left" w:pos="8080"/>
        </w:tabs>
        <w:suppressAutoHyphens w:val="0"/>
        <w:ind w:left="360"/>
        <w:rPr>
          <w:rFonts w:ascii="TimesNewRomanPSMT" w:hAnsi="TimesNewRomanPSMT" w:cs="TimesNewRomanPSMT"/>
          <w:sz w:val="22"/>
          <w:szCs w:val="22"/>
          <w:lang w:eastAsia="en-US"/>
        </w:rPr>
      </w:pPr>
    </w:p>
    <w:p w:rsidR="004C1F04" w:rsidRPr="00944022" w:rsidRDefault="004C1F04" w:rsidP="004C1F04">
      <w:pPr>
        <w:numPr>
          <w:ilvl w:val="0"/>
          <w:numId w:val="12"/>
        </w:numPr>
        <w:suppressAutoHyphens w:val="0"/>
        <w:rPr>
          <w:rFonts w:ascii="TimesNewRomanPSMT" w:hAnsi="TimesNewRomanPSMT" w:cs="TimesNewRomanPSMT"/>
          <w:sz w:val="22"/>
          <w:szCs w:val="22"/>
          <w:lang w:eastAsia="en-US"/>
        </w:rPr>
      </w:pPr>
      <w:r w:rsidRPr="00944022">
        <w:rPr>
          <w:rFonts w:ascii="TimesNewRomanPSMT" w:hAnsi="TimesNewRomanPSMT" w:cs="TimesNewRomanPSMT"/>
          <w:sz w:val="22"/>
          <w:szCs w:val="22"/>
          <w:lang w:eastAsia="en-US"/>
        </w:rPr>
        <w:t xml:space="preserve">В </w:t>
      </w:r>
      <w:proofErr w:type="gramStart"/>
      <w:r w:rsidRPr="00944022">
        <w:rPr>
          <w:rFonts w:ascii="TimesNewRomanPSMT" w:hAnsi="TimesNewRomanPSMT" w:cs="TimesNewRomanPSMT"/>
          <w:sz w:val="22"/>
          <w:szCs w:val="22"/>
          <w:lang w:eastAsia="en-US"/>
        </w:rPr>
        <w:t>поединках</w:t>
      </w:r>
      <w:proofErr w:type="gramEnd"/>
      <w:r w:rsidRPr="00944022">
        <w:rPr>
          <w:rFonts w:ascii="TimesNewRomanPSMT" w:hAnsi="TimesNewRomanPSMT" w:cs="TimesNewRomanPSMT"/>
          <w:sz w:val="22"/>
          <w:szCs w:val="22"/>
          <w:lang w:eastAsia="en-US"/>
        </w:rPr>
        <w:t xml:space="preserve"> за медали командных соревнований по Ката, две команды – финалисты   выполняют Ката по своему выбору из списка ТОКУЙ (Приложение 8), как обычно.</w:t>
      </w:r>
      <w:r>
        <w:rPr>
          <w:b/>
        </w:rPr>
        <w:t xml:space="preserve"> </w:t>
      </w:r>
      <w:r w:rsidRPr="00944022">
        <w:rPr>
          <w:rFonts w:ascii="TimesNewRomanPSMT" w:hAnsi="TimesNewRomanPSMT" w:cs="TimesNewRomanPSMT"/>
          <w:sz w:val="22"/>
          <w:szCs w:val="22"/>
          <w:lang w:eastAsia="en-US"/>
        </w:rPr>
        <w:t>Затем они демонстрируют значение Ката – БУНКАЙ. На демонстрацию БУНКАЙ отводится пять минут. Официальный секундометри</w:t>
      </w:r>
      <w:proofErr w:type="gramStart"/>
      <w:r w:rsidRPr="00944022">
        <w:rPr>
          <w:rFonts w:ascii="TimesNewRomanPSMT" w:hAnsi="TimesNewRomanPSMT" w:cs="TimesNewRomanPSMT"/>
          <w:sz w:val="22"/>
          <w:szCs w:val="22"/>
          <w:lang w:eastAsia="en-US"/>
        </w:rPr>
        <w:t>ст вкл</w:t>
      </w:r>
      <w:proofErr w:type="gramEnd"/>
      <w:r w:rsidRPr="00944022">
        <w:rPr>
          <w:rFonts w:ascii="TimesNewRomanPSMT" w:hAnsi="TimesNewRomanPSMT" w:cs="TimesNewRomanPSMT"/>
          <w:sz w:val="22"/>
          <w:szCs w:val="22"/>
          <w:lang w:eastAsia="en-US"/>
        </w:rPr>
        <w:t>ючает отсчет времени в момент, когда члены команды выполняют поклон после завершения исполнения КАТА и останавливает часы в момент заключительного поклона после выполнения БУНКАЙ. Команда, превысившая отведенные пять минут времени, дисквалифицируется. Использование традиционного оружия, вспомогательного оборудования или дополнительной одежды не допускается.</w:t>
      </w:r>
    </w:p>
    <w:p w:rsidR="004C1F04" w:rsidRDefault="004C1F04" w:rsidP="004C1F04">
      <w:pPr>
        <w:rPr>
          <w:b/>
        </w:rPr>
      </w:pPr>
    </w:p>
    <w:p w:rsidR="004C1F04" w:rsidRPr="009A1D5C" w:rsidRDefault="00445C2C" w:rsidP="004C1F04">
      <w:pPr>
        <w:rPr>
          <w:b/>
          <w:bCs/>
          <w:i/>
          <w:iCs/>
          <w:sz w:val="22"/>
          <w:szCs w:val="22"/>
          <w:lang w:eastAsia="en-US"/>
        </w:rPr>
      </w:pPr>
      <w:r>
        <w:rPr>
          <w:b/>
          <w:bCs/>
          <w:i/>
          <w:iCs/>
          <w:sz w:val="22"/>
          <w:szCs w:val="22"/>
          <w:lang w:eastAsia="en-US"/>
        </w:rPr>
        <w:t>ПОЯСНЕНИЯ</w:t>
      </w:r>
      <w:r w:rsidR="004C1F04" w:rsidRPr="009A1D5C">
        <w:rPr>
          <w:b/>
          <w:bCs/>
          <w:i/>
          <w:iCs/>
          <w:sz w:val="22"/>
          <w:szCs w:val="22"/>
          <w:lang w:eastAsia="en-US"/>
        </w:rPr>
        <w:t>:</w:t>
      </w:r>
    </w:p>
    <w:p w:rsidR="004C1F04" w:rsidRDefault="004C1F04" w:rsidP="004C1F04">
      <w:pPr>
        <w:rPr>
          <w:b/>
        </w:rPr>
      </w:pPr>
    </w:p>
    <w:p w:rsidR="004C1F04" w:rsidRDefault="004C1F04" w:rsidP="004C1F04">
      <w:pPr>
        <w:rPr>
          <w:rFonts w:ascii="TimesNewRoman,Italic" w:hAnsi="TimesNewRoman,Italic" w:cs="TimesNewRoman,Italic"/>
          <w:i/>
          <w:iCs/>
          <w:sz w:val="22"/>
          <w:szCs w:val="22"/>
        </w:rPr>
      </w:pPr>
      <w:r>
        <w:rPr>
          <w:rFonts w:ascii="TimesNewRoman,Italic" w:hAnsi="TimesNewRoman,Italic" w:cs="TimesNewRoman,Italic"/>
          <w:i/>
          <w:iCs/>
          <w:sz w:val="22"/>
          <w:szCs w:val="22"/>
        </w:rPr>
        <w:t xml:space="preserve">1. Количество и тип требуемых Ката зависит от количества участников или команд, как ниже приведено в таблице. Свободные позиции в списке жеребьевки считаются как спортсмены или команды. </w:t>
      </w:r>
    </w:p>
    <w:p w:rsidR="004C1F04" w:rsidRDefault="004C1F04" w:rsidP="004C1F04">
      <w:pPr>
        <w:rPr>
          <w:rFonts w:ascii="TimesNewRoman,Italic" w:hAnsi="TimesNewRoman,Italic" w:cs="TimesNewRoman,Italic"/>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4"/>
        <w:gridCol w:w="2214"/>
        <w:gridCol w:w="2214"/>
        <w:gridCol w:w="2214"/>
      </w:tblGrid>
      <w:tr w:rsidR="004C1F04" w:rsidTr="004C1F04">
        <w:tc>
          <w:tcPr>
            <w:tcW w:w="2214" w:type="dxa"/>
          </w:tcPr>
          <w:p w:rsidR="004C1F04" w:rsidRDefault="004C1F04" w:rsidP="004C1F04">
            <w:pPr>
              <w:jc w:val="center"/>
              <w:rPr>
                <w:rFonts w:ascii="TimesNewRoman,Italic" w:hAnsi="TimesNewRoman,Italic" w:cs="TimesNewRoman,Italic"/>
                <w:b/>
                <w:iCs/>
                <w:sz w:val="22"/>
                <w:szCs w:val="22"/>
              </w:rPr>
            </w:pPr>
            <w:r>
              <w:rPr>
                <w:rFonts w:ascii="TimesNewRoman,Italic" w:hAnsi="TimesNewRoman,Italic" w:cs="TimesNewRoman,Italic"/>
                <w:b/>
                <w:iCs/>
                <w:sz w:val="22"/>
                <w:szCs w:val="22"/>
              </w:rPr>
              <w:t>Количество спортсменов или команд</w:t>
            </w:r>
          </w:p>
        </w:tc>
        <w:tc>
          <w:tcPr>
            <w:tcW w:w="2214" w:type="dxa"/>
          </w:tcPr>
          <w:p w:rsidR="004C1F04" w:rsidRDefault="004C1F04" w:rsidP="004C1F04">
            <w:pPr>
              <w:jc w:val="center"/>
              <w:rPr>
                <w:rFonts w:ascii="TimesNewRoman,Italic" w:hAnsi="TimesNewRoman,Italic" w:cs="TimesNewRoman,Italic"/>
                <w:b/>
                <w:iCs/>
                <w:sz w:val="22"/>
                <w:szCs w:val="22"/>
              </w:rPr>
            </w:pPr>
            <w:r>
              <w:rPr>
                <w:rFonts w:ascii="TimesNewRoman,Italic" w:hAnsi="TimesNewRoman,Italic" w:cs="TimesNewRoman,Italic"/>
                <w:b/>
                <w:iCs/>
                <w:sz w:val="22"/>
                <w:szCs w:val="22"/>
              </w:rPr>
              <w:t xml:space="preserve">Количество </w:t>
            </w:r>
            <w:proofErr w:type="gramStart"/>
            <w:r>
              <w:rPr>
                <w:rFonts w:ascii="TimesNewRoman,Italic" w:hAnsi="TimesNewRoman,Italic" w:cs="TimesNewRoman,Italic"/>
                <w:b/>
                <w:iCs/>
                <w:sz w:val="22"/>
                <w:szCs w:val="22"/>
              </w:rPr>
              <w:t>требуемых</w:t>
            </w:r>
            <w:proofErr w:type="gramEnd"/>
            <w:r>
              <w:rPr>
                <w:rFonts w:ascii="TimesNewRoman,Italic" w:hAnsi="TimesNewRoman,Italic" w:cs="TimesNewRoman,Italic"/>
                <w:b/>
                <w:iCs/>
                <w:sz w:val="22"/>
                <w:szCs w:val="22"/>
              </w:rPr>
              <w:t xml:space="preserve"> Ката</w:t>
            </w:r>
          </w:p>
        </w:tc>
        <w:tc>
          <w:tcPr>
            <w:tcW w:w="2214" w:type="dxa"/>
          </w:tcPr>
          <w:p w:rsidR="004C1F04" w:rsidRDefault="004C1F04" w:rsidP="004C1F04">
            <w:pPr>
              <w:jc w:val="center"/>
              <w:rPr>
                <w:rFonts w:ascii="TimesNewRoman,Italic" w:hAnsi="TimesNewRoman,Italic" w:cs="TimesNewRoman,Italic"/>
                <w:b/>
                <w:iCs/>
                <w:sz w:val="22"/>
                <w:szCs w:val="22"/>
              </w:rPr>
            </w:pPr>
          </w:p>
          <w:p w:rsidR="004C1F04" w:rsidRDefault="004C1F04" w:rsidP="004C1F04">
            <w:pPr>
              <w:jc w:val="center"/>
              <w:rPr>
                <w:rFonts w:ascii="TimesNewRoman,Italic" w:hAnsi="TimesNewRoman,Italic" w:cs="TimesNewRoman,Italic"/>
                <w:b/>
                <w:iCs/>
                <w:sz w:val="22"/>
                <w:szCs w:val="22"/>
              </w:rPr>
            </w:pPr>
            <w:r>
              <w:rPr>
                <w:rFonts w:ascii="TimesNewRoman,Italic" w:hAnsi="TimesNewRoman,Italic" w:cs="TimesNewRoman,Italic"/>
                <w:b/>
                <w:iCs/>
                <w:sz w:val="22"/>
                <w:szCs w:val="22"/>
              </w:rPr>
              <w:t>ТОКУЙ</w:t>
            </w:r>
          </w:p>
        </w:tc>
        <w:tc>
          <w:tcPr>
            <w:tcW w:w="2214" w:type="dxa"/>
          </w:tcPr>
          <w:p w:rsidR="004C1F04" w:rsidRDefault="004C1F04" w:rsidP="004C1F04">
            <w:pPr>
              <w:jc w:val="center"/>
              <w:rPr>
                <w:rFonts w:ascii="TimesNewRoman,Italic" w:hAnsi="TimesNewRoman,Italic" w:cs="TimesNewRoman,Italic"/>
                <w:b/>
                <w:iCs/>
                <w:sz w:val="22"/>
                <w:szCs w:val="22"/>
              </w:rPr>
            </w:pPr>
          </w:p>
          <w:p w:rsidR="004C1F04" w:rsidRDefault="004C1F04" w:rsidP="004C1F04">
            <w:pPr>
              <w:jc w:val="center"/>
              <w:rPr>
                <w:rFonts w:ascii="TimesNewRoman,Italic" w:hAnsi="TimesNewRoman,Italic" w:cs="TimesNewRoman,Italic"/>
                <w:b/>
                <w:iCs/>
                <w:sz w:val="22"/>
                <w:szCs w:val="22"/>
              </w:rPr>
            </w:pPr>
            <w:r>
              <w:rPr>
                <w:rFonts w:ascii="TimesNewRoman,Italic" w:hAnsi="TimesNewRoman,Italic" w:cs="TimesNewRoman,Italic"/>
                <w:b/>
                <w:iCs/>
                <w:sz w:val="22"/>
                <w:szCs w:val="22"/>
              </w:rPr>
              <w:t>ШИТЕЙ</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128-65</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7</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5</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2</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64-33</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6</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4</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2</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32-17</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5</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3</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2</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16-9</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4</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3</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1</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8-5</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3</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3</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0</w:t>
            </w:r>
          </w:p>
        </w:tc>
      </w:tr>
      <w:tr w:rsidR="004C1F04" w:rsidTr="004C1F04">
        <w:tc>
          <w:tcPr>
            <w:tcW w:w="2214" w:type="dxa"/>
          </w:tcPr>
          <w:p w:rsidR="004C1F04" w:rsidRDefault="004C1F04" w:rsidP="004C1F04">
            <w:pPr>
              <w:jc w:val="center"/>
              <w:rPr>
                <w:rFonts w:ascii="TimesNewRoman,Italic" w:hAnsi="TimesNewRoman,Italic" w:cs="TimesNewRoman,Italic"/>
                <w:i/>
                <w:iCs/>
                <w:sz w:val="22"/>
                <w:szCs w:val="22"/>
              </w:rPr>
            </w:pPr>
            <w:r>
              <w:rPr>
                <w:rFonts w:ascii="TimesNewRoman,Bold" w:hAnsi="TimesNewRoman,Bold" w:cs="TimesNewRoman,Bold"/>
                <w:b/>
                <w:bCs/>
                <w:sz w:val="22"/>
                <w:szCs w:val="22"/>
              </w:rPr>
              <w:t>4</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2</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2</w:t>
            </w:r>
          </w:p>
        </w:tc>
        <w:tc>
          <w:tcPr>
            <w:tcW w:w="2214" w:type="dxa"/>
          </w:tcPr>
          <w:p w:rsidR="004C1F04" w:rsidRDefault="004C1F04" w:rsidP="004C1F04">
            <w:pPr>
              <w:jc w:val="center"/>
              <w:rPr>
                <w:rFonts w:ascii="TimesNewRoman,Bold" w:hAnsi="TimesNewRoman,Bold" w:cs="TimesNewRoman,Bold"/>
                <w:b/>
                <w:bCs/>
                <w:sz w:val="22"/>
                <w:szCs w:val="22"/>
              </w:rPr>
            </w:pPr>
            <w:r>
              <w:rPr>
                <w:rFonts w:ascii="TimesNewRoman,Bold" w:hAnsi="TimesNewRoman,Bold" w:cs="TimesNewRoman,Bold"/>
                <w:b/>
                <w:bCs/>
                <w:sz w:val="22"/>
                <w:szCs w:val="22"/>
              </w:rPr>
              <w:t>0</w:t>
            </w:r>
          </w:p>
        </w:tc>
      </w:tr>
    </w:tbl>
    <w:p w:rsidR="004C1F04" w:rsidRDefault="004C1F04" w:rsidP="004C1F04">
      <w:pPr>
        <w:rPr>
          <w:rFonts w:ascii="TimesNewRoman,Italic" w:hAnsi="TimesNewRoman,Italic" w:cs="TimesNewRoman,Italic"/>
          <w:i/>
          <w:iCs/>
          <w:sz w:val="22"/>
          <w:szCs w:val="22"/>
        </w:rPr>
      </w:pPr>
    </w:p>
    <w:p w:rsidR="004C1F04" w:rsidRPr="009A1D5C" w:rsidRDefault="004C1F04" w:rsidP="009A1D5C">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r>
        <w:rPr>
          <w:rFonts w:ascii="Times New Roman" w:hAnsi="Times New Roman"/>
        </w:rPr>
        <w:t xml:space="preserve"> </w:t>
      </w:r>
      <w:bookmarkStart w:id="7" w:name="_Toc224236158"/>
      <w:r w:rsidR="009A1D5C">
        <w:rPr>
          <w:rFonts w:ascii="TimesNewRomanPS-BoldMT" w:eastAsia="Times New Roman" w:hAnsi="TimesNewRomanPS-BoldMT" w:cs="TimesNewRomanPS-BoldMT"/>
          <w:bCs w:val="0"/>
          <w:color w:val="auto"/>
          <w:kern w:val="28"/>
          <w:sz w:val="22"/>
          <w:szCs w:val="22"/>
          <w:lang w:eastAsia="en-US"/>
        </w:rPr>
        <w:t>СТАТЬЯ 4</w:t>
      </w:r>
      <w:r w:rsidRPr="009A1D5C">
        <w:rPr>
          <w:rFonts w:ascii="TimesNewRomanPS-BoldMT" w:eastAsia="Times New Roman" w:hAnsi="TimesNewRomanPS-BoldMT" w:cs="TimesNewRomanPS-BoldMT"/>
          <w:bCs w:val="0"/>
          <w:color w:val="auto"/>
          <w:kern w:val="28"/>
          <w:sz w:val="22"/>
          <w:szCs w:val="22"/>
          <w:lang w:eastAsia="en-US"/>
        </w:rPr>
        <w:t>: СУДЕЙСКАЯ БРИГАДА</w:t>
      </w:r>
      <w:bookmarkEnd w:id="7"/>
    </w:p>
    <w:p w:rsidR="004C1F04" w:rsidRDefault="004C1F04" w:rsidP="004C1F04"/>
    <w:p w:rsidR="004C1F04" w:rsidRPr="009A1D5C" w:rsidRDefault="004C1F04" w:rsidP="004C1F04">
      <w:pPr>
        <w:numPr>
          <w:ilvl w:val="0"/>
          <w:numId w:val="13"/>
        </w:numPr>
        <w:suppressAutoHyphens w:val="0"/>
        <w:rPr>
          <w:rFonts w:ascii="TimesNewRomanPSMT" w:hAnsi="TimesNewRomanPSMT" w:cs="TimesNewRomanPSMT"/>
          <w:sz w:val="22"/>
          <w:szCs w:val="22"/>
          <w:lang w:eastAsia="en-US"/>
        </w:rPr>
      </w:pPr>
      <w:r w:rsidRPr="009A1D5C">
        <w:rPr>
          <w:rFonts w:ascii="TimesNewRomanPSMT" w:hAnsi="TimesNewRomanPSMT" w:cs="TimesNewRomanPSMT"/>
          <w:sz w:val="22"/>
          <w:szCs w:val="22"/>
          <w:lang w:eastAsia="en-US"/>
        </w:rPr>
        <w:t>Судейская бригада из пяти Судей назначается на каждую встречу Судейским комитетом или Старшим судьей площадки.</w:t>
      </w:r>
    </w:p>
    <w:p w:rsidR="009A1D5C" w:rsidRPr="009A1D5C" w:rsidRDefault="009A1D5C" w:rsidP="009A1D5C">
      <w:pPr>
        <w:suppressAutoHyphens w:val="0"/>
        <w:ind w:left="360"/>
        <w:rPr>
          <w:rFonts w:ascii="TimesNewRomanPSMT" w:hAnsi="TimesNewRomanPSMT" w:cs="TimesNewRomanPSMT"/>
          <w:sz w:val="22"/>
          <w:szCs w:val="22"/>
          <w:lang w:eastAsia="en-US"/>
        </w:rPr>
      </w:pPr>
    </w:p>
    <w:p w:rsidR="009A1D5C" w:rsidRPr="009A1D5C" w:rsidRDefault="004C1F04" w:rsidP="009A1D5C">
      <w:pPr>
        <w:numPr>
          <w:ilvl w:val="0"/>
          <w:numId w:val="13"/>
        </w:numPr>
        <w:suppressAutoHyphens w:val="0"/>
        <w:rPr>
          <w:rFonts w:ascii="TimesNewRomanPSMT" w:hAnsi="TimesNewRomanPSMT" w:cs="TimesNewRomanPSMT"/>
          <w:sz w:val="22"/>
          <w:szCs w:val="22"/>
          <w:lang w:eastAsia="en-US"/>
        </w:rPr>
      </w:pPr>
      <w:r w:rsidRPr="009A1D5C">
        <w:rPr>
          <w:rFonts w:ascii="TimesNewRomanPSMT" w:hAnsi="TimesNewRomanPSMT" w:cs="TimesNewRomanPSMT"/>
          <w:sz w:val="22"/>
          <w:szCs w:val="22"/>
          <w:lang w:eastAsia="en-US"/>
        </w:rPr>
        <w:t>Судьи поединка по Ката не должны быть из той же страны (организации), что и любой из участников.</w:t>
      </w:r>
    </w:p>
    <w:p w:rsidR="009A1D5C" w:rsidRPr="009A1D5C" w:rsidRDefault="009A1D5C" w:rsidP="009A1D5C">
      <w:pPr>
        <w:suppressAutoHyphens w:val="0"/>
        <w:ind w:left="360"/>
        <w:rPr>
          <w:rFonts w:ascii="TimesNewRomanPSMT" w:hAnsi="TimesNewRomanPSMT" w:cs="TimesNewRomanPSMT"/>
          <w:sz w:val="22"/>
          <w:szCs w:val="22"/>
          <w:lang w:eastAsia="en-US"/>
        </w:rPr>
      </w:pPr>
    </w:p>
    <w:p w:rsidR="004C1F04" w:rsidRPr="009A1D5C" w:rsidRDefault="004C1F04" w:rsidP="004C1F04">
      <w:pPr>
        <w:numPr>
          <w:ilvl w:val="0"/>
          <w:numId w:val="13"/>
        </w:numPr>
        <w:suppressAutoHyphens w:val="0"/>
        <w:rPr>
          <w:rFonts w:ascii="TimesNewRomanPSMT" w:hAnsi="TimesNewRomanPSMT" w:cs="TimesNewRomanPSMT"/>
          <w:sz w:val="22"/>
          <w:szCs w:val="22"/>
          <w:lang w:eastAsia="en-US"/>
        </w:rPr>
      </w:pPr>
      <w:r w:rsidRPr="009A1D5C">
        <w:rPr>
          <w:rFonts w:ascii="TimesNewRomanPSMT" w:hAnsi="TimesNewRomanPSMT" w:cs="TimesNewRomanPSMT"/>
          <w:sz w:val="22"/>
          <w:szCs w:val="22"/>
          <w:lang w:eastAsia="en-US"/>
        </w:rPr>
        <w:t>Дополнительно должны быть назначены секундометристы, секретари для подсчета очков и информаторы.</w:t>
      </w:r>
    </w:p>
    <w:p w:rsidR="004C1F04" w:rsidRDefault="004C1F04" w:rsidP="004C1F04"/>
    <w:p w:rsidR="004C1F04" w:rsidRPr="00C63386" w:rsidRDefault="004C1F04" w:rsidP="004C1F04">
      <w:pPr>
        <w:rPr>
          <w:rFonts w:ascii="Courier New" w:hAnsi="Courier New"/>
        </w:rPr>
      </w:pPr>
      <w:r w:rsidRPr="00445C2C">
        <w:rPr>
          <w:b/>
          <w:bCs/>
          <w:i/>
          <w:iCs/>
          <w:sz w:val="22"/>
          <w:szCs w:val="22"/>
          <w:lang w:eastAsia="en-US"/>
        </w:rPr>
        <w:t>ПОЯСНЕНИЯ:</w:t>
      </w:r>
    </w:p>
    <w:p w:rsidR="004C1F04" w:rsidRPr="00445C2C" w:rsidRDefault="004C1F04" w:rsidP="004C1F04">
      <w:pPr>
        <w:pStyle w:val="8"/>
        <w:rPr>
          <w:rFonts w:ascii="TimesNewRoman,Italic" w:eastAsia="Times New Roman" w:hAnsi="TimesNewRoman,Italic" w:cs="TimesNewRoman,Italic"/>
          <w:i/>
          <w:iCs/>
          <w:color w:val="auto"/>
          <w:sz w:val="22"/>
          <w:szCs w:val="22"/>
        </w:rPr>
      </w:pPr>
      <w:smartTag w:uri="urn:schemas-microsoft-com:office:smarttags" w:element="place">
        <w:r w:rsidRPr="00445C2C">
          <w:rPr>
            <w:rFonts w:ascii="TimesNewRoman,Italic" w:eastAsia="Times New Roman" w:hAnsi="TimesNewRoman,Italic" w:cs="TimesNewRoman,Italic"/>
            <w:i/>
            <w:iCs/>
            <w:color w:val="auto"/>
            <w:sz w:val="22"/>
            <w:szCs w:val="22"/>
          </w:rPr>
          <w:lastRenderedPageBreak/>
          <w:t>I.</w:t>
        </w:r>
      </w:smartTag>
      <w:r w:rsidRPr="00445C2C">
        <w:rPr>
          <w:rFonts w:ascii="TimesNewRoman,Italic" w:eastAsia="Times New Roman" w:hAnsi="TimesNewRoman,Italic" w:cs="TimesNewRoman,Italic"/>
          <w:i/>
          <w:iCs/>
          <w:color w:val="auto"/>
          <w:sz w:val="22"/>
          <w:szCs w:val="22"/>
        </w:rPr>
        <w:t xml:space="preserve"> Старший  Судья по Ката должен сидеть на центральной позиции лицом к спортсменам, а четверо остальных Судей должны сидеть по углам площадки.. </w:t>
      </w:r>
    </w:p>
    <w:p w:rsidR="004C1F04" w:rsidRPr="00445C2C" w:rsidRDefault="004C1F04" w:rsidP="004C1F04">
      <w:pPr>
        <w:rPr>
          <w:rFonts w:ascii="TimesNewRoman,Italic" w:hAnsi="TimesNewRoman,Italic" w:cs="TimesNewRoman,Italic"/>
          <w:i/>
          <w:iCs/>
          <w:sz w:val="22"/>
          <w:szCs w:val="22"/>
        </w:rPr>
      </w:pPr>
      <w:r w:rsidRPr="00445C2C">
        <w:rPr>
          <w:rFonts w:ascii="TimesNewRoman,Italic" w:hAnsi="TimesNewRoman,Italic" w:cs="TimesNewRoman,Italic"/>
          <w:i/>
          <w:iCs/>
          <w:sz w:val="22"/>
          <w:szCs w:val="22"/>
        </w:rPr>
        <w:t>I</w:t>
      </w:r>
      <w:smartTag w:uri="urn:schemas-microsoft-com:office:smarttags" w:element="place">
        <w:r w:rsidRPr="00445C2C">
          <w:rPr>
            <w:rFonts w:ascii="TimesNewRoman,Italic" w:hAnsi="TimesNewRoman,Italic" w:cs="TimesNewRoman,Italic"/>
            <w:i/>
            <w:iCs/>
            <w:sz w:val="22"/>
            <w:szCs w:val="22"/>
          </w:rPr>
          <w:t>I.</w:t>
        </w:r>
      </w:smartTag>
      <w:r w:rsidRPr="00445C2C">
        <w:rPr>
          <w:rFonts w:ascii="TimesNewRoman,Italic" w:hAnsi="TimesNewRoman,Italic" w:cs="TimesNewRoman,Italic"/>
          <w:i/>
          <w:iCs/>
          <w:sz w:val="22"/>
          <w:szCs w:val="22"/>
        </w:rPr>
        <w:t xml:space="preserve"> Каждый Судья должен иметь красный и голубой флаг, или устройство ввода данных в случае использования электронного табло.</w:t>
      </w:r>
    </w:p>
    <w:p w:rsidR="004C1F04" w:rsidRDefault="004C1F04" w:rsidP="004C1F04">
      <w:pPr>
        <w:rPr>
          <w:sz w:val="22"/>
        </w:rPr>
      </w:pPr>
    </w:p>
    <w:p w:rsidR="004C1F04" w:rsidRPr="008C62A8" w:rsidRDefault="008C62A8" w:rsidP="008C62A8">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bookmarkStart w:id="8" w:name="_Toc224236159"/>
      <w:r>
        <w:rPr>
          <w:rFonts w:ascii="TimesNewRomanPS-BoldMT" w:eastAsia="Times New Roman" w:hAnsi="TimesNewRomanPS-BoldMT" w:cs="TimesNewRomanPS-BoldMT"/>
          <w:bCs w:val="0"/>
          <w:color w:val="auto"/>
          <w:kern w:val="28"/>
          <w:sz w:val="22"/>
          <w:szCs w:val="22"/>
          <w:lang w:eastAsia="en-US"/>
        </w:rPr>
        <w:t>СТАТЬЯ 5</w:t>
      </w:r>
      <w:r w:rsidR="004C1F04" w:rsidRPr="008C62A8">
        <w:rPr>
          <w:rFonts w:ascii="TimesNewRomanPS-BoldMT" w:eastAsia="Times New Roman" w:hAnsi="TimesNewRomanPS-BoldMT" w:cs="TimesNewRomanPS-BoldMT"/>
          <w:bCs w:val="0"/>
          <w:color w:val="auto"/>
          <w:kern w:val="28"/>
          <w:sz w:val="22"/>
          <w:szCs w:val="22"/>
          <w:lang w:eastAsia="en-US"/>
        </w:rPr>
        <w:t>: КРИТЕРИИ ПРИНЯТИЯ РЕШЕНИЙ</w:t>
      </w:r>
      <w:bookmarkEnd w:id="8"/>
    </w:p>
    <w:p w:rsidR="004C1F04" w:rsidRDefault="004C1F04" w:rsidP="004C1F04"/>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1. Ката должно быть выполнено компетентно. Должно быть продемонстрировано ясное понимание традиционных принципов</w:t>
      </w:r>
      <w:r w:rsidR="002B260A">
        <w:rPr>
          <w:rFonts w:asciiTheme="minorHAnsi" w:hAnsiTheme="minorHAnsi" w:cs="TimesNewRomanPSMT"/>
          <w:sz w:val="22"/>
          <w:szCs w:val="22"/>
          <w:lang w:eastAsia="en-US"/>
        </w:rPr>
        <w:t>,</w:t>
      </w:r>
      <w:r w:rsidRPr="002B260A">
        <w:rPr>
          <w:rFonts w:ascii="TimesNewRomanPSMT" w:hAnsi="TimesNewRomanPSMT" w:cs="TimesNewRomanPSMT"/>
          <w:sz w:val="22"/>
          <w:szCs w:val="22"/>
          <w:lang w:eastAsia="en-US"/>
        </w:rPr>
        <w:t xml:space="preserve"> содержащихся в Ката. При оценке выполнения индивидуального или командного Ката Судьи д</w:t>
      </w:r>
      <w:r w:rsidR="002B260A" w:rsidRPr="002B260A">
        <w:rPr>
          <w:rFonts w:ascii="TimesNewRomanPSMT" w:hAnsi="TimesNewRomanPSMT" w:cs="TimesNewRomanPSMT"/>
          <w:sz w:val="22"/>
          <w:szCs w:val="22"/>
          <w:lang w:eastAsia="en-US"/>
        </w:rPr>
        <w:t>олжны основываться на следующем</w:t>
      </w:r>
      <w:r w:rsidRPr="002B260A">
        <w:rPr>
          <w:rFonts w:ascii="TimesNewRomanPSMT" w:hAnsi="TimesNewRomanPSMT" w:cs="TimesNewRomanPSMT"/>
          <w:sz w:val="22"/>
          <w:szCs w:val="22"/>
          <w:lang w:eastAsia="en-US"/>
        </w:rPr>
        <w:t>:</w:t>
      </w:r>
    </w:p>
    <w:p w:rsidR="004C1F04" w:rsidRPr="002B260A" w:rsidRDefault="004C1F04" w:rsidP="004C1F04">
      <w:pPr>
        <w:rPr>
          <w:rFonts w:ascii="TimesNewRomanPSMT" w:hAnsi="TimesNewRomanPSMT" w:cs="TimesNewRomanPSMT"/>
          <w:sz w:val="22"/>
          <w:szCs w:val="22"/>
          <w:lang w:eastAsia="en-US"/>
        </w:rPr>
      </w:pP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а. Реалистичная демонстрация значения Ката.</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r>
      <w:proofErr w:type="gramStart"/>
      <w:r w:rsidRPr="002B260A">
        <w:rPr>
          <w:rFonts w:ascii="TimesNewRomanPSMT" w:hAnsi="TimesNewRomanPSMT" w:cs="TimesNewRomanPSMT"/>
          <w:sz w:val="22"/>
          <w:szCs w:val="22"/>
          <w:lang w:eastAsia="en-US"/>
        </w:rPr>
        <w:t>б</w:t>
      </w:r>
      <w:proofErr w:type="gramEnd"/>
      <w:r w:rsidRPr="002B260A">
        <w:rPr>
          <w:rFonts w:ascii="TimesNewRomanPSMT" w:hAnsi="TimesNewRomanPSMT" w:cs="TimesNewRomanPSMT"/>
          <w:sz w:val="22"/>
          <w:szCs w:val="22"/>
          <w:lang w:eastAsia="en-US"/>
        </w:rPr>
        <w:t>. Понимание выполняемой техники (БУНКАЙ).</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в. Правильное время, ритм, скорость, баланс, концентрация силы  (КИМЭ).</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 xml:space="preserve">г. Корректное и надлежащее использование дыхания при выполнении   </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 xml:space="preserve">               КИМЭ.</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д. Правильный фокус внимания (ЧАКУГАН) и концентрация.</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е</w:t>
      </w:r>
      <w:proofErr w:type="gramStart"/>
      <w:r w:rsidRPr="002B260A">
        <w:rPr>
          <w:rFonts w:ascii="TimesNewRomanPSMT" w:hAnsi="TimesNewRomanPSMT" w:cs="TimesNewRomanPSMT"/>
          <w:sz w:val="22"/>
          <w:szCs w:val="22"/>
          <w:lang w:eastAsia="en-US"/>
        </w:rPr>
        <w:t>.П</w:t>
      </w:r>
      <w:proofErr w:type="gramEnd"/>
      <w:r w:rsidRPr="002B260A">
        <w:rPr>
          <w:rFonts w:ascii="TimesNewRomanPSMT" w:hAnsi="TimesNewRomanPSMT" w:cs="TimesNewRomanPSMT"/>
          <w:sz w:val="22"/>
          <w:szCs w:val="22"/>
          <w:lang w:eastAsia="en-US"/>
        </w:rPr>
        <w:t xml:space="preserve">равильные стойки (ДАЧИ) с надлежащим напряжением бедер и </w:t>
      </w:r>
      <w:r w:rsidR="006200AC" w:rsidRPr="006200AC">
        <w:rPr>
          <w:rFonts w:ascii="TimesNewRomanPSMT" w:hAnsi="TimesNewRomanPSMT" w:cs="TimesNewRomanPSMT"/>
          <w:sz w:val="22"/>
          <w:szCs w:val="22"/>
          <w:lang w:eastAsia="en-US"/>
        </w:rPr>
        <w:t>плоской постановкой стоп</w:t>
      </w:r>
      <w:r w:rsidRPr="002B260A">
        <w:rPr>
          <w:rFonts w:ascii="TimesNewRomanPSMT" w:hAnsi="TimesNewRomanPSMT" w:cs="TimesNewRomanPSMT"/>
          <w:sz w:val="22"/>
          <w:szCs w:val="22"/>
          <w:lang w:eastAsia="en-US"/>
        </w:rPr>
        <w:t xml:space="preserve"> </w:t>
      </w:r>
      <w:r w:rsidR="006200AC" w:rsidRPr="006200AC">
        <w:rPr>
          <w:rFonts w:ascii="TimesNewRomanPSMT" w:hAnsi="TimesNewRomanPSMT" w:cs="TimesNewRomanPSMT"/>
          <w:sz w:val="22"/>
          <w:szCs w:val="22"/>
          <w:lang w:eastAsia="en-US"/>
        </w:rPr>
        <w:t>на</w:t>
      </w:r>
      <w:r w:rsidR="006200AC">
        <w:rPr>
          <w:rFonts w:ascii="TimesNewRomanPSMT" w:hAnsi="TimesNewRomanPSMT" w:cs="TimesNewRomanPSMT"/>
          <w:sz w:val="22"/>
          <w:szCs w:val="22"/>
          <w:lang w:eastAsia="en-US"/>
        </w:rPr>
        <w:t xml:space="preserve"> пол</w:t>
      </w:r>
      <w:r w:rsidRPr="002B260A">
        <w:rPr>
          <w:rFonts w:ascii="TimesNewRomanPSMT" w:hAnsi="TimesNewRomanPSMT" w:cs="TimesNewRomanPSMT"/>
          <w:sz w:val="22"/>
          <w:szCs w:val="22"/>
          <w:lang w:eastAsia="en-US"/>
        </w:rPr>
        <w:t>.</w:t>
      </w:r>
    </w:p>
    <w:p w:rsidR="004C1F04" w:rsidRPr="002B260A" w:rsidRDefault="004C1F04" w:rsidP="004C1F04">
      <w:pPr>
        <w:pStyle w:val="a8"/>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r>
      <w:proofErr w:type="gramStart"/>
      <w:r w:rsidRPr="002B260A">
        <w:rPr>
          <w:rFonts w:ascii="TimesNewRomanPSMT" w:hAnsi="TimesNewRomanPSMT" w:cs="TimesNewRomanPSMT"/>
          <w:sz w:val="22"/>
          <w:szCs w:val="22"/>
          <w:lang w:eastAsia="en-US"/>
        </w:rPr>
        <w:t>ж</w:t>
      </w:r>
      <w:proofErr w:type="gramEnd"/>
      <w:r w:rsidRPr="002B260A">
        <w:rPr>
          <w:rFonts w:ascii="TimesNewRomanPSMT" w:hAnsi="TimesNewRomanPSMT" w:cs="TimesNewRomanPSMT"/>
          <w:sz w:val="22"/>
          <w:szCs w:val="22"/>
          <w:lang w:eastAsia="en-US"/>
        </w:rPr>
        <w:t>. Надлежащее напряжение живота (ХАРА) и отсутствие колебаний бедер вверх и вниз при передвижении.</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r>
      <w:proofErr w:type="spellStart"/>
      <w:r w:rsidRPr="002B260A">
        <w:rPr>
          <w:rFonts w:ascii="TimesNewRomanPSMT" w:hAnsi="TimesNewRomanPSMT" w:cs="TimesNewRomanPSMT"/>
          <w:sz w:val="22"/>
          <w:szCs w:val="22"/>
          <w:lang w:eastAsia="en-US"/>
        </w:rPr>
        <w:t>з</w:t>
      </w:r>
      <w:proofErr w:type="spellEnd"/>
      <w:r w:rsidRPr="002B260A">
        <w:rPr>
          <w:rFonts w:ascii="TimesNewRomanPSMT" w:hAnsi="TimesNewRomanPSMT" w:cs="TimesNewRomanPSMT"/>
          <w:sz w:val="22"/>
          <w:szCs w:val="22"/>
          <w:lang w:eastAsia="en-US"/>
        </w:rPr>
        <w:t>. Правильная форма (КИХОН) демонстрируемого стиля.</w:t>
      </w: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ab/>
        <w:t>и. Выполнение также должно быть оценено с точки зрения других пунктов, таких как сложность демонстрируемого ката.</w:t>
      </w:r>
    </w:p>
    <w:p w:rsidR="004C1F04" w:rsidRDefault="004C1F04" w:rsidP="004C1F04">
      <w:pPr>
        <w:rPr>
          <w:rFonts w:asciiTheme="minorHAnsi" w:hAnsiTheme="minorHAnsi" w:cs="TimesNewRomanPSMT"/>
          <w:sz w:val="22"/>
          <w:szCs w:val="22"/>
          <w:lang w:eastAsia="en-US"/>
        </w:rPr>
      </w:pPr>
      <w:r w:rsidRPr="002B260A">
        <w:rPr>
          <w:rFonts w:ascii="TimesNewRomanPSMT" w:hAnsi="TimesNewRomanPSMT" w:cs="TimesNewRomanPSMT"/>
          <w:sz w:val="22"/>
          <w:szCs w:val="22"/>
          <w:lang w:eastAsia="en-US"/>
        </w:rPr>
        <w:tab/>
        <w:t>к. В командных Ката отсутствие внешних сигналов для синхронизации является дополнительным критерием.</w:t>
      </w:r>
    </w:p>
    <w:p w:rsidR="002B260A" w:rsidRPr="002B260A" w:rsidRDefault="002B260A" w:rsidP="004C1F04">
      <w:pPr>
        <w:rPr>
          <w:rFonts w:asciiTheme="minorHAnsi" w:hAnsiTheme="minorHAnsi" w:cs="TimesNewRomanPSMT"/>
          <w:sz w:val="22"/>
          <w:szCs w:val="22"/>
          <w:lang w:eastAsia="en-US"/>
        </w:rPr>
      </w:pPr>
    </w:p>
    <w:p w:rsidR="004C1F04" w:rsidRDefault="004C1F04" w:rsidP="004C1F04">
      <w:pPr>
        <w:ind w:right="418"/>
        <w:rPr>
          <w:rFonts w:asciiTheme="minorHAnsi" w:hAnsiTheme="minorHAnsi" w:cs="TimesNewRomanPSMT"/>
          <w:sz w:val="22"/>
          <w:szCs w:val="22"/>
          <w:lang w:eastAsia="en-US"/>
        </w:rPr>
      </w:pPr>
      <w:r w:rsidRPr="002B260A">
        <w:rPr>
          <w:rFonts w:ascii="TimesNewRomanPSMT" w:hAnsi="TimesNewRomanPSMT" w:cs="TimesNewRomanPSMT"/>
          <w:sz w:val="22"/>
          <w:szCs w:val="22"/>
          <w:lang w:eastAsia="en-US"/>
        </w:rPr>
        <w:t xml:space="preserve">2. </w:t>
      </w:r>
      <w:proofErr w:type="gramStart"/>
      <w:r w:rsidRPr="002B260A">
        <w:rPr>
          <w:rFonts w:ascii="TimesNewRomanPSMT" w:hAnsi="TimesNewRomanPSMT" w:cs="TimesNewRomanPSMT"/>
          <w:sz w:val="22"/>
          <w:szCs w:val="22"/>
          <w:lang w:eastAsia="en-US"/>
        </w:rPr>
        <w:t>Спортсмен, допустивший вариацию ШИТЕЙ Ката должен быть дисквалифицирован</w:t>
      </w:r>
      <w:proofErr w:type="gramEnd"/>
      <w:r w:rsidRPr="002B260A">
        <w:rPr>
          <w:rFonts w:ascii="TimesNewRomanPSMT" w:hAnsi="TimesNewRomanPSMT" w:cs="TimesNewRomanPSMT"/>
          <w:sz w:val="22"/>
          <w:szCs w:val="22"/>
          <w:lang w:eastAsia="en-US"/>
        </w:rPr>
        <w:t>.</w:t>
      </w:r>
    </w:p>
    <w:p w:rsidR="002B260A" w:rsidRPr="002B260A" w:rsidRDefault="002B260A" w:rsidP="004C1F04">
      <w:pPr>
        <w:ind w:right="418"/>
        <w:rPr>
          <w:rFonts w:asciiTheme="minorHAnsi" w:hAnsiTheme="minorHAnsi" w:cs="TimesNewRomanPSMT"/>
          <w:sz w:val="22"/>
          <w:szCs w:val="22"/>
          <w:lang w:eastAsia="en-US"/>
        </w:rPr>
      </w:pPr>
    </w:p>
    <w:p w:rsidR="004C1F04" w:rsidRPr="002B260A" w:rsidRDefault="002B260A" w:rsidP="002B260A">
      <w:pPr>
        <w:rPr>
          <w:rFonts w:asciiTheme="minorHAnsi" w:hAnsiTheme="minorHAnsi" w:cs="TimesNewRomanPSMT"/>
          <w:sz w:val="22"/>
          <w:szCs w:val="22"/>
          <w:lang w:eastAsia="en-US"/>
        </w:rPr>
      </w:pPr>
      <w:r w:rsidRPr="002B260A">
        <w:rPr>
          <w:rFonts w:ascii="TimesNewRomanPSMT" w:hAnsi="TimesNewRomanPSMT" w:cs="TimesNewRomanPSMT"/>
          <w:sz w:val="22"/>
          <w:szCs w:val="22"/>
          <w:lang w:eastAsia="en-US"/>
        </w:rPr>
        <w:t>3.</w:t>
      </w:r>
      <w:r>
        <w:rPr>
          <w:rFonts w:asciiTheme="minorHAnsi" w:hAnsiTheme="minorHAnsi" w:cs="TimesNewRomanPSMT"/>
          <w:sz w:val="22"/>
          <w:szCs w:val="22"/>
          <w:lang w:eastAsia="en-US"/>
        </w:rPr>
        <w:t xml:space="preserve">  </w:t>
      </w:r>
      <w:r w:rsidR="004C1F04" w:rsidRPr="002B260A">
        <w:rPr>
          <w:rFonts w:ascii="TimesNewRomanPSMT" w:hAnsi="TimesNewRomanPSMT" w:cs="TimesNewRomanPSMT"/>
          <w:sz w:val="22"/>
          <w:szCs w:val="22"/>
          <w:lang w:eastAsia="en-US"/>
        </w:rPr>
        <w:t xml:space="preserve">Спортсмен, остановившийся во время выполнения ШИТЕЙ или ТОКУЙ Ката, либо выполнивший другое Ката, отличное </w:t>
      </w:r>
      <w:proofErr w:type="gramStart"/>
      <w:r w:rsidR="004C1F04" w:rsidRPr="002B260A">
        <w:rPr>
          <w:rFonts w:ascii="TimesNewRomanPSMT" w:hAnsi="TimesNewRomanPSMT" w:cs="TimesNewRomanPSMT"/>
          <w:sz w:val="22"/>
          <w:szCs w:val="22"/>
          <w:lang w:eastAsia="en-US"/>
        </w:rPr>
        <w:t>от</w:t>
      </w:r>
      <w:proofErr w:type="gramEnd"/>
      <w:r w:rsidR="004C1F04" w:rsidRPr="002B260A">
        <w:rPr>
          <w:rFonts w:ascii="TimesNewRomanPSMT" w:hAnsi="TimesNewRomanPSMT" w:cs="TimesNewRomanPSMT"/>
          <w:sz w:val="22"/>
          <w:szCs w:val="22"/>
          <w:lang w:eastAsia="en-US"/>
        </w:rPr>
        <w:t xml:space="preserve"> объявленного (заявленного), должен быть дисквалифицирован. </w:t>
      </w:r>
    </w:p>
    <w:p w:rsidR="002B260A" w:rsidRPr="002B260A" w:rsidRDefault="002B260A" w:rsidP="002B260A">
      <w:pPr>
        <w:pStyle w:val="a3"/>
        <w:ind w:left="360"/>
        <w:rPr>
          <w:rFonts w:asciiTheme="minorHAnsi" w:hAnsiTheme="minorHAnsi" w:cs="TimesNewRomanPSMT"/>
          <w:sz w:val="22"/>
          <w:szCs w:val="22"/>
          <w:lang w:eastAsia="en-US"/>
        </w:rPr>
      </w:pPr>
    </w:p>
    <w:p w:rsidR="004C1F04" w:rsidRPr="002B260A" w:rsidRDefault="004C1F04" w:rsidP="004C1F04">
      <w:pPr>
        <w:rPr>
          <w:rFonts w:ascii="TimesNewRomanPSMT" w:hAnsi="TimesNewRomanPSMT" w:cs="TimesNewRomanPSMT"/>
          <w:sz w:val="22"/>
          <w:szCs w:val="22"/>
          <w:lang w:eastAsia="en-US"/>
        </w:rPr>
      </w:pPr>
      <w:r w:rsidRPr="002B260A">
        <w:rPr>
          <w:rFonts w:ascii="TimesNewRomanPSMT" w:hAnsi="TimesNewRomanPSMT" w:cs="TimesNewRomanPSMT"/>
          <w:sz w:val="22"/>
          <w:szCs w:val="22"/>
          <w:lang w:eastAsia="en-US"/>
        </w:rPr>
        <w:t xml:space="preserve">4. Спортсмен, выполнивший </w:t>
      </w:r>
      <w:proofErr w:type="gramStart"/>
      <w:r w:rsidRPr="002B260A">
        <w:rPr>
          <w:rFonts w:ascii="TimesNewRomanPSMT" w:hAnsi="TimesNewRomanPSMT" w:cs="TimesNewRomanPSMT"/>
          <w:sz w:val="22"/>
          <w:szCs w:val="22"/>
          <w:lang w:eastAsia="en-US"/>
        </w:rPr>
        <w:t>нерегламентированное</w:t>
      </w:r>
      <w:proofErr w:type="gramEnd"/>
      <w:r w:rsidRPr="002B260A">
        <w:rPr>
          <w:rFonts w:ascii="TimesNewRomanPSMT" w:hAnsi="TimesNewRomanPSMT" w:cs="TimesNewRomanPSMT"/>
          <w:sz w:val="22"/>
          <w:szCs w:val="22"/>
          <w:lang w:eastAsia="en-US"/>
        </w:rPr>
        <w:t xml:space="preserve"> Ката или повторивший Ката, должен быть дисквалифицирован.</w:t>
      </w:r>
    </w:p>
    <w:p w:rsidR="004C1F04" w:rsidRDefault="004C1F04" w:rsidP="004C1F04"/>
    <w:p w:rsidR="004C1F04" w:rsidRPr="00E04E19" w:rsidRDefault="00E04E19" w:rsidP="004C1F04">
      <w:pPr>
        <w:rPr>
          <w:b/>
          <w:bCs/>
          <w:i/>
          <w:iCs/>
          <w:sz w:val="22"/>
          <w:szCs w:val="22"/>
          <w:lang w:eastAsia="en-US"/>
        </w:rPr>
      </w:pPr>
      <w:r>
        <w:rPr>
          <w:b/>
          <w:bCs/>
          <w:i/>
          <w:iCs/>
          <w:sz w:val="22"/>
          <w:szCs w:val="22"/>
          <w:lang w:eastAsia="en-US"/>
        </w:rPr>
        <w:t>ПОЯСНЕНИЯ</w:t>
      </w:r>
      <w:r w:rsidR="004C1F04" w:rsidRPr="00E04E19">
        <w:rPr>
          <w:b/>
          <w:bCs/>
          <w:i/>
          <w:iCs/>
          <w:sz w:val="22"/>
          <w:szCs w:val="22"/>
          <w:lang w:eastAsia="en-US"/>
        </w:rPr>
        <w:t>:</w:t>
      </w:r>
    </w:p>
    <w:p w:rsidR="004C1F04" w:rsidRDefault="004C1F04" w:rsidP="004C1F04"/>
    <w:p w:rsidR="004C1F04" w:rsidRPr="002536D8" w:rsidRDefault="004C1F04" w:rsidP="004C1F04">
      <w:pPr>
        <w:numPr>
          <w:ilvl w:val="0"/>
          <w:numId w:val="14"/>
        </w:numPr>
        <w:suppressAutoHyphens w:val="0"/>
        <w:rPr>
          <w:rFonts w:ascii="TimesNewRoman,Italic" w:hAnsi="TimesNewRoman,Italic" w:cs="TimesNewRoman,Italic"/>
          <w:i/>
          <w:iCs/>
          <w:sz w:val="22"/>
          <w:szCs w:val="22"/>
        </w:rPr>
      </w:pPr>
      <w:r w:rsidRPr="002536D8">
        <w:rPr>
          <w:rFonts w:ascii="TimesNewRoman,Italic" w:hAnsi="TimesNewRoman,Italic" w:cs="TimesNewRoman,Italic"/>
          <w:i/>
          <w:iCs/>
          <w:sz w:val="22"/>
          <w:szCs w:val="22"/>
        </w:rPr>
        <w:t>Ката – это не танец или театральное представление. При выполнении Ката необходимо придерживаться традиционных ценностей и принципов. Ката должно быть реалистичным в боевом понимании и демонстрировать концентрацию, мощь, потенциальный эффект техники. Ката должно демонстрировать силу, мощь и скорость, также как изящество, ритм и баланс.</w:t>
      </w:r>
    </w:p>
    <w:p w:rsidR="004C1F04" w:rsidRPr="002536D8" w:rsidRDefault="004C1F04" w:rsidP="004C1F04">
      <w:pPr>
        <w:numPr>
          <w:ilvl w:val="0"/>
          <w:numId w:val="14"/>
        </w:numPr>
        <w:suppressAutoHyphens w:val="0"/>
        <w:rPr>
          <w:rFonts w:ascii="TimesNewRoman,Italic" w:hAnsi="TimesNewRoman,Italic" w:cs="TimesNewRoman,Italic"/>
          <w:i/>
          <w:iCs/>
          <w:sz w:val="22"/>
          <w:szCs w:val="22"/>
        </w:rPr>
      </w:pPr>
      <w:r w:rsidRPr="002536D8">
        <w:rPr>
          <w:rFonts w:ascii="TimesNewRoman,Italic" w:hAnsi="TimesNewRoman,Italic" w:cs="TimesNewRoman,Italic"/>
          <w:i/>
          <w:iCs/>
          <w:sz w:val="22"/>
          <w:szCs w:val="22"/>
        </w:rPr>
        <w:t>В командных Ката, все три члена команды должны начинать выполнение Ката лицом в одном направлении в сторону Старшего Судьи по Ката.</w:t>
      </w:r>
    </w:p>
    <w:p w:rsidR="004C1F04" w:rsidRPr="002536D8" w:rsidRDefault="004C1F04" w:rsidP="004C1F04">
      <w:pPr>
        <w:numPr>
          <w:ilvl w:val="0"/>
          <w:numId w:val="14"/>
        </w:numPr>
        <w:suppressAutoHyphens w:val="0"/>
        <w:rPr>
          <w:rFonts w:ascii="TimesNewRoman,Italic" w:hAnsi="TimesNewRoman,Italic" w:cs="TimesNewRoman,Italic"/>
          <w:i/>
          <w:iCs/>
          <w:sz w:val="22"/>
          <w:szCs w:val="22"/>
        </w:rPr>
      </w:pPr>
      <w:r w:rsidRPr="002536D8">
        <w:rPr>
          <w:rFonts w:ascii="TimesNewRoman,Italic" w:hAnsi="TimesNewRoman,Italic" w:cs="TimesNewRoman,Italic"/>
          <w:i/>
          <w:iCs/>
          <w:sz w:val="22"/>
          <w:szCs w:val="22"/>
        </w:rPr>
        <w:t>Члены команды должны демонстрировать понимание всех аспектов выполняемого Ката, также как и синхронизацию.</w:t>
      </w:r>
    </w:p>
    <w:p w:rsidR="004C1F04" w:rsidRPr="002536D8" w:rsidRDefault="004C1F04" w:rsidP="004C1F04">
      <w:pPr>
        <w:numPr>
          <w:ilvl w:val="0"/>
          <w:numId w:val="14"/>
        </w:numPr>
        <w:suppressAutoHyphens w:val="0"/>
        <w:rPr>
          <w:rFonts w:ascii="TimesNewRoman,Italic" w:hAnsi="TimesNewRoman,Italic" w:cs="TimesNewRoman,Italic"/>
          <w:i/>
          <w:iCs/>
          <w:sz w:val="22"/>
          <w:szCs w:val="22"/>
        </w:rPr>
      </w:pPr>
      <w:r w:rsidRPr="002536D8">
        <w:rPr>
          <w:rFonts w:ascii="TimesNewRoman,Italic" w:hAnsi="TimesNewRoman,Italic" w:cs="TimesNewRoman,Italic"/>
          <w:i/>
          <w:iCs/>
          <w:sz w:val="22"/>
          <w:szCs w:val="22"/>
        </w:rPr>
        <w:t xml:space="preserve">Команды начать и закончить выполнение Ката, </w:t>
      </w:r>
      <w:proofErr w:type="spellStart"/>
      <w:r w:rsidRPr="002536D8">
        <w:rPr>
          <w:rFonts w:ascii="TimesNewRoman,Italic" w:hAnsi="TimesNewRoman,Italic" w:cs="TimesNewRoman,Italic"/>
          <w:i/>
          <w:iCs/>
          <w:sz w:val="22"/>
          <w:szCs w:val="22"/>
        </w:rPr>
        <w:t>топание</w:t>
      </w:r>
      <w:proofErr w:type="spellEnd"/>
      <w:r w:rsidRPr="002536D8">
        <w:rPr>
          <w:rFonts w:ascii="TimesNewRoman,Italic" w:hAnsi="TimesNewRoman,Italic" w:cs="TimesNewRoman,Italic"/>
          <w:i/>
          <w:iCs/>
          <w:sz w:val="22"/>
          <w:szCs w:val="22"/>
        </w:rPr>
        <w:t xml:space="preserve"> ногами, удары по груди, рукам, каратэ </w:t>
      </w:r>
      <w:proofErr w:type="spellStart"/>
      <w:r w:rsidRPr="002536D8">
        <w:rPr>
          <w:rFonts w:ascii="TimesNewRoman,Italic" w:hAnsi="TimesNewRoman,Italic" w:cs="TimesNewRoman,Italic"/>
          <w:i/>
          <w:iCs/>
          <w:sz w:val="22"/>
          <w:szCs w:val="22"/>
        </w:rPr>
        <w:t>ги</w:t>
      </w:r>
      <w:proofErr w:type="spellEnd"/>
      <w:r w:rsidRPr="002536D8">
        <w:rPr>
          <w:rFonts w:ascii="TimesNewRoman,Italic" w:hAnsi="TimesNewRoman,Italic" w:cs="TimesNewRoman,Italic"/>
          <w:i/>
          <w:iCs/>
          <w:sz w:val="22"/>
          <w:szCs w:val="22"/>
        </w:rPr>
        <w:t>, несоответствующие громкие выдохи, являются примерами внешних сигналов и должны быть приняты во внимание Судьями при принятии решения.</w:t>
      </w:r>
    </w:p>
    <w:p w:rsidR="004C1F04" w:rsidRPr="002536D8" w:rsidRDefault="004C1F04" w:rsidP="004C1F04">
      <w:pPr>
        <w:numPr>
          <w:ilvl w:val="0"/>
          <w:numId w:val="14"/>
        </w:numPr>
        <w:suppressAutoHyphens w:val="0"/>
        <w:rPr>
          <w:rFonts w:ascii="TimesNewRoman,Italic" w:hAnsi="TimesNewRoman,Italic" w:cs="TimesNewRoman,Italic"/>
          <w:i/>
          <w:iCs/>
          <w:sz w:val="22"/>
          <w:szCs w:val="22"/>
        </w:rPr>
      </w:pPr>
      <w:r w:rsidRPr="002536D8">
        <w:rPr>
          <w:rFonts w:ascii="TimesNewRoman,Italic" w:hAnsi="TimesNewRoman,Italic" w:cs="TimesNewRoman,Italic"/>
          <w:i/>
          <w:iCs/>
          <w:sz w:val="22"/>
          <w:szCs w:val="22"/>
        </w:rPr>
        <w:t>Тренер и участник несут персональную ответственность за соответствие заявленного Ката данному конкретному кругу соревнований.</w:t>
      </w:r>
    </w:p>
    <w:p w:rsidR="004C1F04" w:rsidRDefault="004C1F04" w:rsidP="004C1F04"/>
    <w:p w:rsidR="004C1F04" w:rsidRPr="00EE2CC5" w:rsidRDefault="00EE2CC5" w:rsidP="00EE2CC5">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bookmarkStart w:id="9" w:name="_Toc224236160"/>
      <w:r>
        <w:rPr>
          <w:rFonts w:ascii="TimesNewRomanPS-BoldMT" w:eastAsia="Times New Roman" w:hAnsi="TimesNewRomanPS-BoldMT" w:cs="TimesNewRomanPS-BoldMT"/>
          <w:bCs w:val="0"/>
          <w:color w:val="auto"/>
          <w:kern w:val="28"/>
          <w:sz w:val="22"/>
          <w:szCs w:val="22"/>
          <w:lang w:eastAsia="en-US"/>
        </w:rPr>
        <w:lastRenderedPageBreak/>
        <w:t>СТАТЬЯ 6</w:t>
      </w:r>
      <w:r w:rsidR="004C1F04" w:rsidRPr="00EE2CC5">
        <w:rPr>
          <w:rFonts w:ascii="TimesNewRomanPS-BoldMT" w:eastAsia="Times New Roman" w:hAnsi="TimesNewRomanPS-BoldMT" w:cs="TimesNewRomanPS-BoldMT"/>
          <w:bCs w:val="0"/>
          <w:color w:val="auto"/>
          <w:kern w:val="28"/>
          <w:sz w:val="22"/>
          <w:szCs w:val="22"/>
          <w:lang w:eastAsia="en-US"/>
        </w:rPr>
        <w:t>: ОРГАНИЗАЦИЯ МАТЧЕЙ</w:t>
      </w:r>
      <w:bookmarkEnd w:id="9"/>
    </w:p>
    <w:p w:rsidR="004C1F04" w:rsidRDefault="004C1F04" w:rsidP="004C1F04"/>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 xml:space="preserve">В </w:t>
      </w:r>
      <w:proofErr w:type="gramStart"/>
      <w:r w:rsidRPr="00F616CD">
        <w:rPr>
          <w:rFonts w:ascii="TimesNewRomanPSMT" w:hAnsi="TimesNewRomanPSMT" w:cs="TimesNewRomanPSMT"/>
          <w:sz w:val="22"/>
          <w:szCs w:val="22"/>
          <w:lang w:eastAsia="en-US"/>
        </w:rPr>
        <w:t>начале</w:t>
      </w:r>
      <w:proofErr w:type="gramEnd"/>
      <w:r w:rsidRPr="00F616CD">
        <w:rPr>
          <w:rFonts w:ascii="TimesNewRomanPSMT" w:hAnsi="TimesNewRomanPSMT" w:cs="TimesNewRomanPSMT"/>
          <w:sz w:val="22"/>
          <w:szCs w:val="22"/>
          <w:lang w:eastAsia="en-US"/>
        </w:rPr>
        <w:t xml:space="preserve"> каждой встречи, после вызова спортсменов на площадку, два участника, один с красным поясом (АКА) и другой с синим поясом (АО), становятся рядом на краю площадки лицом к Старшему Судье по Ката. После поклона Судейской бригаде АО делает шаг назад за линию площадки. АКА выходит на стартовую позицию, ясно объявляет название Ката и начинает выполнение Ката. После завершения выполнения Ката, АКА покидает площадку и ожидает выполнения Ката АО. После завершения выполнения Кат</w:t>
      </w:r>
      <w:proofErr w:type="gramStart"/>
      <w:r w:rsidRPr="00F616CD">
        <w:rPr>
          <w:rFonts w:ascii="TimesNewRomanPSMT" w:hAnsi="TimesNewRomanPSMT" w:cs="TimesNewRomanPSMT"/>
          <w:sz w:val="22"/>
          <w:szCs w:val="22"/>
          <w:lang w:eastAsia="en-US"/>
        </w:rPr>
        <w:t>а АО о</w:t>
      </w:r>
      <w:proofErr w:type="gramEnd"/>
      <w:r w:rsidRPr="00F616CD">
        <w:rPr>
          <w:rFonts w:ascii="TimesNewRomanPSMT" w:hAnsi="TimesNewRomanPSMT" w:cs="TimesNewRomanPSMT"/>
          <w:sz w:val="22"/>
          <w:szCs w:val="22"/>
          <w:lang w:eastAsia="en-US"/>
        </w:rPr>
        <w:t>ба участника возвращаются на исходную позицию на краю площадки и ожидают решения Судейской бригады.</w:t>
      </w:r>
    </w:p>
    <w:p w:rsidR="00F616CD" w:rsidRPr="00F616CD" w:rsidRDefault="00F616CD" w:rsidP="00F616CD">
      <w:pPr>
        <w:suppressAutoHyphens w:val="0"/>
        <w:ind w:left="360"/>
        <w:rPr>
          <w:rFonts w:ascii="TimesNewRomanPSMT" w:hAnsi="TimesNewRomanPSMT" w:cs="TimesNewRomanPSMT"/>
          <w:sz w:val="22"/>
          <w:szCs w:val="22"/>
          <w:lang w:eastAsia="en-US"/>
        </w:rPr>
      </w:pPr>
    </w:p>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Если Ката не соответствует Правилам или имеет место какое-либо иное нарушение, Старший Судья по Ката может подозвать Судей для нахождения решения.</w:t>
      </w:r>
    </w:p>
    <w:p w:rsidR="00F616CD" w:rsidRDefault="00F616CD" w:rsidP="00F616CD">
      <w:pPr>
        <w:pStyle w:val="a3"/>
        <w:rPr>
          <w:rFonts w:ascii="TimesNewRomanPSMT" w:hAnsi="TimesNewRomanPSMT" w:cs="TimesNewRomanPSMT"/>
          <w:sz w:val="22"/>
          <w:szCs w:val="22"/>
          <w:lang w:eastAsia="en-US"/>
        </w:rPr>
      </w:pPr>
    </w:p>
    <w:p w:rsidR="00F616CD" w:rsidRPr="00F616CD" w:rsidRDefault="00F616CD" w:rsidP="00F616CD">
      <w:pPr>
        <w:suppressAutoHyphens w:val="0"/>
        <w:ind w:left="360"/>
        <w:rPr>
          <w:rFonts w:ascii="TimesNewRomanPSMT" w:hAnsi="TimesNewRomanPSMT" w:cs="TimesNewRomanPSMT"/>
          <w:sz w:val="22"/>
          <w:szCs w:val="22"/>
          <w:lang w:eastAsia="en-US"/>
        </w:rPr>
      </w:pPr>
    </w:p>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 xml:space="preserve">Если участник дисквалифицирован, Старший Судья по Ката скрещивает и разводит флажки подобно сигналу ТОРИМАСЕН в </w:t>
      </w:r>
      <w:proofErr w:type="spellStart"/>
      <w:r w:rsidRPr="00F616CD">
        <w:rPr>
          <w:rFonts w:ascii="TimesNewRomanPSMT" w:hAnsi="TimesNewRomanPSMT" w:cs="TimesNewRomanPSMT"/>
          <w:sz w:val="22"/>
          <w:szCs w:val="22"/>
          <w:lang w:eastAsia="en-US"/>
        </w:rPr>
        <w:t>Кумитэ</w:t>
      </w:r>
      <w:proofErr w:type="spellEnd"/>
      <w:r w:rsidRPr="00F616CD">
        <w:rPr>
          <w:rFonts w:ascii="TimesNewRomanPSMT" w:hAnsi="TimesNewRomanPSMT" w:cs="TimesNewRomanPSMT"/>
          <w:sz w:val="22"/>
          <w:szCs w:val="22"/>
          <w:lang w:eastAsia="en-US"/>
        </w:rPr>
        <w:t>.</w:t>
      </w:r>
    </w:p>
    <w:p w:rsidR="00F616CD" w:rsidRPr="00F616CD" w:rsidRDefault="00F616CD" w:rsidP="00F616CD">
      <w:pPr>
        <w:suppressAutoHyphens w:val="0"/>
        <w:ind w:left="360"/>
        <w:rPr>
          <w:rFonts w:ascii="TimesNewRomanPSMT" w:hAnsi="TimesNewRomanPSMT" w:cs="TimesNewRomanPSMT"/>
          <w:sz w:val="22"/>
          <w:szCs w:val="22"/>
          <w:lang w:eastAsia="en-US"/>
        </w:rPr>
      </w:pPr>
    </w:p>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 xml:space="preserve">После завершения выполнения Ката оба участника должны встать рядом на краю площадки. Старший Судья по Ката подает команду ХАНТЕЙ и два свистка, одновременно все Судьи должны показать свое решение. </w:t>
      </w:r>
    </w:p>
    <w:p w:rsidR="00F616CD" w:rsidRDefault="00F616CD" w:rsidP="00F616CD">
      <w:pPr>
        <w:pStyle w:val="a3"/>
        <w:rPr>
          <w:rFonts w:ascii="TimesNewRomanPSMT" w:hAnsi="TimesNewRomanPSMT" w:cs="TimesNewRomanPSMT"/>
          <w:sz w:val="22"/>
          <w:szCs w:val="22"/>
          <w:lang w:eastAsia="en-US"/>
        </w:rPr>
      </w:pPr>
    </w:p>
    <w:p w:rsidR="00F616CD" w:rsidRPr="00F616CD" w:rsidRDefault="00F616CD" w:rsidP="00F616CD">
      <w:pPr>
        <w:suppressAutoHyphens w:val="0"/>
        <w:ind w:left="360"/>
        <w:rPr>
          <w:rFonts w:ascii="TimesNewRomanPSMT" w:hAnsi="TimesNewRomanPSMT" w:cs="TimesNewRomanPSMT"/>
          <w:sz w:val="22"/>
          <w:szCs w:val="22"/>
          <w:lang w:eastAsia="en-US"/>
        </w:rPr>
      </w:pPr>
    </w:p>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Победа отдается АКА или АО. Ничейного результата быть не может. Информатор объявляет победителем спортсмена, получившего большинство голосов.</w:t>
      </w:r>
    </w:p>
    <w:p w:rsidR="00F616CD" w:rsidRPr="00F616CD" w:rsidRDefault="00F616CD" w:rsidP="00F616CD">
      <w:pPr>
        <w:suppressAutoHyphens w:val="0"/>
        <w:ind w:left="360"/>
        <w:rPr>
          <w:rFonts w:ascii="TimesNewRomanPSMT" w:hAnsi="TimesNewRomanPSMT" w:cs="TimesNewRomanPSMT"/>
          <w:sz w:val="22"/>
          <w:szCs w:val="22"/>
          <w:lang w:eastAsia="en-US"/>
        </w:rPr>
      </w:pPr>
    </w:p>
    <w:p w:rsidR="004C1F04" w:rsidRPr="00F616CD" w:rsidRDefault="004C1F04" w:rsidP="004C1F04">
      <w:pPr>
        <w:numPr>
          <w:ilvl w:val="0"/>
          <w:numId w:val="15"/>
        </w:numPr>
        <w:suppressAutoHyphens w:val="0"/>
        <w:rPr>
          <w:rFonts w:ascii="TimesNewRomanPSMT" w:hAnsi="TimesNewRomanPSMT" w:cs="TimesNewRomanPSMT"/>
          <w:sz w:val="22"/>
          <w:szCs w:val="22"/>
          <w:lang w:eastAsia="en-US"/>
        </w:rPr>
      </w:pPr>
      <w:r w:rsidRPr="00F616CD">
        <w:rPr>
          <w:rFonts w:ascii="TimesNewRomanPSMT" w:hAnsi="TimesNewRomanPSMT" w:cs="TimesNewRomanPSMT"/>
          <w:sz w:val="22"/>
          <w:szCs w:val="22"/>
          <w:lang w:eastAsia="en-US"/>
        </w:rPr>
        <w:t>Спортсмены кланяются друг другу, затем Судейской бригаде, после чего покидают площадку.</w:t>
      </w:r>
    </w:p>
    <w:p w:rsidR="004C1F04" w:rsidRPr="00F616CD" w:rsidRDefault="004C1F04" w:rsidP="004C1F04">
      <w:pPr>
        <w:rPr>
          <w:rFonts w:ascii="TimesNewRomanPSMT" w:hAnsi="TimesNewRomanPSMT" w:cs="TimesNewRomanPSMT"/>
          <w:sz w:val="22"/>
          <w:szCs w:val="22"/>
          <w:lang w:eastAsia="en-US"/>
        </w:rPr>
      </w:pPr>
    </w:p>
    <w:p w:rsidR="004C1F04" w:rsidRPr="00E04E19" w:rsidRDefault="00E04E19" w:rsidP="004C1F04">
      <w:pPr>
        <w:rPr>
          <w:b/>
          <w:bCs/>
          <w:i/>
          <w:iCs/>
          <w:sz w:val="22"/>
          <w:szCs w:val="22"/>
          <w:lang w:eastAsia="en-US"/>
        </w:rPr>
      </w:pPr>
      <w:r>
        <w:rPr>
          <w:b/>
          <w:bCs/>
          <w:i/>
          <w:iCs/>
          <w:sz w:val="22"/>
          <w:szCs w:val="22"/>
          <w:lang w:eastAsia="en-US"/>
        </w:rPr>
        <w:t>ПОЯСНЕНИЯ</w:t>
      </w:r>
      <w:r w:rsidR="004C1F04" w:rsidRPr="00E04E19">
        <w:rPr>
          <w:b/>
          <w:bCs/>
          <w:i/>
          <w:iCs/>
          <w:sz w:val="22"/>
          <w:szCs w:val="22"/>
          <w:lang w:eastAsia="en-US"/>
        </w:rPr>
        <w:t>:</w:t>
      </w:r>
    </w:p>
    <w:p w:rsidR="004C1F04" w:rsidRDefault="004C1F04" w:rsidP="004C1F04"/>
    <w:p w:rsidR="004C1F04" w:rsidRPr="00E04E19" w:rsidRDefault="004C1F04" w:rsidP="004C1F04">
      <w:pPr>
        <w:rPr>
          <w:rFonts w:ascii="TimesNewRoman,Italic" w:hAnsi="TimesNewRoman,Italic" w:cs="TimesNewRoman,Italic"/>
          <w:i/>
          <w:iCs/>
          <w:sz w:val="22"/>
          <w:szCs w:val="22"/>
        </w:rPr>
      </w:pPr>
      <w:smartTag w:uri="urn:schemas-microsoft-com:office:smarttags" w:element="place">
        <w:r w:rsidRPr="00E04E19">
          <w:rPr>
            <w:rFonts w:ascii="TimesNewRoman,Italic" w:hAnsi="TimesNewRoman,Italic" w:cs="TimesNewRoman,Italic"/>
            <w:i/>
            <w:iCs/>
            <w:sz w:val="22"/>
            <w:szCs w:val="22"/>
          </w:rPr>
          <w:t>I.</w:t>
        </w:r>
      </w:smartTag>
      <w:r w:rsidRPr="00E04E19">
        <w:rPr>
          <w:rFonts w:ascii="TimesNewRoman,Italic" w:hAnsi="TimesNewRoman,Italic" w:cs="TimesNewRoman,Italic"/>
          <w:i/>
          <w:iCs/>
          <w:sz w:val="22"/>
          <w:szCs w:val="22"/>
        </w:rPr>
        <w:t xml:space="preserve"> Стартовая позиция для выполнения Ката находится внутри периметра площадки для соревнований.</w:t>
      </w:r>
    </w:p>
    <w:p w:rsidR="004C1F04" w:rsidRPr="00E04E19" w:rsidRDefault="004C1F04" w:rsidP="004C1F04">
      <w:pPr>
        <w:rPr>
          <w:rFonts w:ascii="TimesNewRoman,Italic" w:hAnsi="TimesNewRoman,Italic" w:cs="TimesNewRoman,Italic"/>
          <w:i/>
          <w:iCs/>
          <w:sz w:val="22"/>
          <w:szCs w:val="22"/>
        </w:rPr>
      </w:pPr>
      <w:r w:rsidRPr="00E04E19">
        <w:rPr>
          <w:rFonts w:ascii="TimesNewRoman,Italic" w:hAnsi="TimesNewRoman,Italic" w:cs="TimesNewRoman,Italic"/>
          <w:i/>
          <w:iCs/>
          <w:sz w:val="22"/>
          <w:szCs w:val="22"/>
        </w:rPr>
        <w:t xml:space="preserve">II. Когда используются флажки, Старший Судья по Ката командует ХАНТЕЙ и дает два свистка. Судьи поднимают флажки одновременно. </w:t>
      </w:r>
      <w:proofErr w:type="gramStart"/>
      <w:r w:rsidRPr="00E04E19">
        <w:rPr>
          <w:rFonts w:ascii="TimesNewRoman,Italic" w:hAnsi="TimesNewRoman,Italic" w:cs="TimesNewRoman,Italic"/>
          <w:i/>
          <w:iCs/>
          <w:sz w:val="22"/>
          <w:szCs w:val="22"/>
        </w:rPr>
        <w:t>После некоторого времени, достаточного для подсчета голосов (примерно 5 секунд, флажки должны быть опущены после короткого свистка Старшего Судьи по Ката.</w:t>
      </w:r>
      <w:proofErr w:type="gramEnd"/>
    </w:p>
    <w:p w:rsidR="0093569B" w:rsidRDefault="004C1F04" w:rsidP="00DD058D">
      <w:r w:rsidRPr="00E04E19">
        <w:rPr>
          <w:rFonts w:ascii="TimesNewRoman,Italic" w:hAnsi="TimesNewRoman,Italic" w:cs="TimesNewRoman,Italic"/>
          <w:i/>
          <w:iCs/>
          <w:sz w:val="22"/>
          <w:szCs w:val="22"/>
        </w:rPr>
        <w:t>III. Если спортсмен не явился по вызову или снялся добровольно (КИКЕН), решение принимается автоматически в пользу оппонента, который в этом случае не должен выполнять предварительно заявленное в данном круге Ката.</w:t>
      </w:r>
      <w:r w:rsidR="0093569B" w:rsidRPr="00484FD2">
        <w:rPr>
          <w:rFonts w:ascii="Courier New" w:hAnsi="Courier New"/>
        </w:rPr>
        <w:t xml:space="preserve">  </w:t>
      </w:r>
    </w:p>
    <w:p w:rsidR="0093569B" w:rsidRPr="00494D63" w:rsidRDefault="0093569B"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9423B7" w:rsidRPr="00494D63" w:rsidRDefault="009423B7" w:rsidP="0093569B">
      <w:pPr>
        <w:rPr>
          <w:rFonts w:ascii="Courier New" w:hAnsi="Courier New"/>
        </w:rPr>
      </w:pPr>
    </w:p>
    <w:p w:rsidR="005934CD" w:rsidRPr="005934CD" w:rsidRDefault="005934CD" w:rsidP="005934CD">
      <w:pPr>
        <w:pStyle w:val="2"/>
        <w:pBdr>
          <w:top w:val="single" w:sz="4" w:space="1" w:color="auto"/>
          <w:bottom w:val="single" w:sz="4" w:space="1" w:color="auto"/>
        </w:pBdr>
        <w:rPr>
          <w:rFonts w:ascii="TimesNewRomanPS-BoldMT" w:eastAsia="Times New Roman" w:hAnsi="TimesNewRomanPS-BoldMT" w:cs="TimesNewRomanPS-BoldMT"/>
          <w:bCs w:val="0"/>
          <w:color w:val="auto"/>
          <w:kern w:val="28"/>
          <w:sz w:val="22"/>
          <w:szCs w:val="22"/>
          <w:lang w:eastAsia="en-US"/>
        </w:rPr>
      </w:pPr>
      <w:bookmarkStart w:id="10" w:name="_Toc224236163"/>
      <w:r w:rsidRPr="007A40FB">
        <w:rPr>
          <w:rFonts w:ascii="TimesNewRomanPS-BoldMT" w:eastAsia="Times New Roman" w:hAnsi="TimesNewRomanPS-BoldMT" w:cs="TimesNewRomanPS-BoldMT"/>
          <w:bCs w:val="0"/>
          <w:color w:val="auto"/>
          <w:kern w:val="28"/>
          <w:sz w:val="22"/>
          <w:szCs w:val="22"/>
          <w:highlight w:val="green"/>
          <w:lang w:eastAsia="en-US"/>
        </w:rPr>
        <w:lastRenderedPageBreak/>
        <w:t xml:space="preserve">ПРИЛОЖЕНИЕ 3:  РУКОВОДСТВО ДЛЯ РЕФЕРИ </w:t>
      </w:r>
      <w:r w:rsidR="000C4248" w:rsidRPr="007A40FB">
        <w:rPr>
          <w:rFonts w:asciiTheme="minorHAnsi" w:eastAsia="Times New Roman" w:hAnsiTheme="minorHAnsi" w:cs="TimesNewRomanPS-BoldMT"/>
          <w:bCs w:val="0"/>
          <w:color w:val="auto"/>
          <w:kern w:val="28"/>
          <w:sz w:val="22"/>
          <w:szCs w:val="22"/>
          <w:highlight w:val="green"/>
          <w:lang w:eastAsia="en-US"/>
        </w:rPr>
        <w:t xml:space="preserve"> </w:t>
      </w:r>
      <w:r w:rsidRPr="007A40FB">
        <w:rPr>
          <w:rFonts w:ascii="TimesNewRomanPS-BoldMT" w:eastAsia="Times New Roman" w:hAnsi="TimesNewRomanPS-BoldMT" w:cs="TimesNewRomanPS-BoldMT"/>
          <w:bCs w:val="0"/>
          <w:color w:val="auto"/>
          <w:kern w:val="28"/>
          <w:sz w:val="22"/>
          <w:szCs w:val="22"/>
          <w:highlight w:val="green"/>
          <w:lang w:eastAsia="en-US"/>
        </w:rPr>
        <w:t>И СУДЕЙ</w:t>
      </w:r>
      <w:bookmarkEnd w:id="10"/>
    </w:p>
    <w:p w:rsidR="0047340D" w:rsidRPr="005934CD" w:rsidRDefault="0047340D" w:rsidP="0047340D">
      <w:pPr>
        <w:suppressAutoHyphens w:val="0"/>
        <w:autoSpaceDE w:val="0"/>
        <w:autoSpaceDN w:val="0"/>
        <w:adjustRightInd w:val="0"/>
        <w:rPr>
          <w:rFonts w:ascii="TimesNewRomanPS-BoldMT" w:hAnsi="TimesNewRomanPS-BoldMT" w:cs="TimesNewRomanPS-BoldMT"/>
          <w:b/>
          <w:bCs/>
          <w:sz w:val="18"/>
          <w:szCs w:val="18"/>
          <w:lang w:eastAsia="en-US"/>
        </w:rPr>
      </w:pPr>
    </w:p>
    <w:p w:rsidR="005934CD" w:rsidRPr="005934CD" w:rsidRDefault="005934CD" w:rsidP="005934CD">
      <w:pPr>
        <w:rPr>
          <w:rFonts w:ascii="TimesNewRomanPSMT" w:hAnsi="TimesNewRomanPSMT" w:cs="TimesNewRomanPSMT"/>
          <w:sz w:val="22"/>
          <w:szCs w:val="22"/>
          <w:lang w:eastAsia="en-US"/>
        </w:rPr>
      </w:pPr>
      <w:r w:rsidRPr="005934CD">
        <w:rPr>
          <w:rFonts w:ascii="TimesNewRomanPSMT" w:hAnsi="TimesNewRomanPSMT" w:cs="TimesNewRomanPSMT"/>
          <w:sz w:val="22"/>
          <w:szCs w:val="22"/>
          <w:lang w:eastAsia="en-US"/>
        </w:rPr>
        <w:t xml:space="preserve">Данное Приложение введено с целью </w:t>
      </w:r>
      <w:proofErr w:type="gramStart"/>
      <w:r w:rsidRPr="005934CD">
        <w:rPr>
          <w:rFonts w:ascii="TimesNewRomanPSMT" w:hAnsi="TimesNewRomanPSMT" w:cs="TimesNewRomanPSMT"/>
          <w:sz w:val="22"/>
          <w:szCs w:val="22"/>
          <w:lang w:eastAsia="en-US"/>
        </w:rPr>
        <w:t>помочь</w:t>
      </w:r>
      <w:proofErr w:type="gramEnd"/>
      <w:r w:rsidRPr="005934CD">
        <w:rPr>
          <w:rFonts w:ascii="TimesNewRomanPSMT" w:hAnsi="TimesNewRomanPSMT" w:cs="TimesNewRomanPSMT"/>
          <w:sz w:val="22"/>
          <w:szCs w:val="22"/>
          <w:lang w:eastAsia="en-US"/>
        </w:rPr>
        <w:t xml:space="preserve"> Рефери и Судьям в ситуациях, относительно которых нет ясного указания в Правилах или Пояснениях.</w:t>
      </w:r>
    </w:p>
    <w:p w:rsidR="0047340D" w:rsidRPr="005934CD"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5934CD" w:rsidRDefault="005934CD" w:rsidP="005934CD">
      <w:pPr>
        <w:rPr>
          <w:rFonts w:ascii="TimesNewRoman" w:hAnsi="TimesNewRoman" w:cs="TimesNewRoman"/>
          <w:b/>
          <w:sz w:val="22"/>
          <w:szCs w:val="22"/>
        </w:rPr>
      </w:pPr>
      <w:r>
        <w:rPr>
          <w:rFonts w:ascii="TimesNewRoman" w:hAnsi="TimesNewRoman" w:cs="TimesNewRoman"/>
          <w:b/>
          <w:sz w:val="22"/>
          <w:szCs w:val="22"/>
        </w:rPr>
        <w:t>ПРЕВЫШЕНИЕ КОНТАКТА</w:t>
      </w:r>
    </w:p>
    <w:p w:rsidR="005934CD" w:rsidRDefault="005934CD" w:rsidP="005934CD">
      <w:pPr>
        <w:rPr>
          <w:rFonts w:ascii="TimesNewRoman" w:hAnsi="TimesNewRoman" w:cs="TimesNewRoman"/>
          <w:b/>
          <w:sz w:val="22"/>
          <w:szCs w:val="22"/>
        </w:rPr>
      </w:pPr>
    </w:p>
    <w:p w:rsidR="005934CD" w:rsidRPr="005934CD" w:rsidRDefault="005934CD" w:rsidP="005934CD">
      <w:pPr>
        <w:rPr>
          <w:rFonts w:ascii="TimesNewRomanPSMT" w:hAnsi="TimesNewRomanPSMT" w:cs="TimesNewRomanPSMT"/>
          <w:sz w:val="22"/>
          <w:szCs w:val="22"/>
          <w:lang w:eastAsia="en-US"/>
        </w:rPr>
      </w:pPr>
      <w:r w:rsidRPr="005934CD">
        <w:rPr>
          <w:rFonts w:ascii="TimesNewRomanPSMT" w:hAnsi="TimesNewRomanPSMT" w:cs="TimesNewRomanPSMT"/>
          <w:sz w:val="22"/>
          <w:szCs w:val="22"/>
          <w:lang w:eastAsia="en-US"/>
        </w:rPr>
        <w:t>Когда спортсмен выполняет оцениваемую технику и немедленно вслед за этим совершает превышение контакта, Судейская бригада не присуждает оценку и выносит предупреждение или наказание Категории 1, если только это не собственная ошибка самого пострадавшего.</w:t>
      </w:r>
    </w:p>
    <w:p w:rsidR="0047340D" w:rsidRPr="005934CD"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5934CD" w:rsidRDefault="005934CD" w:rsidP="005934CD">
      <w:pPr>
        <w:autoSpaceDE w:val="0"/>
        <w:autoSpaceDN w:val="0"/>
        <w:adjustRightInd w:val="0"/>
        <w:rPr>
          <w:rFonts w:ascii="TimesNewRoman,Bold" w:hAnsi="TimesNewRoman,Bold" w:cs="TimesNewRoman,Bold"/>
          <w:b/>
          <w:bCs/>
          <w:sz w:val="22"/>
          <w:szCs w:val="22"/>
        </w:rPr>
      </w:pPr>
      <w:r>
        <w:rPr>
          <w:rFonts w:ascii="TimesNewRoman,Bold" w:hAnsi="TimesNewRoman,Bold" w:cs="TimesNewRoman,Bold"/>
          <w:b/>
          <w:bCs/>
          <w:sz w:val="22"/>
          <w:szCs w:val="22"/>
        </w:rPr>
        <w:t>ПРЕВЫШЕНИЕ КОНТАКТА И ПРЕУВЕЛИЧЕНИЕ ПОСЛЕДСТВИЙ ТРАВМЫ</w:t>
      </w:r>
    </w:p>
    <w:p w:rsidR="0047340D" w:rsidRPr="005934CD" w:rsidRDefault="0047340D" w:rsidP="0047340D">
      <w:pPr>
        <w:suppressAutoHyphens w:val="0"/>
        <w:autoSpaceDE w:val="0"/>
        <w:autoSpaceDN w:val="0"/>
        <w:adjustRightInd w:val="0"/>
        <w:rPr>
          <w:rFonts w:ascii="TimesNewRomanPS-BoldMT" w:hAnsi="TimesNewRomanPS-BoldMT" w:cs="TimesNewRomanPS-BoldMT"/>
          <w:b/>
          <w:bCs/>
          <w:sz w:val="22"/>
          <w:szCs w:val="22"/>
          <w:lang w:eastAsia="en-US"/>
        </w:rPr>
      </w:pPr>
    </w:p>
    <w:p w:rsidR="005934CD" w:rsidRPr="005934CD" w:rsidRDefault="005934CD" w:rsidP="005934CD">
      <w:pPr>
        <w:autoSpaceDE w:val="0"/>
        <w:autoSpaceDN w:val="0"/>
        <w:adjustRightInd w:val="0"/>
        <w:rPr>
          <w:rFonts w:ascii="TimesNewRomanPSMT" w:hAnsi="TimesNewRomanPSMT" w:cs="TimesNewRomanPSMT"/>
          <w:sz w:val="22"/>
          <w:szCs w:val="22"/>
          <w:lang w:eastAsia="en-US"/>
        </w:rPr>
      </w:pPr>
      <w:r w:rsidRPr="005934CD">
        <w:rPr>
          <w:rFonts w:ascii="TimesNewRomanPSMT" w:hAnsi="TimesNewRomanPSMT" w:cs="TimesNewRomanPSMT"/>
          <w:sz w:val="22"/>
          <w:szCs w:val="22"/>
          <w:lang w:eastAsia="en-US"/>
        </w:rPr>
        <w:t>Каратэ – это боевое искусство и от спортсменов ожидают высокого стандарта поведения. Недопустимо, чтобы спортсмены, получившие легкий удар с контактом, держались за лицо, ходили и пошатывались, наклонялись вперед, вытаскивали или выплевывали капу, а также иными средствами претендовали на больший уровень контакта, с целью убедить Рефери повысить наказание сопернику. Поведение такого рода это обман, унижающий наш спорт, это должно быть немедленно наказано.</w:t>
      </w:r>
    </w:p>
    <w:p w:rsidR="005934CD" w:rsidRDefault="00AC3B2C" w:rsidP="005934CD">
      <w:pPr>
        <w:autoSpaceDE w:val="0"/>
        <w:autoSpaceDN w:val="0"/>
        <w:adjustRightInd w:val="0"/>
        <w:rPr>
          <w:rFonts w:ascii="TimesNewRoman" w:hAnsi="TimesNewRoman" w:cs="TimesNewRoman"/>
          <w:sz w:val="22"/>
          <w:szCs w:val="22"/>
        </w:rPr>
      </w:pPr>
      <w:r>
        <w:rPr>
          <w:rFonts w:ascii="TimesNewRoman" w:hAnsi="TimesNewRoman" w:cs="TimesNewRoman"/>
          <w:sz w:val="22"/>
          <w:szCs w:val="22"/>
        </w:rPr>
        <w:t xml:space="preserve">Когда спортсмен претендует на то, что в отношении его совершено превышение контакта, а Судейская бригада решает, что техника в данной ситуации была контролируема и удовлетворяла всем шести критериям, то должна быть присуждена  оценка и вынесено предупреждение или наказание Категории 2 за преувеличение последствий травмы. (Также необходимо принимать в расчет, что симуляция травмы  заслуживает СИКАКУ). </w:t>
      </w:r>
      <w:r w:rsidR="005934CD" w:rsidRPr="00AC3B2C">
        <w:rPr>
          <w:rFonts w:ascii="TimesNewRoman" w:hAnsi="TimesNewRoman" w:cs="TimesNewRoman"/>
          <w:sz w:val="22"/>
          <w:szCs w:val="22"/>
        </w:rPr>
        <w:t>Более сложные ситуации возникают, когда спортсмен получает сильный удар с контактом и падает на пол, иногда вставая после этого (с целью остановить отсчет 10 секунд), а затем падает на пол вновь. Рефери и Судьи должны помнить, что удар ногой в голову оценивается в 3 балла и так как значительное количество команд и спортсменов получает денежные награды за выигранные медали, то искушение проявить неэтичное поведение становится сильнее. Важно осозн</w:t>
      </w:r>
      <w:r w:rsidR="008D0775">
        <w:rPr>
          <w:rFonts w:ascii="TimesNewRoman" w:hAnsi="TimesNewRoman" w:cs="TimesNewRoman"/>
          <w:sz w:val="22"/>
          <w:szCs w:val="22"/>
        </w:rPr>
        <w:t>а</w:t>
      </w:r>
      <w:r w:rsidR="005934CD" w:rsidRPr="00AC3B2C">
        <w:rPr>
          <w:rFonts w:ascii="TimesNewRoman" w:hAnsi="TimesNewRoman" w:cs="TimesNewRoman"/>
          <w:sz w:val="22"/>
          <w:szCs w:val="22"/>
        </w:rPr>
        <w:t xml:space="preserve">вать это и применять соответствующие </w:t>
      </w:r>
      <w:r w:rsidRPr="00AC3B2C">
        <w:rPr>
          <w:rFonts w:ascii="TimesNewRoman" w:hAnsi="TimesNewRoman" w:cs="TimesNewRoman"/>
          <w:sz w:val="22"/>
          <w:szCs w:val="22"/>
        </w:rPr>
        <w:t xml:space="preserve">предупреждения или </w:t>
      </w:r>
      <w:r w:rsidR="005934CD" w:rsidRPr="00AC3B2C">
        <w:rPr>
          <w:rFonts w:ascii="TimesNewRoman" w:hAnsi="TimesNewRoman" w:cs="TimesNewRoman"/>
          <w:sz w:val="22"/>
          <w:szCs w:val="22"/>
        </w:rPr>
        <w:t>наказания</w:t>
      </w:r>
      <w:r w:rsidR="005934CD">
        <w:rPr>
          <w:rFonts w:ascii="TimesNewRoman" w:hAnsi="TimesNewRoman" w:cs="TimesNewRoman"/>
          <w:sz w:val="22"/>
          <w:szCs w:val="22"/>
        </w:rPr>
        <w:t>.</w:t>
      </w:r>
    </w:p>
    <w:p w:rsidR="0047340D" w:rsidRPr="00A63A36"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6D5BDE" w:rsidRDefault="006D5BDE" w:rsidP="006D5BDE">
      <w:pPr>
        <w:rPr>
          <w:rFonts w:ascii="TimesNewRoman" w:hAnsi="TimesNewRoman" w:cs="TimesNewRoman"/>
          <w:b/>
          <w:sz w:val="22"/>
          <w:szCs w:val="22"/>
        </w:rPr>
      </w:pPr>
      <w:r>
        <w:rPr>
          <w:rFonts w:ascii="TimesNewRoman" w:hAnsi="TimesNewRoman" w:cs="TimesNewRoman"/>
          <w:b/>
          <w:sz w:val="22"/>
          <w:szCs w:val="22"/>
        </w:rPr>
        <w:t>МУБОБИ</w:t>
      </w:r>
    </w:p>
    <w:p w:rsidR="006D5BDE" w:rsidRDefault="006D5BDE" w:rsidP="006D5BDE">
      <w:pPr>
        <w:rPr>
          <w:rFonts w:ascii="TimesNewRoman" w:hAnsi="TimesNewRoman" w:cs="TimesNewRoman"/>
          <w:b/>
          <w:sz w:val="22"/>
          <w:szCs w:val="22"/>
        </w:rPr>
      </w:pPr>
    </w:p>
    <w:p w:rsidR="006D5BDE" w:rsidRDefault="006D5BDE" w:rsidP="006D5BDE">
      <w:pPr>
        <w:rPr>
          <w:rFonts w:ascii="TimesNewRoman" w:hAnsi="TimesNewRoman" w:cs="TimesNewRoman"/>
          <w:b/>
          <w:sz w:val="22"/>
          <w:szCs w:val="22"/>
        </w:rPr>
      </w:pPr>
      <w:r>
        <w:rPr>
          <w:rFonts w:ascii="TimesNewRoman" w:hAnsi="TimesNewRoman" w:cs="TimesNewRoman"/>
          <w:b/>
          <w:sz w:val="22"/>
          <w:szCs w:val="22"/>
        </w:rPr>
        <w:t xml:space="preserve">Предупреждение или наказание за МУБОБИ выносится, когда спортсмен получил удар или травмирован в результате своей собственной ошибки или небрежности. </w:t>
      </w:r>
    </w:p>
    <w:p w:rsidR="006D5BDE" w:rsidRDefault="006D5BDE" w:rsidP="006D5BDE">
      <w:pPr>
        <w:rPr>
          <w:rFonts w:ascii="TimesNewRoman" w:hAnsi="TimesNewRoman" w:cs="TimesNewRoman"/>
          <w:b/>
          <w:sz w:val="22"/>
          <w:szCs w:val="22"/>
        </w:rPr>
      </w:pPr>
    </w:p>
    <w:p w:rsidR="006D5BDE" w:rsidRPr="001F42FD" w:rsidRDefault="006D5BDE" w:rsidP="006D5BDE">
      <w:pPr>
        <w:rPr>
          <w:rFonts w:ascii="TimesNewRomanPSMT" w:hAnsi="TimesNewRomanPSMT" w:cs="TimesNewRomanPSMT"/>
          <w:sz w:val="22"/>
          <w:szCs w:val="22"/>
          <w:lang w:val="en-US" w:eastAsia="en-US"/>
        </w:rPr>
      </w:pPr>
      <w:r w:rsidRPr="00A63A36">
        <w:rPr>
          <w:rFonts w:ascii="TimesNewRomanPSMT" w:hAnsi="TimesNewRomanPSMT" w:cs="TimesNewRomanPSMT"/>
          <w:sz w:val="22"/>
          <w:szCs w:val="22"/>
          <w:lang w:eastAsia="en-US"/>
        </w:rPr>
        <w:t xml:space="preserve">Это может быть вызвано поворачиванием спиной к сопернику, атакой длинным, низким ГИЯКУ ДЗУКИ ЧУДАН без внимания к контратаке соперника уровня ДЗЕДАН, остановкой боя до команды Рефери «ЯМЭ», ослаблению собственной защиты и концентрации и повторяющихся ошибок блокирования либо вообще отсутствия блокирования атак соперника. </w:t>
      </w:r>
      <w:r w:rsidRPr="001F42FD">
        <w:rPr>
          <w:rFonts w:ascii="TimesNewRomanPSMT" w:hAnsi="TimesNewRomanPSMT" w:cs="TimesNewRomanPSMT"/>
          <w:sz w:val="22"/>
          <w:szCs w:val="22"/>
          <w:lang w:val="en-US" w:eastAsia="en-US"/>
        </w:rPr>
        <w:t xml:space="preserve">Пункт.XVI </w:t>
      </w:r>
      <w:proofErr w:type="spellStart"/>
      <w:r w:rsidRPr="001F42FD">
        <w:rPr>
          <w:rFonts w:ascii="TimesNewRomanPSMT" w:hAnsi="TimesNewRomanPSMT" w:cs="TimesNewRomanPSMT"/>
          <w:sz w:val="22"/>
          <w:szCs w:val="22"/>
          <w:lang w:val="en-US" w:eastAsia="en-US"/>
        </w:rPr>
        <w:t>Пояснений</w:t>
      </w:r>
      <w:proofErr w:type="spellEnd"/>
      <w:r w:rsidRPr="001F42FD">
        <w:rPr>
          <w:rFonts w:ascii="TimesNewRomanPSMT" w:hAnsi="TimesNewRomanPSMT" w:cs="TimesNewRomanPSMT"/>
          <w:sz w:val="22"/>
          <w:szCs w:val="22"/>
          <w:lang w:val="en-US" w:eastAsia="en-US"/>
        </w:rPr>
        <w:t xml:space="preserve"> </w:t>
      </w:r>
      <w:proofErr w:type="spellStart"/>
      <w:r w:rsidR="00FD2BD1" w:rsidRPr="001F42FD">
        <w:rPr>
          <w:rFonts w:ascii="TimesNewRomanPSMT" w:hAnsi="TimesNewRomanPSMT" w:cs="TimesNewRomanPSMT"/>
          <w:sz w:val="22"/>
          <w:szCs w:val="22"/>
          <w:lang w:val="en-US" w:eastAsia="en-US"/>
        </w:rPr>
        <w:t>Статьи</w:t>
      </w:r>
      <w:proofErr w:type="spellEnd"/>
      <w:r w:rsidR="00FD2BD1" w:rsidRPr="001F42FD">
        <w:rPr>
          <w:rFonts w:ascii="TimesNewRomanPSMT" w:hAnsi="TimesNewRomanPSMT" w:cs="TimesNewRomanPSMT"/>
          <w:sz w:val="22"/>
          <w:szCs w:val="22"/>
          <w:lang w:val="en-US" w:eastAsia="en-US"/>
        </w:rPr>
        <w:t xml:space="preserve"> 8 </w:t>
      </w:r>
      <w:proofErr w:type="spellStart"/>
      <w:r w:rsidR="00FD2BD1" w:rsidRPr="001F42FD">
        <w:rPr>
          <w:rFonts w:ascii="TimesNewRomanPSMT" w:hAnsi="TimesNewRomanPSMT" w:cs="TimesNewRomanPSMT"/>
          <w:sz w:val="22"/>
          <w:szCs w:val="22"/>
          <w:lang w:val="en-US" w:eastAsia="en-US"/>
        </w:rPr>
        <w:t>устанавливает</w:t>
      </w:r>
      <w:proofErr w:type="spellEnd"/>
      <w:r w:rsidRPr="001F42FD">
        <w:rPr>
          <w:rFonts w:ascii="TimesNewRomanPSMT" w:hAnsi="TimesNewRomanPSMT" w:cs="TimesNewRomanPSMT"/>
          <w:sz w:val="22"/>
          <w:szCs w:val="22"/>
          <w:lang w:val="en-US" w:eastAsia="en-US"/>
        </w:rPr>
        <w:t>:</w:t>
      </w:r>
    </w:p>
    <w:p w:rsidR="00FD2BD1" w:rsidRPr="00F65EFA" w:rsidRDefault="00FD2BD1" w:rsidP="006D5BDE">
      <w:pPr>
        <w:rPr>
          <w:rFonts w:ascii="TimesNewRoman" w:hAnsi="TimesNewRoman" w:cs="TimesNewRoman"/>
          <w:sz w:val="22"/>
          <w:szCs w:val="22"/>
        </w:rPr>
      </w:pPr>
    </w:p>
    <w:p w:rsidR="006D5BDE" w:rsidRPr="00FD2BD1" w:rsidRDefault="006D5BDE" w:rsidP="006D5BDE">
      <w:pPr>
        <w:rPr>
          <w:b/>
          <w:i/>
          <w:sz w:val="22"/>
        </w:rPr>
      </w:pPr>
      <w:r w:rsidRPr="00FD2BD1">
        <w:rPr>
          <w:b/>
          <w:i/>
          <w:sz w:val="22"/>
        </w:rPr>
        <w:t xml:space="preserve">Если нарушивший </w:t>
      </w:r>
      <w:proofErr w:type="gramStart"/>
      <w:r w:rsidRPr="00FD2BD1">
        <w:rPr>
          <w:b/>
          <w:i/>
          <w:sz w:val="22"/>
        </w:rPr>
        <w:t>Правила</w:t>
      </w:r>
      <w:proofErr w:type="gramEnd"/>
      <w:r w:rsidRPr="00FD2BD1">
        <w:rPr>
          <w:b/>
          <w:i/>
          <w:sz w:val="22"/>
        </w:rPr>
        <w:t xml:space="preserve"> спортсмен получил удар с превышением контакта и/или травму в результате своих ошибочных действий, Рефери должен вынести предупреждение или наказание Категории 2 и отклонить вынесение  </w:t>
      </w:r>
      <w:r w:rsidR="00CD5197" w:rsidRPr="00FD2BD1">
        <w:rPr>
          <w:b/>
          <w:i/>
          <w:sz w:val="22"/>
        </w:rPr>
        <w:t xml:space="preserve">предупреждения или </w:t>
      </w:r>
      <w:r w:rsidRPr="00FD2BD1">
        <w:rPr>
          <w:b/>
          <w:i/>
          <w:sz w:val="22"/>
        </w:rPr>
        <w:t>наказания сопернику.</w:t>
      </w:r>
    </w:p>
    <w:p w:rsidR="006D5BDE" w:rsidRPr="00F65EFA" w:rsidRDefault="006D5BDE" w:rsidP="006D5BDE">
      <w:pPr>
        <w:rPr>
          <w:rFonts w:ascii="TimesNewRoman" w:hAnsi="TimesNewRoman" w:cs="TimesNewRoman"/>
          <w:sz w:val="22"/>
          <w:szCs w:val="22"/>
        </w:rPr>
      </w:pPr>
    </w:p>
    <w:p w:rsidR="006D5BDE" w:rsidRDefault="006D5BDE" w:rsidP="006D5BDE">
      <w:pPr>
        <w:rPr>
          <w:b/>
          <w:i/>
          <w:sz w:val="22"/>
        </w:rPr>
      </w:pPr>
      <w:r>
        <w:rPr>
          <w:b/>
          <w:i/>
          <w:sz w:val="22"/>
        </w:rPr>
        <w:t>Если спортсмен, получивший удар в результате своей собственной ошибки, преувеличивает эффект для достижения ложного преимущества,</w:t>
      </w:r>
      <w:r w:rsidR="00CD5197">
        <w:rPr>
          <w:b/>
          <w:i/>
          <w:sz w:val="22"/>
        </w:rPr>
        <w:t xml:space="preserve"> то</w:t>
      </w:r>
      <w:r>
        <w:rPr>
          <w:b/>
          <w:i/>
          <w:sz w:val="22"/>
        </w:rPr>
        <w:t xml:space="preserve"> Судейская бригада может назначить предупреждение или наказание за МУБОБИ, а также вынести дополнительное наказание за преувеличение последствий травмы, так как имеют место два различных нарушения Правил. </w:t>
      </w:r>
    </w:p>
    <w:p w:rsidR="006D5BDE" w:rsidRDefault="006D5BDE" w:rsidP="006D5BDE">
      <w:pPr>
        <w:rPr>
          <w:b/>
          <w:i/>
          <w:sz w:val="22"/>
        </w:rPr>
      </w:pPr>
    </w:p>
    <w:p w:rsidR="006D5BDE" w:rsidRDefault="006D5BDE" w:rsidP="006D5BDE">
      <w:pPr>
        <w:rPr>
          <w:b/>
          <w:i/>
          <w:sz w:val="22"/>
        </w:rPr>
      </w:pPr>
      <w:r>
        <w:rPr>
          <w:b/>
          <w:i/>
          <w:sz w:val="22"/>
        </w:rPr>
        <w:t>Необходимо  отметить, что нет обстоятельств, при которых техника с превышением контакта может быть оценена.</w:t>
      </w:r>
    </w:p>
    <w:p w:rsidR="006D5BDE" w:rsidRPr="006D5BDE" w:rsidRDefault="006D5BDE" w:rsidP="0047340D">
      <w:pPr>
        <w:suppressAutoHyphens w:val="0"/>
        <w:autoSpaceDE w:val="0"/>
        <w:autoSpaceDN w:val="0"/>
        <w:adjustRightInd w:val="0"/>
        <w:rPr>
          <w:rFonts w:asciiTheme="minorHAnsi" w:hAnsiTheme="minorHAnsi" w:cs="TimesNewRomanPSMT"/>
          <w:sz w:val="22"/>
          <w:szCs w:val="22"/>
          <w:lang w:eastAsia="en-US"/>
        </w:rPr>
      </w:pPr>
    </w:p>
    <w:p w:rsidR="007A40FB" w:rsidRDefault="007A40FB" w:rsidP="00FD2BD1">
      <w:pPr>
        <w:rPr>
          <w:rFonts w:ascii="TimesNewRoman" w:hAnsi="TimesNewRoman" w:cs="TimesNewRoman"/>
          <w:b/>
          <w:sz w:val="22"/>
          <w:szCs w:val="22"/>
        </w:rPr>
      </w:pPr>
    </w:p>
    <w:p w:rsidR="00FD2BD1" w:rsidRDefault="00FD2BD1" w:rsidP="00FD2BD1">
      <w:pPr>
        <w:rPr>
          <w:rFonts w:ascii="TimesNewRoman" w:hAnsi="TimesNewRoman" w:cs="TimesNewRoman"/>
          <w:b/>
          <w:sz w:val="22"/>
          <w:szCs w:val="22"/>
        </w:rPr>
      </w:pPr>
      <w:r>
        <w:rPr>
          <w:rFonts w:ascii="TimesNewRoman" w:hAnsi="TimesNewRoman" w:cs="TimesNewRoman"/>
          <w:b/>
          <w:sz w:val="22"/>
          <w:szCs w:val="22"/>
        </w:rPr>
        <w:lastRenderedPageBreak/>
        <w:t>ЗАНШИН</w:t>
      </w:r>
    </w:p>
    <w:p w:rsidR="00FD2BD1" w:rsidRDefault="00FD2BD1" w:rsidP="00FD2BD1">
      <w:pPr>
        <w:rPr>
          <w:rFonts w:ascii="TimesNewRoman" w:hAnsi="TimesNewRoman" w:cs="TimesNewRoman"/>
          <w:b/>
          <w:sz w:val="22"/>
          <w:szCs w:val="22"/>
        </w:rPr>
      </w:pPr>
    </w:p>
    <w:p w:rsidR="00FD2BD1" w:rsidRPr="00A63A36" w:rsidRDefault="00FD2BD1" w:rsidP="00FD2BD1">
      <w:pPr>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ЗАНШИН определяется, как состояние продолжающейся бдительности, когда после атаки спортсмен сохраняет полную концентрацию, обзор, и готовность к потенциальной контратаке соперника. Некоторые спортсмены после выполнения техники частично отворачивают свое тело от соперника, но продолжают концентрировать внимание на сопернике и готовы к продолжению атаки. Судейская бригада должна быть в состоянии видеть различие между состоянием продолжающейся готовности и другой ситуацией, когда спортсмен отворачивается, теряет свою защиту и концентрацию и в результате теряет контроль над боем.</w:t>
      </w:r>
    </w:p>
    <w:p w:rsidR="0047340D" w:rsidRPr="00FD2BD1"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067162" w:rsidRDefault="00067162" w:rsidP="00067162">
      <w:pPr>
        <w:rPr>
          <w:b/>
        </w:rPr>
      </w:pPr>
      <w:r>
        <w:rPr>
          <w:b/>
        </w:rPr>
        <w:t>ЗАХВАТ УДАРА НОГОЙ В КОРПУС</w:t>
      </w:r>
    </w:p>
    <w:p w:rsidR="00067162" w:rsidRDefault="00067162" w:rsidP="00067162">
      <w:pPr>
        <w:rPr>
          <w:b/>
        </w:rPr>
      </w:pPr>
    </w:p>
    <w:p w:rsidR="00067162" w:rsidRPr="00A63A36" w:rsidRDefault="00067162" w:rsidP="00067162">
      <w:pPr>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 xml:space="preserve">Должна ли Судейская бригада присуждать оценку, когда спортсмен проводит удар ногой в корпус, а соперник захватывает ударную </w:t>
      </w:r>
      <w:proofErr w:type="gramStart"/>
      <w:r w:rsidRPr="00A63A36">
        <w:rPr>
          <w:rFonts w:ascii="TimesNewRomanPSMT" w:hAnsi="TimesNewRomanPSMT" w:cs="TimesNewRomanPSMT"/>
          <w:sz w:val="22"/>
          <w:szCs w:val="22"/>
          <w:lang w:eastAsia="en-US"/>
        </w:rPr>
        <w:t>ногу</w:t>
      </w:r>
      <w:proofErr w:type="gramEnd"/>
      <w:r w:rsidRPr="00A63A36">
        <w:rPr>
          <w:rFonts w:ascii="TimesNewRomanPSMT" w:hAnsi="TimesNewRomanPSMT" w:cs="TimesNewRomanPSMT"/>
          <w:sz w:val="22"/>
          <w:szCs w:val="22"/>
          <w:lang w:eastAsia="en-US"/>
        </w:rPr>
        <w:t xml:space="preserve"> прежде чем она отдергивается?</w:t>
      </w:r>
      <w:r>
        <w:rPr>
          <w:sz w:val="22"/>
          <w:szCs w:val="22"/>
        </w:rPr>
        <w:t xml:space="preserve"> </w:t>
      </w:r>
      <w:r>
        <w:rPr>
          <w:b/>
          <w:sz w:val="22"/>
          <w:szCs w:val="22"/>
        </w:rPr>
        <w:t>Если выполнивший технику спортсмен сохраняет ЗАНШИН, то нет причин, почему данная техника не может быть оценена, если при этом она содержит все шесть критериев оценки.</w:t>
      </w:r>
      <w:r>
        <w:rPr>
          <w:sz w:val="22"/>
          <w:szCs w:val="22"/>
        </w:rPr>
        <w:t xml:space="preserve"> </w:t>
      </w:r>
      <w:r w:rsidRPr="00A63A36">
        <w:rPr>
          <w:rFonts w:ascii="TimesNewRomanPSMT" w:hAnsi="TimesNewRomanPSMT" w:cs="TimesNewRomanPSMT"/>
          <w:sz w:val="22"/>
          <w:szCs w:val="22"/>
          <w:lang w:eastAsia="en-US"/>
        </w:rPr>
        <w:t xml:space="preserve">Теоретически, в ситуации реального боя, мощный удар ногой с полной силой мог бы </w:t>
      </w:r>
      <w:proofErr w:type="gramStart"/>
      <w:r w:rsidRPr="00A63A36">
        <w:rPr>
          <w:rFonts w:ascii="TimesNewRomanPSMT" w:hAnsi="TimesNewRomanPSMT" w:cs="TimesNewRomanPSMT"/>
          <w:sz w:val="22"/>
          <w:szCs w:val="22"/>
          <w:lang w:eastAsia="en-US"/>
        </w:rPr>
        <w:t>вывести соперника из строя и таким образом нога не была</w:t>
      </w:r>
      <w:proofErr w:type="gramEnd"/>
      <w:r w:rsidRPr="00A63A36">
        <w:rPr>
          <w:rFonts w:ascii="TimesNewRomanPSMT" w:hAnsi="TimesNewRomanPSMT" w:cs="TimesNewRomanPSMT"/>
          <w:sz w:val="22"/>
          <w:szCs w:val="22"/>
          <w:lang w:eastAsia="en-US"/>
        </w:rPr>
        <w:t xml:space="preserve"> бы захвачена. Соответствующий контроль, зачетная зона цели, и соответствие всем шести критериям являются решающими факторами, чтобы определить, может техника быть оценена или нет.</w:t>
      </w:r>
    </w:p>
    <w:p w:rsidR="00067162" w:rsidRPr="00A63A36" w:rsidRDefault="00067162" w:rsidP="0047340D">
      <w:pPr>
        <w:suppressAutoHyphens w:val="0"/>
        <w:autoSpaceDE w:val="0"/>
        <w:autoSpaceDN w:val="0"/>
        <w:adjustRightInd w:val="0"/>
        <w:rPr>
          <w:rFonts w:ascii="TimesNewRomanPSMT" w:hAnsi="TimesNewRomanPSMT" w:cs="TimesNewRomanPSMT"/>
          <w:sz w:val="22"/>
          <w:szCs w:val="22"/>
          <w:lang w:eastAsia="en-US"/>
        </w:rPr>
      </w:pPr>
    </w:p>
    <w:p w:rsidR="00D46C28" w:rsidRDefault="00D46C28" w:rsidP="00D46C28">
      <w:pPr>
        <w:rPr>
          <w:b/>
        </w:rPr>
      </w:pPr>
      <w:r>
        <w:rPr>
          <w:b/>
        </w:rPr>
        <w:t>БРОСКИ И ТРАВМЫ</w:t>
      </w:r>
    </w:p>
    <w:p w:rsidR="00D46C28" w:rsidRDefault="00D46C28" w:rsidP="00D46C28">
      <w:pPr>
        <w:rPr>
          <w:b/>
        </w:rPr>
      </w:pPr>
    </w:p>
    <w:p w:rsidR="00D46C28" w:rsidRPr="00A63A36" w:rsidRDefault="00D46C28" w:rsidP="00CB686A">
      <w:pPr>
        <w:suppressAutoHyphens w:val="0"/>
        <w:autoSpaceDE w:val="0"/>
        <w:autoSpaceDN w:val="0"/>
        <w:adjustRightInd w:val="0"/>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Так как захваты и броски соперника разрешены при определенных условиях, необходимо, чтобы все тренеры были уверены, что их спортсмены тренированы, умеют падать и в состоянии применять технику страховки при бросках.</w:t>
      </w:r>
    </w:p>
    <w:p w:rsidR="00D46C28" w:rsidRPr="00A63A36" w:rsidRDefault="00D46C28" w:rsidP="00CB686A">
      <w:pPr>
        <w:suppressAutoHyphens w:val="0"/>
        <w:autoSpaceDE w:val="0"/>
        <w:autoSpaceDN w:val="0"/>
        <w:adjustRightInd w:val="0"/>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 xml:space="preserve">Спортсмен,  который пытается выполнить бросковую технику, должен делать это в соответствии с Пояснениями Статьи 6 и Статьи 8. Если спортсмен бросает своего соперника в полном соответствии с установленными требованиями, а соперник получает травму в результате своего неумения падать, то в этом случае травмированный спортсмен несет ответственность, а бросавший спортсмен не наказывается. Травма, причиненная самому себе, может произойти в ситуациях, когда спортсмен брошен и вместо безопасного падения приземляется на отставленную руку или локоть, или держит бросающего и тянет его на себя.  </w:t>
      </w:r>
    </w:p>
    <w:p w:rsidR="00D46C28" w:rsidRPr="00205E64" w:rsidRDefault="00D46C28" w:rsidP="00D46C28">
      <w:pPr>
        <w:autoSpaceDE w:val="0"/>
        <w:autoSpaceDN w:val="0"/>
        <w:adjustRightInd w:val="0"/>
      </w:pPr>
      <w:r w:rsidRPr="00205E64">
        <w:t xml:space="preserve"> </w:t>
      </w:r>
    </w:p>
    <w:p w:rsidR="00D46C28" w:rsidRPr="00A63A36" w:rsidRDefault="00D46C28" w:rsidP="00D46C28">
      <w:pPr>
        <w:pStyle w:val="21"/>
        <w:suppressAutoHyphens w:val="0"/>
        <w:spacing w:after="0" w:line="240" w:lineRule="auto"/>
        <w:rPr>
          <w:i/>
          <w:iCs/>
          <w:sz w:val="22"/>
          <w:szCs w:val="22"/>
          <w:lang w:eastAsia="en-US"/>
        </w:rPr>
      </w:pPr>
      <w:r w:rsidRPr="00A63A36">
        <w:rPr>
          <w:i/>
          <w:iCs/>
          <w:sz w:val="22"/>
          <w:szCs w:val="22"/>
          <w:lang w:eastAsia="en-US"/>
        </w:rPr>
        <w:t xml:space="preserve">Потенциально опасная ситуация возникает, когда спортсмен захватывает обе ноги и опрокидывает соперника на спину, или когда спортсмен ныряет вниз и поднимает соперника целиком вверх перед броском.. Статья 8, Пояснения, Пункт </w:t>
      </w:r>
      <w:r w:rsidRPr="00D46C28">
        <w:rPr>
          <w:i/>
          <w:iCs/>
          <w:sz w:val="22"/>
          <w:szCs w:val="22"/>
          <w:lang w:val="en-US" w:eastAsia="en-US"/>
        </w:rPr>
        <w:t>X</w:t>
      </w:r>
      <w:r w:rsidRPr="00A63A36">
        <w:rPr>
          <w:i/>
          <w:iCs/>
          <w:sz w:val="22"/>
          <w:szCs w:val="22"/>
          <w:lang w:eastAsia="en-US"/>
        </w:rPr>
        <w:t xml:space="preserve"> устанавливает, что</w:t>
      </w:r>
      <w:proofErr w:type="gramStart"/>
      <w:r w:rsidRPr="00A63A36">
        <w:rPr>
          <w:i/>
          <w:iCs/>
          <w:sz w:val="22"/>
          <w:szCs w:val="22"/>
          <w:lang w:eastAsia="en-US"/>
        </w:rPr>
        <w:t xml:space="preserve"> :</w:t>
      </w:r>
      <w:proofErr w:type="gramEnd"/>
      <w:r w:rsidRPr="00A63A36">
        <w:rPr>
          <w:i/>
          <w:iCs/>
          <w:sz w:val="22"/>
          <w:szCs w:val="22"/>
          <w:lang w:eastAsia="en-US"/>
        </w:rPr>
        <w:t xml:space="preserve"> « Бросок должен выполняться со страховкой соперника для обеспечения его безопасного падения.» Так как сложно обеспечить безопасное падение </w:t>
      </w:r>
      <w:proofErr w:type="gramStart"/>
      <w:r w:rsidRPr="00A63A36">
        <w:rPr>
          <w:i/>
          <w:iCs/>
          <w:sz w:val="22"/>
          <w:szCs w:val="22"/>
          <w:lang w:eastAsia="en-US"/>
        </w:rPr>
        <w:t>при</w:t>
      </w:r>
      <w:proofErr w:type="gramEnd"/>
      <w:r w:rsidRPr="00A63A36">
        <w:rPr>
          <w:i/>
          <w:iCs/>
          <w:sz w:val="22"/>
          <w:szCs w:val="22"/>
          <w:lang w:eastAsia="en-US"/>
        </w:rPr>
        <w:t xml:space="preserve"> </w:t>
      </w:r>
      <w:proofErr w:type="gramStart"/>
      <w:r w:rsidRPr="00A63A36">
        <w:rPr>
          <w:i/>
          <w:iCs/>
          <w:sz w:val="22"/>
          <w:szCs w:val="22"/>
          <w:lang w:eastAsia="en-US"/>
        </w:rPr>
        <w:t>такого</w:t>
      </w:r>
      <w:proofErr w:type="gramEnd"/>
      <w:r w:rsidRPr="00A63A36">
        <w:rPr>
          <w:i/>
          <w:iCs/>
          <w:sz w:val="22"/>
          <w:szCs w:val="22"/>
          <w:lang w:eastAsia="en-US"/>
        </w:rPr>
        <w:t xml:space="preserve"> рода броске, то он отнесен к категории запрещенной техники.  </w:t>
      </w:r>
    </w:p>
    <w:p w:rsidR="00D46C28" w:rsidRPr="00205E64" w:rsidRDefault="00D46C28" w:rsidP="00D46C28">
      <w:pPr>
        <w:rPr>
          <w:highlight w:val="green"/>
        </w:rPr>
      </w:pPr>
    </w:p>
    <w:p w:rsidR="0047340D" w:rsidRPr="00E34D66" w:rsidRDefault="00E34D66" w:rsidP="0047340D">
      <w:pPr>
        <w:suppressAutoHyphens w:val="0"/>
        <w:autoSpaceDE w:val="0"/>
        <w:autoSpaceDN w:val="0"/>
        <w:adjustRightInd w:val="0"/>
        <w:rPr>
          <w:b/>
        </w:rPr>
      </w:pPr>
      <w:r w:rsidRPr="007309A0">
        <w:rPr>
          <w:b/>
          <w:highlight w:val="green"/>
        </w:rPr>
        <w:t>ВЫПОЛНЕНИЕ ОЦЕНИВАЕМОЙ ТЕХНИКИ ПО УПАВШЕМУ СОПЕРНИКУ</w:t>
      </w:r>
    </w:p>
    <w:p w:rsidR="0047340D" w:rsidRPr="00E34D66" w:rsidRDefault="0047340D" w:rsidP="0047340D">
      <w:pPr>
        <w:suppressAutoHyphens w:val="0"/>
        <w:autoSpaceDE w:val="0"/>
        <w:autoSpaceDN w:val="0"/>
        <w:adjustRightInd w:val="0"/>
        <w:rPr>
          <w:rFonts w:ascii="TimesNewRomanPS-BoldMT" w:hAnsi="TimesNewRomanPS-BoldMT" w:cs="TimesNewRomanPS-BoldMT"/>
          <w:b/>
          <w:bCs/>
          <w:sz w:val="22"/>
          <w:szCs w:val="22"/>
          <w:lang w:eastAsia="en-US"/>
        </w:rPr>
      </w:pPr>
    </w:p>
    <w:p w:rsidR="0047340D" w:rsidRPr="007309A0" w:rsidRDefault="00E34D66" w:rsidP="0047340D">
      <w:pPr>
        <w:suppressAutoHyphens w:val="0"/>
        <w:autoSpaceDE w:val="0"/>
        <w:autoSpaceDN w:val="0"/>
        <w:adjustRightInd w:val="0"/>
        <w:rPr>
          <w:rFonts w:asciiTheme="minorHAnsi" w:hAnsiTheme="minorHAnsi" w:cs="TimesNewRomanPSMT"/>
          <w:sz w:val="22"/>
          <w:szCs w:val="22"/>
          <w:highlight w:val="green"/>
          <w:lang w:eastAsia="en-US"/>
        </w:rPr>
      </w:pPr>
      <w:r w:rsidRPr="007309A0">
        <w:rPr>
          <w:rFonts w:ascii="TimesNewRomanPSMT" w:hAnsi="TimesNewRomanPSMT" w:cs="TimesNewRomanPSMT"/>
          <w:sz w:val="22"/>
          <w:szCs w:val="22"/>
          <w:highlight w:val="green"/>
          <w:lang w:eastAsia="en-US"/>
        </w:rPr>
        <w:t>Когда спортсмен брошен или сбит с ног подсечкой и против него выполнена оцениваемая техника, в то время</w:t>
      </w:r>
      <w:proofErr w:type="gramStart"/>
      <w:r w:rsidRPr="007309A0">
        <w:rPr>
          <w:rFonts w:ascii="TimesNewRomanPSMT" w:hAnsi="TimesNewRomanPSMT" w:cs="TimesNewRomanPSMT"/>
          <w:sz w:val="22"/>
          <w:szCs w:val="22"/>
          <w:highlight w:val="green"/>
          <w:lang w:eastAsia="en-US"/>
        </w:rPr>
        <w:t>,</w:t>
      </w:r>
      <w:proofErr w:type="gramEnd"/>
      <w:r w:rsidRPr="007309A0">
        <w:rPr>
          <w:rFonts w:ascii="TimesNewRomanPSMT" w:hAnsi="TimesNewRomanPSMT" w:cs="TimesNewRomanPSMT"/>
          <w:sz w:val="22"/>
          <w:szCs w:val="22"/>
          <w:highlight w:val="green"/>
          <w:lang w:eastAsia="en-US"/>
        </w:rPr>
        <w:t xml:space="preserve"> как торс участника (верхняя часть тела) находится на татами, то должна быть присуждена оценка ИППОН.</w:t>
      </w:r>
    </w:p>
    <w:p w:rsidR="0047340D" w:rsidRPr="007309A0" w:rsidRDefault="00E34D66" w:rsidP="007D1662">
      <w:pPr>
        <w:suppressAutoHyphens w:val="0"/>
        <w:autoSpaceDE w:val="0"/>
        <w:autoSpaceDN w:val="0"/>
        <w:adjustRightInd w:val="0"/>
        <w:rPr>
          <w:rFonts w:ascii="TimesNewRomanPSMT" w:hAnsi="TimesNewRomanPSMT" w:cs="TimesNewRomanPSMT"/>
          <w:sz w:val="22"/>
          <w:szCs w:val="22"/>
          <w:highlight w:val="green"/>
          <w:lang w:eastAsia="en-US"/>
        </w:rPr>
      </w:pPr>
      <w:r w:rsidRPr="007309A0">
        <w:rPr>
          <w:rFonts w:ascii="TimesNewRomanPSMT" w:hAnsi="TimesNewRomanPSMT" w:cs="TimesNewRomanPSMT"/>
          <w:sz w:val="22"/>
          <w:szCs w:val="22"/>
          <w:highlight w:val="green"/>
          <w:lang w:eastAsia="en-US"/>
        </w:rPr>
        <w:t xml:space="preserve">Если спортсмен был атакован </w:t>
      </w:r>
      <w:r w:rsidR="007D1662" w:rsidRPr="007309A0">
        <w:rPr>
          <w:rFonts w:ascii="TimesNewRomanPSMT" w:hAnsi="TimesNewRomanPSMT" w:cs="TimesNewRomanPSMT"/>
          <w:sz w:val="22"/>
          <w:szCs w:val="22"/>
          <w:highlight w:val="green"/>
          <w:lang w:eastAsia="en-US"/>
        </w:rPr>
        <w:t>в момент падения,</w:t>
      </w:r>
      <w:r w:rsidRPr="007309A0">
        <w:rPr>
          <w:rFonts w:ascii="TimesNewRomanPSMT" w:hAnsi="TimesNewRomanPSMT" w:cs="TimesNewRomanPSMT"/>
          <w:sz w:val="22"/>
          <w:szCs w:val="22"/>
          <w:highlight w:val="green"/>
          <w:lang w:eastAsia="en-US"/>
        </w:rPr>
        <w:t xml:space="preserve"> то Судьи должны принять во внимание направление падения</w:t>
      </w:r>
      <w:r w:rsidR="007D1662" w:rsidRPr="007309A0">
        <w:rPr>
          <w:rFonts w:ascii="TimesNewRomanPSMT" w:hAnsi="TimesNewRomanPSMT" w:cs="TimesNewRomanPSMT"/>
          <w:sz w:val="22"/>
          <w:szCs w:val="22"/>
          <w:highlight w:val="green"/>
          <w:lang w:eastAsia="en-US"/>
        </w:rPr>
        <w:t>, и если спортсмен падает в сторону от выполняемой техники, то это будет трактоваться, как неэффективная и неоцениваемая техника.</w:t>
      </w:r>
      <w:r w:rsidR="007D1662" w:rsidRPr="007309A0">
        <w:rPr>
          <w:rFonts w:asciiTheme="minorHAnsi" w:hAnsiTheme="minorHAnsi" w:cs="TimesNewRomanPSMT"/>
          <w:sz w:val="22"/>
          <w:szCs w:val="22"/>
          <w:highlight w:val="green"/>
          <w:lang w:eastAsia="en-US"/>
        </w:rPr>
        <w:t xml:space="preserve"> </w:t>
      </w:r>
    </w:p>
    <w:p w:rsidR="007D1662" w:rsidRPr="007309A0" w:rsidRDefault="007D1662" w:rsidP="0047340D">
      <w:pPr>
        <w:suppressAutoHyphens w:val="0"/>
        <w:autoSpaceDE w:val="0"/>
        <w:autoSpaceDN w:val="0"/>
        <w:adjustRightInd w:val="0"/>
        <w:rPr>
          <w:rFonts w:ascii="TimesNewRomanPSMT" w:hAnsi="TimesNewRomanPSMT" w:cs="TimesNewRomanPSMT"/>
          <w:sz w:val="22"/>
          <w:szCs w:val="22"/>
          <w:highlight w:val="green"/>
          <w:lang w:eastAsia="en-US"/>
        </w:rPr>
      </w:pPr>
      <w:r w:rsidRPr="007309A0">
        <w:rPr>
          <w:rFonts w:ascii="TimesNewRomanPSMT" w:hAnsi="TimesNewRomanPSMT" w:cs="TimesNewRomanPSMT"/>
          <w:sz w:val="22"/>
          <w:szCs w:val="22"/>
          <w:highlight w:val="green"/>
          <w:lang w:eastAsia="en-US"/>
        </w:rPr>
        <w:t xml:space="preserve">Если верхняя часть тела спортсмена не находится </w:t>
      </w:r>
      <w:proofErr w:type="gramStart"/>
      <w:r w:rsidRPr="007309A0">
        <w:rPr>
          <w:rFonts w:ascii="TimesNewRomanPSMT" w:hAnsi="TimesNewRomanPSMT" w:cs="TimesNewRomanPSMT"/>
          <w:sz w:val="22"/>
          <w:szCs w:val="22"/>
          <w:highlight w:val="green"/>
          <w:lang w:eastAsia="en-US"/>
        </w:rPr>
        <w:t>на</w:t>
      </w:r>
      <w:proofErr w:type="gramEnd"/>
      <w:r w:rsidRPr="007309A0">
        <w:rPr>
          <w:rFonts w:ascii="TimesNewRomanPSMT" w:hAnsi="TimesNewRomanPSMT" w:cs="TimesNewRomanPSMT"/>
          <w:sz w:val="22"/>
          <w:szCs w:val="22"/>
          <w:highlight w:val="green"/>
          <w:lang w:eastAsia="en-US"/>
        </w:rPr>
        <w:t xml:space="preserve"> </w:t>
      </w:r>
      <w:proofErr w:type="gramStart"/>
      <w:r w:rsidRPr="007309A0">
        <w:rPr>
          <w:rFonts w:ascii="TimesNewRomanPSMT" w:hAnsi="TimesNewRomanPSMT" w:cs="TimesNewRomanPSMT"/>
          <w:sz w:val="22"/>
          <w:szCs w:val="22"/>
          <w:highlight w:val="green"/>
          <w:lang w:eastAsia="en-US"/>
        </w:rPr>
        <w:t>татами</w:t>
      </w:r>
      <w:proofErr w:type="gramEnd"/>
      <w:r w:rsidRPr="007309A0">
        <w:rPr>
          <w:rFonts w:ascii="TimesNewRomanPSMT" w:hAnsi="TimesNewRomanPSMT" w:cs="TimesNewRomanPSMT"/>
          <w:sz w:val="22"/>
          <w:szCs w:val="22"/>
          <w:highlight w:val="green"/>
          <w:lang w:eastAsia="en-US"/>
        </w:rPr>
        <w:t xml:space="preserve">, то баллы должны быть присуждены согласно указаниям Статьи 6. </w:t>
      </w:r>
      <w:r w:rsidRPr="007309A0">
        <w:rPr>
          <w:rFonts w:asciiTheme="minorHAnsi" w:hAnsiTheme="minorHAnsi" w:cs="TimesNewRomanPSMT"/>
          <w:sz w:val="22"/>
          <w:szCs w:val="22"/>
          <w:highlight w:val="green"/>
          <w:lang w:eastAsia="en-US"/>
        </w:rPr>
        <w:t xml:space="preserve"> </w:t>
      </w:r>
      <w:r w:rsidRPr="007309A0">
        <w:rPr>
          <w:rFonts w:ascii="TimesNewRomanPSMT" w:hAnsi="TimesNewRomanPSMT" w:cs="TimesNewRomanPSMT"/>
          <w:sz w:val="22"/>
          <w:szCs w:val="22"/>
          <w:highlight w:val="green"/>
          <w:lang w:eastAsia="en-US"/>
        </w:rPr>
        <w:t xml:space="preserve">Таким образом, баллы, присуждаемые за оцениваемую технику, выполненную против спортсмена в процессе падения, либо когда он сидит </w:t>
      </w:r>
      <w:proofErr w:type="gramStart"/>
      <w:r w:rsidRPr="007309A0">
        <w:rPr>
          <w:rFonts w:ascii="TimesNewRomanPSMT" w:hAnsi="TimesNewRomanPSMT" w:cs="TimesNewRomanPSMT"/>
          <w:sz w:val="22"/>
          <w:szCs w:val="22"/>
          <w:highlight w:val="green"/>
          <w:lang w:eastAsia="en-US"/>
        </w:rPr>
        <w:t>на</w:t>
      </w:r>
      <w:proofErr w:type="gramEnd"/>
      <w:r w:rsidRPr="007309A0">
        <w:rPr>
          <w:rFonts w:ascii="TimesNewRomanPSMT" w:hAnsi="TimesNewRomanPSMT" w:cs="TimesNewRomanPSMT"/>
          <w:sz w:val="22"/>
          <w:szCs w:val="22"/>
          <w:highlight w:val="green"/>
          <w:lang w:eastAsia="en-US"/>
        </w:rPr>
        <w:t xml:space="preserve"> </w:t>
      </w:r>
      <w:proofErr w:type="gramStart"/>
      <w:r w:rsidRPr="007309A0">
        <w:rPr>
          <w:rFonts w:ascii="TimesNewRomanPSMT" w:hAnsi="TimesNewRomanPSMT" w:cs="TimesNewRomanPSMT"/>
          <w:sz w:val="22"/>
          <w:szCs w:val="22"/>
          <w:highlight w:val="green"/>
          <w:lang w:eastAsia="en-US"/>
        </w:rPr>
        <w:t>татами</w:t>
      </w:r>
      <w:proofErr w:type="gramEnd"/>
      <w:r w:rsidRPr="007309A0">
        <w:rPr>
          <w:rFonts w:ascii="TimesNewRomanPSMT" w:hAnsi="TimesNewRomanPSMT" w:cs="TimesNewRomanPSMT"/>
          <w:sz w:val="22"/>
          <w:szCs w:val="22"/>
          <w:highlight w:val="green"/>
          <w:lang w:eastAsia="en-US"/>
        </w:rPr>
        <w:t xml:space="preserve"> или стоит на коленях или стоит на ногах, либо подпрыгивает в воздух, а также в любых ситуациях, когда его торс не находится на татами, должны быть следующими: </w:t>
      </w:r>
    </w:p>
    <w:p w:rsidR="007D1662" w:rsidRPr="007309A0" w:rsidRDefault="007D1662" w:rsidP="0047340D">
      <w:pPr>
        <w:suppressAutoHyphens w:val="0"/>
        <w:autoSpaceDE w:val="0"/>
        <w:autoSpaceDN w:val="0"/>
        <w:adjustRightInd w:val="0"/>
        <w:rPr>
          <w:rFonts w:ascii="TimesNewRomanPSMT" w:hAnsi="TimesNewRomanPSMT" w:cs="TimesNewRomanPSMT"/>
          <w:sz w:val="22"/>
          <w:szCs w:val="22"/>
          <w:highlight w:val="green"/>
          <w:lang w:eastAsia="en-US"/>
        </w:rPr>
      </w:pPr>
      <w:r w:rsidRPr="007309A0">
        <w:rPr>
          <w:rFonts w:ascii="TimesNewRomanPSMT" w:hAnsi="TimesNewRomanPSMT" w:cs="TimesNewRomanPSMT"/>
          <w:sz w:val="22"/>
          <w:szCs w:val="22"/>
          <w:highlight w:val="green"/>
          <w:lang w:eastAsia="en-US"/>
        </w:rPr>
        <w:t>1.Удары ногами уровня ДЗЕДАН – три балла (ИППОН)</w:t>
      </w:r>
    </w:p>
    <w:p w:rsidR="007D1662" w:rsidRPr="007309A0" w:rsidRDefault="007D1662" w:rsidP="0047340D">
      <w:pPr>
        <w:suppressAutoHyphens w:val="0"/>
        <w:autoSpaceDE w:val="0"/>
        <w:autoSpaceDN w:val="0"/>
        <w:adjustRightInd w:val="0"/>
        <w:rPr>
          <w:rFonts w:ascii="TimesNewRomanPSMT" w:hAnsi="TimesNewRomanPSMT" w:cs="TimesNewRomanPSMT"/>
          <w:sz w:val="22"/>
          <w:szCs w:val="22"/>
          <w:highlight w:val="green"/>
          <w:lang w:eastAsia="en-US"/>
        </w:rPr>
      </w:pPr>
      <w:r w:rsidRPr="007309A0">
        <w:rPr>
          <w:rFonts w:ascii="TimesNewRomanPSMT" w:hAnsi="TimesNewRomanPSMT" w:cs="TimesNewRomanPSMT"/>
          <w:sz w:val="22"/>
          <w:szCs w:val="22"/>
          <w:highlight w:val="green"/>
          <w:lang w:eastAsia="en-US"/>
        </w:rPr>
        <w:lastRenderedPageBreak/>
        <w:t>2. Удары ногами уровня ЧУДАН – два балла (ВАЗА-АРИ),</w:t>
      </w:r>
    </w:p>
    <w:p w:rsidR="007D1662" w:rsidRPr="00047783" w:rsidRDefault="007D1662" w:rsidP="0047340D">
      <w:pPr>
        <w:suppressAutoHyphens w:val="0"/>
        <w:autoSpaceDE w:val="0"/>
        <w:autoSpaceDN w:val="0"/>
        <w:adjustRightInd w:val="0"/>
        <w:rPr>
          <w:rFonts w:ascii="TimesNewRomanPSMT" w:hAnsi="TimesNewRomanPSMT" w:cs="TimesNewRomanPSMT"/>
          <w:sz w:val="22"/>
          <w:szCs w:val="22"/>
          <w:lang w:eastAsia="en-US"/>
        </w:rPr>
      </w:pPr>
      <w:r w:rsidRPr="007309A0">
        <w:rPr>
          <w:rFonts w:ascii="TimesNewRomanPSMT" w:hAnsi="TimesNewRomanPSMT" w:cs="TimesNewRomanPSMT"/>
          <w:sz w:val="22"/>
          <w:szCs w:val="22"/>
          <w:highlight w:val="green"/>
          <w:lang w:eastAsia="en-US"/>
        </w:rPr>
        <w:t xml:space="preserve">3. </w:t>
      </w:r>
      <w:r w:rsidR="00047783" w:rsidRPr="007309A0">
        <w:rPr>
          <w:rFonts w:ascii="TimesNewRomanPSMT" w:hAnsi="TimesNewRomanPSMT" w:cs="TimesNewRomanPSMT"/>
          <w:sz w:val="22"/>
          <w:szCs w:val="22"/>
          <w:highlight w:val="green"/>
          <w:lang w:eastAsia="en-US"/>
        </w:rPr>
        <w:t xml:space="preserve">Прямые (ДЗУКИ) или круговые </w:t>
      </w:r>
      <w:proofErr w:type="gramStart"/>
      <w:r w:rsidR="00047783" w:rsidRPr="007309A0">
        <w:rPr>
          <w:rFonts w:ascii="TimesNewRomanPSMT" w:hAnsi="TimesNewRomanPSMT" w:cs="TimesNewRomanPSMT"/>
          <w:sz w:val="22"/>
          <w:szCs w:val="22"/>
          <w:highlight w:val="green"/>
          <w:lang w:eastAsia="en-US"/>
        </w:rPr>
        <w:t>)У</w:t>
      </w:r>
      <w:proofErr w:type="gramEnd"/>
      <w:r w:rsidR="00047783" w:rsidRPr="007309A0">
        <w:rPr>
          <w:rFonts w:ascii="TimesNewRomanPSMT" w:hAnsi="TimesNewRomanPSMT" w:cs="TimesNewRomanPSMT"/>
          <w:sz w:val="22"/>
          <w:szCs w:val="22"/>
          <w:highlight w:val="green"/>
          <w:lang w:eastAsia="en-US"/>
        </w:rPr>
        <w:t>ЧИ) удары руками (ЮКО).</w:t>
      </w:r>
    </w:p>
    <w:p w:rsidR="007D1662" w:rsidRDefault="007D1662" w:rsidP="0047340D">
      <w:pPr>
        <w:suppressAutoHyphens w:val="0"/>
        <w:autoSpaceDE w:val="0"/>
        <w:autoSpaceDN w:val="0"/>
        <w:adjustRightInd w:val="0"/>
        <w:rPr>
          <w:rFonts w:asciiTheme="minorHAnsi" w:hAnsiTheme="minorHAnsi" w:cs="TimesNewRomanPSMT"/>
          <w:sz w:val="22"/>
          <w:szCs w:val="22"/>
          <w:lang w:eastAsia="en-US"/>
        </w:rPr>
      </w:pPr>
    </w:p>
    <w:p w:rsidR="0047340D" w:rsidRPr="0097774B" w:rsidRDefault="007D1662" w:rsidP="0047340D">
      <w:pPr>
        <w:suppressAutoHyphens w:val="0"/>
        <w:autoSpaceDE w:val="0"/>
        <w:autoSpaceDN w:val="0"/>
        <w:adjustRightInd w:val="0"/>
        <w:rPr>
          <w:b/>
        </w:rPr>
      </w:pPr>
      <w:r w:rsidRPr="007D1662">
        <w:rPr>
          <w:rFonts w:asciiTheme="minorHAnsi" w:hAnsiTheme="minorHAnsi" w:cs="TimesNewRomanPSMT"/>
          <w:sz w:val="22"/>
          <w:szCs w:val="22"/>
          <w:lang w:eastAsia="en-US"/>
        </w:rPr>
        <w:t xml:space="preserve"> </w:t>
      </w:r>
      <w:r w:rsidR="00047783" w:rsidRPr="007309A0">
        <w:rPr>
          <w:b/>
          <w:highlight w:val="green"/>
        </w:rPr>
        <w:t>ПРОЦЕДУРЫ ГОЛОСОВАНИЯ</w:t>
      </w:r>
    </w:p>
    <w:p w:rsidR="0047340D" w:rsidRPr="0097774B" w:rsidRDefault="0047340D" w:rsidP="0047340D">
      <w:pPr>
        <w:suppressAutoHyphens w:val="0"/>
        <w:autoSpaceDE w:val="0"/>
        <w:autoSpaceDN w:val="0"/>
        <w:adjustRightInd w:val="0"/>
        <w:rPr>
          <w:rFonts w:ascii="TimesNewRomanPS-BoldMT" w:hAnsi="TimesNewRomanPS-BoldMT" w:cs="TimesNewRomanPS-BoldMT"/>
          <w:b/>
          <w:bCs/>
          <w:sz w:val="22"/>
          <w:szCs w:val="22"/>
          <w:lang w:eastAsia="en-US"/>
        </w:rPr>
      </w:pPr>
    </w:p>
    <w:p w:rsidR="003768ED" w:rsidRPr="00A63A36" w:rsidRDefault="0097774B" w:rsidP="003768ED">
      <w:pPr>
        <w:rPr>
          <w:rFonts w:ascii="TimesNewRomanPSMT" w:hAnsi="TimesNewRomanPSMT" w:cs="TimesNewRomanPSMT"/>
          <w:sz w:val="22"/>
          <w:szCs w:val="22"/>
          <w:lang w:eastAsia="en-US"/>
        </w:rPr>
      </w:pPr>
      <w:r w:rsidRPr="007309A0">
        <w:rPr>
          <w:rFonts w:ascii="TimesNewRomanPSMT" w:hAnsi="TimesNewRomanPSMT" w:cs="TimesNewRomanPSMT"/>
          <w:sz w:val="22"/>
          <w:szCs w:val="22"/>
          <w:highlight w:val="green"/>
          <w:lang w:eastAsia="en-US"/>
        </w:rPr>
        <w:t>Когда Рефери остан</w:t>
      </w:r>
      <w:r w:rsidRPr="007309A0">
        <w:rPr>
          <w:rFonts w:asciiTheme="minorHAnsi" w:hAnsiTheme="minorHAnsi" w:cs="TimesNewRomanPSMT"/>
          <w:sz w:val="22"/>
          <w:szCs w:val="22"/>
          <w:highlight w:val="green"/>
          <w:lang w:eastAsia="en-US"/>
        </w:rPr>
        <w:t>а</w:t>
      </w:r>
      <w:r w:rsidRPr="007309A0">
        <w:rPr>
          <w:rFonts w:ascii="TimesNewRomanPSMT" w:hAnsi="TimesNewRomanPSMT" w:cs="TimesNewRomanPSMT"/>
          <w:sz w:val="22"/>
          <w:szCs w:val="22"/>
          <w:highlight w:val="green"/>
          <w:lang w:eastAsia="en-US"/>
        </w:rPr>
        <w:t>вливает бой, он командует «ЯМЭ», используя в то же время требуемый жест рукой. Когда Рефери возвращается на свою исходную позицию, Судьи должны показать свое мнение и Рефери должен вынести соответствующее решение.</w:t>
      </w:r>
      <w:r w:rsidRPr="00A63A36">
        <w:rPr>
          <w:rFonts w:ascii="TimesNewRomanPSMT" w:hAnsi="TimesNewRomanPSMT" w:cs="TimesNewRomanPSMT"/>
          <w:sz w:val="22"/>
          <w:szCs w:val="22"/>
          <w:lang w:eastAsia="en-US"/>
        </w:rPr>
        <w:t xml:space="preserve"> </w:t>
      </w:r>
      <w:r w:rsidR="003768ED" w:rsidRPr="00A63A36">
        <w:rPr>
          <w:rFonts w:ascii="TimesNewRomanPSMT" w:hAnsi="TimesNewRomanPSMT" w:cs="TimesNewRomanPSMT"/>
          <w:sz w:val="22"/>
          <w:szCs w:val="22"/>
          <w:lang w:eastAsia="en-US"/>
        </w:rPr>
        <w:t xml:space="preserve">Так как только Рефери может передвигаться по площадке в непосредственной близости от спортсменов, а также разговаривать с врачом, Судьи должны серьезно проанализировать мнение Рефери перед тем, как вынести свое окончательное решение, так как пересмотр решения не допускается. </w:t>
      </w:r>
      <w:r w:rsidR="003768ED" w:rsidRPr="007309A0">
        <w:rPr>
          <w:rFonts w:ascii="TimesNewRomanPSMT" w:hAnsi="TimesNewRomanPSMT" w:cs="TimesNewRomanPSMT"/>
          <w:sz w:val="22"/>
          <w:szCs w:val="22"/>
          <w:highlight w:val="green"/>
          <w:lang w:eastAsia="en-US"/>
        </w:rPr>
        <w:t>В ситуации, когда имеет место более одной причины для остановки боя, Рефери  должен обработать каждую ситуацию.</w:t>
      </w:r>
      <w:r w:rsidR="003768ED" w:rsidRPr="00A63A36">
        <w:rPr>
          <w:rFonts w:ascii="TimesNewRomanPSMT" w:hAnsi="TimesNewRomanPSMT" w:cs="TimesNewRomanPSMT"/>
          <w:sz w:val="22"/>
          <w:szCs w:val="22"/>
          <w:lang w:eastAsia="en-US"/>
        </w:rPr>
        <w:t xml:space="preserve"> Например, когда один из спортсменов выполнил оцениваемую технику, а другой спортсмен нанес удар с превышением контакта, или когда имеет место ситуация МУБОБИ и преувеличение последствий травмы тем же спортсменом.</w:t>
      </w:r>
    </w:p>
    <w:p w:rsidR="0047340D" w:rsidRPr="0097774B"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47340D" w:rsidRPr="00A91C8F" w:rsidRDefault="008C7CD9" w:rsidP="0047340D">
      <w:pPr>
        <w:suppressAutoHyphens w:val="0"/>
        <w:autoSpaceDE w:val="0"/>
        <w:autoSpaceDN w:val="0"/>
        <w:adjustRightInd w:val="0"/>
        <w:rPr>
          <w:rFonts w:ascii="TimesNewRomanPS-BoldMT" w:hAnsi="TimesNewRomanPS-BoldMT" w:cs="TimesNewRomanPS-BoldMT"/>
          <w:b/>
          <w:bCs/>
          <w:sz w:val="22"/>
          <w:szCs w:val="22"/>
          <w:lang w:eastAsia="en-US"/>
        </w:rPr>
      </w:pPr>
      <w:r w:rsidRPr="007309A0">
        <w:rPr>
          <w:rFonts w:ascii="TimesNewRomanPS-BoldMT" w:hAnsi="TimesNewRomanPS-BoldMT" w:cs="TimesNewRomanPS-BoldMT"/>
          <w:b/>
          <w:bCs/>
          <w:sz w:val="22"/>
          <w:szCs w:val="22"/>
          <w:highlight w:val="green"/>
          <w:lang w:eastAsia="en-US"/>
        </w:rPr>
        <w:t xml:space="preserve">ИСПОЛЬЗОВАНИЕ ДВОЙНЫХ </w:t>
      </w:r>
      <w:r w:rsidR="00A91C8F" w:rsidRPr="007309A0">
        <w:rPr>
          <w:rFonts w:ascii="TimesNewRomanPS-BoldMT" w:hAnsi="TimesNewRomanPS-BoldMT" w:cs="TimesNewRomanPS-BoldMT"/>
          <w:b/>
          <w:bCs/>
          <w:sz w:val="22"/>
          <w:szCs w:val="22"/>
          <w:highlight w:val="green"/>
          <w:lang w:eastAsia="en-US"/>
        </w:rPr>
        <w:t>ЖЕСТОВ</w:t>
      </w:r>
    </w:p>
    <w:p w:rsidR="0047340D" w:rsidRPr="00A91C8F" w:rsidRDefault="0047340D" w:rsidP="0047340D">
      <w:pPr>
        <w:suppressAutoHyphens w:val="0"/>
        <w:autoSpaceDE w:val="0"/>
        <w:autoSpaceDN w:val="0"/>
        <w:adjustRightInd w:val="0"/>
        <w:rPr>
          <w:rFonts w:ascii="TimesNewRomanPS-BoldMT" w:hAnsi="TimesNewRomanPS-BoldMT" w:cs="TimesNewRomanPS-BoldMT"/>
          <w:b/>
          <w:bCs/>
          <w:sz w:val="22"/>
          <w:szCs w:val="22"/>
          <w:lang w:eastAsia="en-US"/>
        </w:rPr>
      </w:pPr>
    </w:p>
    <w:p w:rsidR="00BB1803" w:rsidRDefault="008C7CD9" w:rsidP="00BB1803">
      <w:pPr>
        <w:suppressAutoHyphens w:val="0"/>
        <w:autoSpaceDE w:val="0"/>
        <w:autoSpaceDN w:val="0"/>
        <w:adjustRightInd w:val="0"/>
        <w:rPr>
          <w:rFonts w:asciiTheme="minorHAnsi" w:hAnsiTheme="minorHAnsi" w:cs="TimesNewRomanPSMT"/>
          <w:sz w:val="22"/>
          <w:szCs w:val="22"/>
          <w:lang w:eastAsia="en-US"/>
        </w:rPr>
      </w:pPr>
      <w:r w:rsidRPr="007309A0">
        <w:rPr>
          <w:rFonts w:ascii="TimesNewRomanPSMT" w:hAnsi="TimesNewRomanPSMT" w:cs="TimesNewRomanPSMT"/>
          <w:sz w:val="22"/>
          <w:szCs w:val="22"/>
          <w:highlight w:val="green"/>
          <w:lang w:eastAsia="en-US"/>
        </w:rPr>
        <w:t xml:space="preserve">Иллюстрации для жестов Судей относятся только к </w:t>
      </w:r>
      <w:r w:rsidR="00A91C8F" w:rsidRPr="007309A0">
        <w:rPr>
          <w:rFonts w:ascii="TimesNewRomanPSMT" w:hAnsi="TimesNewRomanPSMT" w:cs="TimesNewRomanPSMT"/>
          <w:sz w:val="22"/>
          <w:szCs w:val="22"/>
          <w:highlight w:val="green"/>
          <w:lang w:eastAsia="en-US"/>
        </w:rPr>
        <w:t xml:space="preserve">единственным жестам. </w:t>
      </w:r>
      <w:r w:rsidR="00BB1803" w:rsidRPr="007309A0">
        <w:rPr>
          <w:rFonts w:ascii="TimesNewRomanPSMT" w:hAnsi="TimesNewRomanPSMT" w:cs="TimesNewRomanPSMT"/>
          <w:sz w:val="22"/>
          <w:szCs w:val="22"/>
          <w:highlight w:val="green"/>
          <w:lang w:eastAsia="en-US"/>
        </w:rPr>
        <w:t>Для обеспечения точности когда ситуация этого требует, Судьи должны одновременно использовать обе руки с</w:t>
      </w:r>
      <w:r w:rsidR="0047340D" w:rsidRPr="007309A0">
        <w:rPr>
          <w:rFonts w:ascii="TimesNewRomanPSMT" w:hAnsi="TimesNewRomanPSMT" w:cs="TimesNewRomanPSMT"/>
          <w:sz w:val="22"/>
          <w:szCs w:val="22"/>
          <w:highlight w:val="green"/>
          <w:lang w:eastAsia="en-US"/>
        </w:rPr>
        <w:t xml:space="preserve"> </w:t>
      </w:r>
      <w:r w:rsidR="00BB1803" w:rsidRPr="007309A0">
        <w:rPr>
          <w:rFonts w:ascii="TimesNewRomanPSMT" w:hAnsi="TimesNewRomanPSMT" w:cs="TimesNewRomanPSMT"/>
          <w:sz w:val="22"/>
          <w:szCs w:val="22"/>
          <w:highlight w:val="green"/>
          <w:lang w:eastAsia="en-US"/>
        </w:rPr>
        <w:t>целью дать балл одному спортсмену и предупреждение или наказание другому, таким образом показывая одновременно балл АО и нарушение АКА.</w:t>
      </w:r>
    </w:p>
    <w:p w:rsidR="0047340D" w:rsidRPr="00A63A36" w:rsidRDefault="00BB1803" w:rsidP="00BB1803">
      <w:pPr>
        <w:suppressAutoHyphens w:val="0"/>
        <w:autoSpaceDE w:val="0"/>
        <w:autoSpaceDN w:val="0"/>
        <w:adjustRightInd w:val="0"/>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 xml:space="preserve"> </w:t>
      </w:r>
    </w:p>
    <w:p w:rsidR="00BB1803" w:rsidRPr="00BB1803" w:rsidRDefault="00BB1803" w:rsidP="00BB1803">
      <w:pPr>
        <w:autoSpaceDE w:val="0"/>
        <w:autoSpaceDN w:val="0"/>
        <w:adjustRightInd w:val="0"/>
        <w:rPr>
          <w:rFonts w:ascii="TimesNewRomanPS-BoldMT" w:hAnsi="TimesNewRomanPS-BoldMT" w:cs="TimesNewRomanPS-BoldMT"/>
          <w:b/>
          <w:bCs/>
          <w:sz w:val="22"/>
          <w:szCs w:val="22"/>
          <w:lang w:eastAsia="en-US"/>
        </w:rPr>
      </w:pPr>
      <w:r w:rsidRPr="00BB1803">
        <w:rPr>
          <w:rFonts w:ascii="TimesNewRomanPS-BoldMT" w:hAnsi="TimesNewRomanPS-BoldMT" w:cs="TimesNewRomanPS-BoldMT"/>
          <w:b/>
          <w:bCs/>
          <w:sz w:val="22"/>
          <w:szCs w:val="22"/>
          <w:lang w:eastAsia="en-US"/>
        </w:rPr>
        <w:t>ДЗЕГАЙ</w:t>
      </w:r>
    </w:p>
    <w:p w:rsidR="00BB1803" w:rsidRDefault="00BB1803" w:rsidP="00BB1803">
      <w:pPr>
        <w:autoSpaceDE w:val="0"/>
        <w:autoSpaceDN w:val="0"/>
        <w:adjustRightInd w:val="0"/>
        <w:rPr>
          <w:rFonts w:ascii="TimesNewRoman" w:hAnsi="TimesNewRoman" w:cs="TimesNewRoman"/>
          <w:b/>
          <w:sz w:val="22"/>
          <w:szCs w:val="22"/>
        </w:rPr>
      </w:pPr>
    </w:p>
    <w:p w:rsidR="00BB1803" w:rsidRDefault="00BB1803" w:rsidP="00BB1803">
      <w:pPr>
        <w:autoSpaceDE w:val="0"/>
        <w:autoSpaceDN w:val="0"/>
        <w:adjustRightInd w:val="0"/>
        <w:rPr>
          <w:rFonts w:ascii="TimesNewRoman" w:hAnsi="TimesNewRoman" w:cs="TimesNewRoman"/>
          <w:sz w:val="22"/>
          <w:szCs w:val="22"/>
        </w:rPr>
      </w:pPr>
      <w:r w:rsidRPr="00A63A36">
        <w:rPr>
          <w:rFonts w:ascii="TimesNewRomanPSMT" w:hAnsi="TimesNewRomanPSMT" w:cs="TimesNewRomanPSMT"/>
          <w:sz w:val="22"/>
          <w:szCs w:val="22"/>
          <w:lang w:eastAsia="en-US"/>
        </w:rPr>
        <w:t>Судьи должны помнить, что показывая ДЗЕГАЙ, они должны постучать по полу соответствующим флажком. Когда Рефери останавливает бой и возвращается на свою позицию, Судьи должны показать нарушение Правил Категории 2</w:t>
      </w:r>
      <w:r>
        <w:rPr>
          <w:rFonts w:ascii="TimesNewRoman" w:hAnsi="TimesNewRoman" w:cs="TimesNewRoman"/>
          <w:sz w:val="22"/>
          <w:szCs w:val="22"/>
        </w:rPr>
        <w:t>.</w:t>
      </w:r>
    </w:p>
    <w:p w:rsidR="00BB1803" w:rsidRDefault="00BB1803" w:rsidP="00BB1803">
      <w:pPr>
        <w:autoSpaceDE w:val="0"/>
        <w:autoSpaceDN w:val="0"/>
        <w:adjustRightInd w:val="0"/>
        <w:rPr>
          <w:rFonts w:ascii="TimesNewRoman" w:hAnsi="TimesNewRoman" w:cs="TimesNewRoman"/>
          <w:sz w:val="22"/>
          <w:szCs w:val="22"/>
        </w:rPr>
      </w:pPr>
    </w:p>
    <w:p w:rsidR="0047340D" w:rsidRPr="00BB1803" w:rsidRDefault="0047340D" w:rsidP="0047340D">
      <w:pPr>
        <w:suppressAutoHyphens w:val="0"/>
        <w:autoSpaceDE w:val="0"/>
        <w:autoSpaceDN w:val="0"/>
        <w:adjustRightInd w:val="0"/>
        <w:rPr>
          <w:rFonts w:ascii="TimesNewRomanPSMT" w:hAnsi="TimesNewRomanPSMT" w:cs="TimesNewRomanPSMT"/>
          <w:sz w:val="22"/>
          <w:szCs w:val="22"/>
          <w:lang w:eastAsia="en-US"/>
        </w:rPr>
      </w:pPr>
    </w:p>
    <w:p w:rsidR="00D35656" w:rsidRPr="00D35656" w:rsidRDefault="00D35656" w:rsidP="00D35656">
      <w:pPr>
        <w:autoSpaceDE w:val="0"/>
        <w:autoSpaceDN w:val="0"/>
        <w:adjustRightInd w:val="0"/>
        <w:rPr>
          <w:rFonts w:ascii="TimesNewRomanPS-BoldMT" w:hAnsi="TimesNewRomanPS-BoldMT" w:cs="TimesNewRomanPS-BoldMT"/>
          <w:b/>
          <w:bCs/>
          <w:sz w:val="22"/>
          <w:szCs w:val="22"/>
          <w:lang w:eastAsia="en-US"/>
        </w:rPr>
      </w:pPr>
      <w:proofErr w:type="gramStart"/>
      <w:r w:rsidRPr="00D35656">
        <w:rPr>
          <w:rFonts w:ascii="TimesNewRomanPS-BoldMT" w:hAnsi="TimesNewRomanPS-BoldMT" w:cs="TimesNewRomanPS-BoldMT"/>
          <w:b/>
          <w:bCs/>
          <w:sz w:val="22"/>
          <w:szCs w:val="22"/>
          <w:lang w:eastAsia="en-US"/>
        </w:rPr>
        <w:t>КАК УКАЗАТЬ НА НАРУШИВШЕГО ПРАВИЛА</w:t>
      </w:r>
      <w:proofErr w:type="gramEnd"/>
    </w:p>
    <w:p w:rsidR="00D35656" w:rsidRDefault="00D35656" w:rsidP="00D35656">
      <w:pPr>
        <w:rPr>
          <w:rFonts w:ascii="TimesNewRoman" w:hAnsi="TimesNewRoman" w:cs="TimesNewRoman"/>
          <w:b/>
          <w:sz w:val="22"/>
          <w:szCs w:val="22"/>
        </w:rPr>
      </w:pPr>
    </w:p>
    <w:p w:rsidR="00D35656" w:rsidRPr="00A63A36" w:rsidRDefault="00D35656" w:rsidP="00D35656">
      <w:pPr>
        <w:rPr>
          <w:rFonts w:ascii="TimesNewRomanPSMT" w:hAnsi="TimesNewRomanPSMT" w:cs="TimesNewRomanPSMT"/>
          <w:sz w:val="22"/>
          <w:szCs w:val="22"/>
          <w:lang w:eastAsia="en-US"/>
        </w:rPr>
      </w:pPr>
      <w:r w:rsidRPr="00A63A36">
        <w:rPr>
          <w:rFonts w:ascii="TimesNewRomanPSMT" w:hAnsi="TimesNewRomanPSMT" w:cs="TimesNewRomanPSMT"/>
          <w:sz w:val="22"/>
          <w:szCs w:val="22"/>
          <w:lang w:eastAsia="en-US"/>
        </w:rPr>
        <w:t>Для нарушений Категории 1 Судьи должны сначала вращать соответствующий флажок и затем выставить перед собой скрещенные флаги, влево от себя для АКА, держа красный флаг впереди и вправо от себя для АО, держа синий флаг впереди. Это позволяет Рефери ясно видеть, кто из спортсменов рассматривается, как нарушивший Правила.</w:t>
      </w:r>
    </w:p>
    <w:p w:rsidR="00D35656" w:rsidRPr="00D35656" w:rsidRDefault="00D35656" w:rsidP="0047340D">
      <w:pPr>
        <w:suppressAutoHyphens w:val="0"/>
        <w:autoSpaceDE w:val="0"/>
        <w:autoSpaceDN w:val="0"/>
        <w:adjustRightInd w:val="0"/>
        <w:rPr>
          <w:rFonts w:asciiTheme="minorHAnsi" w:hAnsiTheme="minorHAnsi" w:cs="TimesNewRomanPSMT"/>
          <w:sz w:val="22"/>
          <w:szCs w:val="22"/>
          <w:lang w:eastAsia="en-US"/>
        </w:rPr>
      </w:pPr>
    </w:p>
    <w:sectPr w:rsidR="00D35656" w:rsidRPr="00D35656" w:rsidSect="0029623E">
      <w:footerReference w:type="default" r:id="rId7"/>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0DC" w:rsidRDefault="00F720DC" w:rsidP="008E2A34">
      <w:r>
        <w:separator/>
      </w:r>
    </w:p>
  </w:endnote>
  <w:endnote w:type="continuationSeparator" w:id="0">
    <w:p w:rsidR="00F720DC" w:rsidRDefault="00F720DC" w:rsidP="008E2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Garamond">
    <w:panose1 w:val="02020404030301010803"/>
    <w:charset w:val="CC"/>
    <w:family w:val="roman"/>
    <w:pitch w:val="variable"/>
    <w:sig w:usb0="00000287" w:usb1="00000000" w:usb2="00000000" w:usb3="00000000" w:csb0="0000009F" w:csb1="00000000"/>
  </w:font>
  <w:font w:name="Garamond-Bold">
    <w:altName w:val="Times New Roman"/>
    <w:panose1 w:val="00000000000000000000"/>
    <w:charset w:val="00"/>
    <w:family w:val="roman"/>
    <w:notTrueType/>
    <w:pitch w:val="default"/>
    <w:sig w:usb0="00000003" w:usb1="00000000" w:usb2="00000000" w:usb3="00000000" w:csb0="00000001" w:csb1="00000000"/>
  </w:font>
  <w:font w:name="TimesNewRoman,Italic">
    <w:panose1 w:val="00000000000000000000"/>
    <w:charset w:val="CC"/>
    <w:family w:val="roman"/>
    <w:notTrueType/>
    <w:pitch w:val="default"/>
    <w:sig w:usb0="00000201" w:usb1="00000000" w:usb2="00000000" w:usb3="00000000" w:csb0="00000004" w:csb1="00000000"/>
  </w:font>
  <w:font w:name="TimesNewRoman,Bold">
    <w:panose1 w:val="00000000000000000000"/>
    <w:charset w:val="CC"/>
    <w:family w:val="roman"/>
    <w:notTrueType/>
    <w:pitch w:val="default"/>
    <w:sig w:usb0="00000201" w:usb1="00000000" w:usb2="00000000" w:usb3="00000000" w:csb0="00000004" w:csb1="00000000"/>
  </w:font>
  <w:font w:name="TimesNew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0DC" w:rsidRDefault="00F720DC" w:rsidP="008E2A34">
    <w:pPr>
      <w:pStyle w:val="a6"/>
      <w:jc w:val="center"/>
    </w:pPr>
    <w:r>
      <w:rPr>
        <w:rFonts w:ascii="TimesNewRomanPSMT" w:hAnsi="TimesNewRomanPSMT" w:cs="TimesNewRomanPSMT"/>
        <w:sz w:val="16"/>
        <w:szCs w:val="16"/>
        <w:lang w:val="en-US" w:eastAsia="en-US"/>
      </w:rPr>
      <w:t xml:space="preserve">* </w:t>
    </w:r>
    <w:r>
      <w:rPr>
        <w:rFonts w:ascii="Arial" w:hAnsi="Arial" w:cs="Arial"/>
        <w:sz w:val="14"/>
        <w:szCs w:val="14"/>
        <w:lang w:eastAsia="en-US"/>
      </w:rPr>
      <w:t xml:space="preserve">Правила </w:t>
    </w:r>
    <w:r>
      <w:rPr>
        <w:rFonts w:ascii="Arial" w:hAnsi="Arial" w:cs="Arial"/>
        <w:sz w:val="14"/>
        <w:szCs w:val="14"/>
        <w:lang w:val="en-US" w:eastAsia="en-US"/>
      </w:rPr>
      <w:t xml:space="preserve">WKF </w:t>
    </w:r>
    <w:r>
      <w:rPr>
        <w:rFonts w:ascii="Arial" w:hAnsi="Arial" w:cs="Arial"/>
        <w:sz w:val="14"/>
        <w:szCs w:val="14"/>
        <w:lang w:eastAsia="en-US"/>
      </w:rPr>
      <w:t>версия</w:t>
    </w:r>
    <w:r>
      <w:rPr>
        <w:rFonts w:ascii="Arial" w:hAnsi="Arial" w:cs="Arial"/>
        <w:sz w:val="14"/>
        <w:szCs w:val="14"/>
        <w:lang w:val="en-US" w:eastAsia="en-US"/>
      </w:rPr>
      <w:t xml:space="preserve"> 7.0 – 01.01.2012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0DC" w:rsidRDefault="00F720DC" w:rsidP="008E2A34">
      <w:r>
        <w:separator/>
      </w:r>
    </w:p>
  </w:footnote>
  <w:footnote w:type="continuationSeparator" w:id="0">
    <w:p w:rsidR="00F720DC" w:rsidRDefault="00F720DC" w:rsidP="008E2A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8E1"/>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2EF7E30"/>
    <w:multiLevelType w:val="multilevel"/>
    <w:tmpl w:val="7B68E49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BB487F"/>
    <w:multiLevelType w:val="singleLevel"/>
    <w:tmpl w:val="04190013"/>
    <w:lvl w:ilvl="0">
      <w:start w:val="12"/>
      <w:numFmt w:val="upperRoman"/>
      <w:lvlText w:val="%1."/>
      <w:lvlJc w:val="left"/>
      <w:pPr>
        <w:tabs>
          <w:tab w:val="num" w:pos="720"/>
        </w:tabs>
        <w:ind w:left="720" w:hanging="720"/>
      </w:pPr>
      <w:rPr>
        <w:rFonts w:hint="default"/>
      </w:rPr>
    </w:lvl>
  </w:abstractNum>
  <w:abstractNum w:abstractNumId="3">
    <w:nsid w:val="36C5523F"/>
    <w:multiLevelType w:val="hybridMultilevel"/>
    <w:tmpl w:val="B9CC61DE"/>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7D05664"/>
    <w:multiLevelType w:val="hybridMultilevel"/>
    <w:tmpl w:val="64A210E8"/>
    <w:lvl w:ilvl="0" w:tplc="A7388D5C">
      <w:start w:val="12"/>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70FF0"/>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799000C"/>
    <w:multiLevelType w:val="hybridMultilevel"/>
    <w:tmpl w:val="77C2D8F4"/>
    <w:lvl w:ilvl="0" w:tplc="994210E0">
      <w:start w:val="1"/>
      <w:numFmt w:val="bullet"/>
      <w:lvlText w:val="•"/>
      <w:lvlJc w:val="left"/>
      <w:pPr>
        <w:tabs>
          <w:tab w:val="num" w:pos="720"/>
        </w:tabs>
        <w:ind w:left="720" w:hanging="360"/>
      </w:pPr>
      <w:rPr>
        <w:rFonts w:ascii="Times New Roman" w:hAnsi="Times New Roman" w:hint="default"/>
      </w:rPr>
    </w:lvl>
    <w:lvl w:ilvl="1" w:tplc="C03C7548" w:tentative="1">
      <w:start w:val="1"/>
      <w:numFmt w:val="bullet"/>
      <w:lvlText w:val="•"/>
      <w:lvlJc w:val="left"/>
      <w:pPr>
        <w:tabs>
          <w:tab w:val="num" w:pos="1440"/>
        </w:tabs>
        <w:ind w:left="1440" w:hanging="360"/>
      </w:pPr>
      <w:rPr>
        <w:rFonts w:ascii="Times New Roman" w:hAnsi="Times New Roman" w:hint="default"/>
      </w:rPr>
    </w:lvl>
    <w:lvl w:ilvl="2" w:tplc="BF60360E" w:tentative="1">
      <w:start w:val="1"/>
      <w:numFmt w:val="bullet"/>
      <w:lvlText w:val="•"/>
      <w:lvlJc w:val="left"/>
      <w:pPr>
        <w:tabs>
          <w:tab w:val="num" w:pos="2160"/>
        </w:tabs>
        <w:ind w:left="2160" w:hanging="360"/>
      </w:pPr>
      <w:rPr>
        <w:rFonts w:ascii="Times New Roman" w:hAnsi="Times New Roman" w:hint="default"/>
      </w:rPr>
    </w:lvl>
    <w:lvl w:ilvl="3" w:tplc="03A2BED0" w:tentative="1">
      <w:start w:val="1"/>
      <w:numFmt w:val="bullet"/>
      <w:lvlText w:val="•"/>
      <w:lvlJc w:val="left"/>
      <w:pPr>
        <w:tabs>
          <w:tab w:val="num" w:pos="2880"/>
        </w:tabs>
        <w:ind w:left="2880" w:hanging="360"/>
      </w:pPr>
      <w:rPr>
        <w:rFonts w:ascii="Times New Roman" w:hAnsi="Times New Roman" w:hint="default"/>
      </w:rPr>
    </w:lvl>
    <w:lvl w:ilvl="4" w:tplc="B38A5278" w:tentative="1">
      <w:start w:val="1"/>
      <w:numFmt w:val="bullet"/>
      <w:lvlText w:val="•"/>
      <w:lvlJc w:val="left"/>
      <w:pPr>
        <w:tabs>
          <w:tab w:val="num" w:pos="3600"/>
        </w:tabs>
        <w:ind w:left="3600" w:hanging="360"/>
      </w:pPr>
      <w:rPr>
        <w:rFonts w:ascii="Times New Roman" w:hAnsi="Times New Roman" w:hint="default"/>
      </w:rPr>
    </w:lvl>
    <w:lvl w:ilvl="5" w:tplc="1988C0CC" w:tentative="1">
      <w:start w:val="1"/>
      <w:numFmt w:val="bullet"/>
      <w:lvlText w:val="•"/>
      <w:lvlJc w:val="left"/>
      <w:pPr>
        <w:tabs>
          <w:tab w:val="num" w:pos="4320"/>
        </w:tabs>
        <w:ind w:left="4320" w:hanging="360"/>
      </w:pPr>
      <w:rPr>
        <w:rFonts w:ascii="Times New Roman" w:hAnsi="Times New Roman" w:hint="default"/>
      </w:rPr>
    </w:lvl>
    <w:lvl w:ilvl="6" w:tplc="EE42F274" w:tentative="1">
      <w:start w:val="1"/>
      <w:numFmt w:val="bullet"/>
      <w:lvlText w:val="•"/>
      <w:lvlJc w:val="left"/>
      <w:pPr>
        <w:tabs>
          <w:tab w:val="num" w:pos="5040"/>
        </w:tabs>
        <w:ind w:left="5040" w:hanging="360"/>
      </w:pPr>
      <w:rPr>
        <w:rFonts w:ascii="Times New Roman" w:hAnsi="Times New Roman" w:hint="default"/>
      </w:rPr>
    </w:lvl>
    <w:lvl w:ilvl="7" w:tplc="CB0ADDA8" w:tentative="1">
      <w:start w:val="1"/>
      <w:numFmt w:val="bullet"/>
      <w:lvlText w:val="•"/>
      <w:lvlJc w:val="left"/>
      <w:pPr>
        <w:tabs>
          <w:tab w:val="num" w:pos="5760"/>
        </w:tabs>
        <w:ind w:left="5760" w:hanging="360"/>
      </w:pPr>
      <w:rPr>
        <w:rFonts w:ascii="Times New Roman" w:hAnsi="Times New Roman" w:hint="default"/>
      </w:rPr>
    </w:lvl>
    <w:lvl w:ilvl="8" w:tplc="19B806A6" w:tentative="1">
      <w:start w:val="1"/>
      <w:numFmt w:val="bullet"/>
      <w:lvlText w:val="•"/>
      <w:lvlJc w:val="left"/>
      <w:pPr>
        <w:tabs>
          <w:tab w:val="num" w:pos="6480"/>
        </w:tabs>
        <w:ind w:left="6480" w:hanging="360"/>
      </w:pPr>
      <w:rPr>
        <w:rFonts w:ascii="Times New Roman" w:hAnsi="Times New Roman" w:hint="default"/>
      </w:rPr>
    </w:lvl>
  </w:abstractNum>
  <w:abstractNum w:abstractNumId="7">
    <w:nsid w:val="4CD975B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532F71C0"/>
    <w:multiLevelType w:val="singleLevel"/>
    <w:tmpl w:val="04190013"/>
    <w:lvl w:ilvl="0">
      <w:start w:val="1"/>
      <w:numFmt w:val="upperRoman"/>
      <w:lvlText w:val="%1."/>
      <w:lvlJc w:val="left"/>
      <w:pPr>
        <w:tabs>
          <w:tab w:val="num" w:pos="720"/>
        </w:tabs>
        <w:ind w:left="720" w:hanging="720"/>
      </w:pPr>
      <w:rPr>
        <w:rFonts w:hint="default"/>
      </w:rPr>
    </w:lvl>
  </w:abstractNum>
  <w:abstractNum w:abstractNumId="9">
    <w:nsid w:val="5C83584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3103AE6"/>
    <w:multiLevelType w:val="hybridMultilevel"/>
    <w:tmpl w:val="B4AE2B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4B672AA"/>
    <w:multiLevelType w:val="singleLevel"/>
    <w:tmpl w:val="04190013"/>
    <w:lvl w:ilvl="0">
      <w:start w:val="1"/>
      <w:numFmt w:val="upperRoman"/>
      <w:lvlText w:val="%1."/>
      <w:lvlJc w:val="left"/>
      <w:pPr>
        <w:tabs>
          <w:tab w:val="num" w:pos="720"/>
        </w:tabs>
        <w:ind w:left="720" w:hanging="720"/>
      </w:pPr>
      <w:rPr>
        <w:rFonts w:hint="default"/>
      </w:rPr>
    </w:lvl>
  </w:abstractNum>
  <w:abstractNum w:abstractNumId="12">
    <w:nsid w:val="6845750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74B761C8"/>
    <w:multiLevelType w:val="singleLevel"/>
    <w:tmpl w:val="04190013"/>
    <w:lvl w:ilvl="0">
      <w:start w:val="1"/>
      <w:numFmt w:val="upperRoman"/>
      <w:lvlText w:val="%1."/>
      <w:lvlJc w:val="left"/>
      <w:pPr>
        <w:tabs>
          <w:tab w:val="num" w:pos="720"/>
        </w:tabs>
        <w:ind w:left="720" w:hanging="720"/>
      </w:pPr>
      <w:rPr>
        <w:rFonts w:hint="default"/>
      </w:rPr>
    </w:lvl>
  </w:abstractNum>
  <w:abstractNum w:abstractNumId="14">
    <w:nsid w:val="7F0E05D2"/>
    <w:multiLevelType w:val="singleLevel"/>
    <w:tmpl w:val="A5C02FD8"/>
    <w:lvl w:ilvl="0">
      <w:start w:val="1"/>
      <w:numFmt w:val="upperRoman"/>
      <w:lvlText w:val="%1."/>
      <w:lvlJc w:val="left"/>
      <w:pPr>
        <w:tabs>
          <w:tab w:val="num" w:pos="720"/>
        </w:tabs>
        <w:ind w:left="720" w:hanging="720"/>
      </w:pPr>
      <w:rPr>
        <w:rFonts w:hint="default"/>
        <w:i/>
      </w:rPr>
    </w:lvl>
  </w:abstractNum>
  <w:num w:numId="1">
    <w:abstractNumId w:val="12"/>
  </w:num>
  <w:num w:numId="2">
    <w:abstractNumId w:val="6"/>
  </w:num>
  <w:num w:numId="3">
    <w:abstractNumId w:val="14"/>
  </w:num>
  <w:num w:numId="4">
    <w:abstractNumId w:val="2"/>
  </w:num>
  <w:num w:numId="5">
    <w:abstractNumId w:val="5"/>
  </w:num>
  <w:num w:numId="6">
    <w:abstractNumId w:val="1"/>
  </w:num>
  <w:num w:numId="7">
    <w:abstractNumId w:val="10"/>
  </w:num>
  <w:num w:numId="8">
    <w:abstractNumId w:val="3"/>
  </w:num>
  <w:num w:numId="9">
    <w:abstractNumId w:val="4"/>
  </w:num>
  <w:num w:numId="10">
    <w:abstractNumId w:val="11"/>
  </w:num>
  <w:num w:numId="11">
    <w:abstractNumId w:val="8"/>
  </w:num>
  <w:num w:numId="12">
    <w:abstractNumId w:val="7"/>
  </w:num>
  <w:num w:numId="13">
    <w:abstractNumId w:val="9"/>
  </w:num>
  <w:num w:numId="14">
    <w:abstractNumId w:val="1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649C4"/>
    <w:rsid w:val="00000941"/>
    <w:rsid w:val="000022DE"/>
    <w:rsid w:val="00005AA7"/>
    <w:rsid w:val="00007F6F"/>
    <w:rsid w:val="00047783"/>
    <w:rsid w:val="00061AEF"/>
    <w:rsid w:val="00067162"/>
    <w:rsid w:val="00070BB3"/>
    <w:rsid w:val="00071AD1"/>
    <w:rsid w:val="00071E35"/>
    <w:rsid w:val="0007253C"/>
    <w:rsid w:val="00094BE7"/>
    <w:rsid w:val="000975C5"/>
    <w:rsid w:val="000A7379"/>
    <w:rsid w:val="000C26E4"/>
    <w:rsid w:val="000C4248"/>
    <w:rsid w:val="000D0F68"/>
    <w:rsid w:val="000E3F68"/>
    <w:rsid w:val="000F4115"/>
    <w:rsid w:val="000F425C"/>
    <w:rsid w:val="00103067"/>
    <w:rsid w:val="0012078B"/>
    <w:rsid w:val="001477D8"/>
    <w:rsid w:val="0015656E"/>
    <w:rsid w:val="001579DC"/>
    <w:rsid w:val="00160289"/>
    <w:rsid w:val="00182BCD"/>
    <w:rsid w:val="001A23A0"/>
    <w:rsid w:val="001A35B4"/>
    <w:rsid w:val="001F42FD"/>
    <w:rsid w:val="001F7F15"/>
    <w:rsid w:val="002176CC"/>
    <w:rsid w:val="00232DC6"/>
    <w:rsid w:val="00242ACD"/>
    <w:rsid w:val="0025246F"/>
    <w:rsid w:val="002536D8"/>
    <w:rsid w:val="00256B3B"/>
    <w:rsid w:val="00261835"/>
    <w:rsid w:val="0027136C"/>
    <w:rsid w:val="00272AD8"/>
    <w:rsid w:val="00281BA8"/>
    <w:rsid w:val="00281BD9"/>
    <w:rsid w:val="00285F17"/>
    <w:rsid w:val="0028650A"/>
    <w:rsid w:val="00293F6B"/>
    <w:rsid w:val="0029623E"/>
    <w:rsid w:val="00297021"/>
    <w:rsid w:val="002A7008"/>
    <w:rsid w:val="002B260A"/>
    <w:rsid w:val="002C03CA"/>
    <w:rsid w:val="002E316D"/>
    <w:rsid w:val="002F1F62"/>
    <w:rsid w:val="002F319B"/>
    <w:rsid w:val="00304C7F"/>
    <w:rsid w:val="00313B46"/>
    <w:rsid w:val="00315824"/>
    <w:rsid w:val="0032225F"/>
    <w:rsid w:val="0032621F"/>
    <w:rsid w:val="00331FCC"/>
    <w:rsid w:val="00333716"/>
    <w:rsid w:val="00334739"/>
    <w:rsid w:val="003376C6"/>
    <w:rsid w:val="00337CB9"/>
    <w:rsid w:val="00344382"/>
    <w:rsid w:val="00345783"/>
    <w:rsid w:val="003516E6"/>
    <w:rsid w:val="003537D6"/>
    <w:rsid w:val="00354869"/>
    <w:rsid w:val="003649C4"/>
    <w:rsid w:val="0036769F"/>
    <w:rsid w:val="003768ED"/>
    <w:rsid w:val="00381CEB"/>
    <w:rsid w:val="00382D08"/>
    <w:rsid w:val="00382F35"/>
    <w:rsid w:val="003B08F2"/>
    <w:rsid w:val="003C5D63"/>
    <w:rsid w:val="003D58A2"/>
    <w:rsid w:val="003E2C22"/>
    <w:rsid w:val="003E789A"/>
    <w:rsid w:val="003F78F3"/>
    <w:rsid w:val="00403331"/>
    <w:rsid w:val="00406DDF"/>
    <w:rsid w:val="00407089"/>
    <w:rsid w:val="004275DD"/>
    <w:rsid w:val="00445C2C"/>
    <w:rsid w:val="00446B48"/>
    <w:rsid w:val="00451809"/>
    <w:rsid w:val="00451A98"/>
    <w:rsid w:val="00453A08"/>
    <w:rsid w:val="00455C31"/>
    <w:rsid w:val="004625DB"/>
    <w:rsid w:val="00471334"/>
    <w:rsid w:val="0047340D"/>
    <w:rsid w:val="00481315"/>
    <w:rsid w:val="00494D63"/>
    <w:rsid w:val="004A0EC0"/>
    <w:rsid w:val="004A1E44"/>
    <w:rsid w:val="004B29A2"/>
    <w:rsid w:val="004C1F04"/>
    <w:rsid w:val="004D2750"/>
    <w:rsid w:val="004D2FDB"/>
    <w:rsid w:val="004E0168"/>
    <w:rsid w:val="004E1669"/>
    <w:rsid w:val="00502696"/>
    <w:rsid w:val="005105C3"/>
    <w:rsid w:val="00510DE4"/>
    <w:rsid w:val="005258EE"/>
    <w:rsid w:val="005306BE"/>
    <w:rsid w:val="00542DBC"/>
    <w:rsid w:val="00545717"/>
    <w:rsid w:val="00547FCF"/>
    <w:rsid w:val="005572EE"/>
    <w:rsid w:val="005573E9"/>
    <w:rsid w:val="005626B9"/>
    <w:rsid w:val="005633F0"/>
    <w:rsid w:val="00564EDF"/>
    <w:rsid w:val="00574BB4"/>
    <w:rsid w:val="005872F8"/>
    <w:rsid w:val="005934CD"/>
    <w:rsid w:val="00595435"/>
    <w:rsid w:val="005B598A"/>
    <w:rsid w:val="005C193C"/>
    <w:rsid w:val="005D0F13"/>
    <w:rsid w:val="005D27A1"/>
    <w:rsid w:val="005D5217"/>
    <w:rsid w:val="005F7D08"/>
    <w:rsid w:val="00604BEE"/>
    <w:rsid w:val="006200AC"/>
    <w:rsid w:val="00624642"/>
    <w:rsid w:val="00640302"/>
    <w:rsid w:val="00646AB2"/>
    <w:rsid w:val="006533CB"/>
    <w:rsid w:val="006630E2"/>
    <w:rsid w:val="00666B7F"/>
    <w:rsid w:val="006707B6"/>
    <w:rsid w:val="00684D00"/>
    <w:rsid w:val="00684FC4"/>
    <w:rsid w:val="006C2E01"/>
    <w:rsid w:val="006C3580"/>
    <w:rsid w:val="006D5B3C"/>
    <w:rsid w:val="006D5BDE"/>
    <w:rsid w:val="006E0FD3"/>
    <w:rsid w:val="006E7A65"/>
    <w:rsid w:val="006F466B"/>
    <w:rsid w:val="006F5BCC"/>
    <w:rsid w:val="006F6368"/>
    <w:rsid w:val="0070011F"/>
    <w:rsid w:val="00724A50"/>
    <w:rsid w:val="007309A0"/>
    <w:rsid w:val="0073464F"/>
    <w:rsid w:val="00740E77"/>
    <w:rsid w:val="00743469"/>
    <w:rsid w:val="00745375"/>
    <w:rsid w:val="007531B7"/>
    <w:rsid w:val="007541FA"/>
    <w:rsid w:val="0076120F"/>
    <w:rsid w:val="0076147F"/>
    <w:rsid w:val="00777145"/>
    <w:rsid w:val="007807AF"/>
    <w:rsid w:val="00783EAA"/>
    <w:rsid w:val="007A1675"/>
    <w:rsid w:val="007A40FB"/>
    <w:rsid w:val="007A761F"/>
    <w:rsid w:val="007C2C76"/>
    <w:rsid w:val="007C7BD0"/>
    <w:rsid w:val="007D0636"/>
    <w:rsid w:val="007D1662"/>
    <w:rsid w:val="007D3A1B"/>
    <w:rsid w:val="007D671A"/>
    <w:rsid w:val="007E1329"/>
    <w:rsid w:val="007E5F20"/>
    <w:rsid w:val="007F407C"/>
    <w:rsid w:val="007F5668"/>
    <w:rsid w:val="007F61D4"/>
    <w:rsid w:val="00801E42"/>
    <w:rsid w:val="00805918"/>
    <w:rsid w:val="0081448A"/>
    <w:rsid w:val="0081476B"/>
    <w:rsid w:val="00836A64"/>
    <w:rsid w:val="0084123A"/>
    <w:rsid w:val="00843969"/>
    <w:rsid w:val="00875E2A"/>
    <w:rsid w:val="0088222A"/>
    <w:rsid w:val="008A758A"/>
    <w:rsid w:val="008B36AE"/>
    <w:rsid w:val="008B36CC"/>
    <w:rsid w:val="008C40DB"/>
    <w:rsid w:val="008C4150"/>
    <w:rsid w:val="008C4191"/>
    <w:rsid w:val="008C62A8"/>
    <w:rsid w:val="008C7CD9"/>
    <w:rsid w:val="008D0775"/>
    <w:rsid w:val="008D312F"/>
    <w:rsid w:val="008E0D59"/>
    <w:rsid w:val="008E2A34"/>
    <w:rsid w:val="008F00D3"/>
    <w:rsid w:val="008F3C54"/>
    <w:rsid w:val="008F6610"/>
    <w:rsid w:val="00904C6A"/>
    <w:rsid w:val="009059E5"/>
    <w:rsid w:val="0092268B"/>
    <w:rsid w:val="00923715"/>
    <w:rsid w:val="00930396"/>
    <w:rsid w:val="0093569B"/>
    <w:rsid w:val="009423B7"/>
    <w:rsid w:val="00944022"/>
    <w:rsid w:val="009720FE"/>
    <w:rsid w:val="0097774B"/>
    <w:rsid w:val="00985718"/>
    <w:rsid w:val="009971A4"/>
    <w:rsid w:val="009A0FBA"/>
    <w:rsid w:val="009A1D5C"/>
    <w:rsid w:val="009C165C"/>
    <w:rsid w:val="009C3468"/>
    <w:rsid w:val="009D1391"/>
    <w:rsid w:val="009E5246"/>
    <w:rsid w:val="009F6E35"/>
    <w:rsid w:val="00A01DE1"/>
    <w:rsid w:val="00A03D13"/>
    <w:rsid w:val="00A13D1D"/>
    <w:rsid w:val="00A16244"/>
    <w:rsid w:val="00A16761"/>
    <w:rsid w:val="00A25683"/>
    <w:rsid w:val="00A347F9"/>
    <w:rsid w:val="00A362E8"/>
    <w:rsid w:val="00A52CE2"/>
    <w:rsid w:val="00A54948"/>
    <w:rsid w:val="00A56026"/>
    <w:rsid w:val="00A63A36"/>
    <w:rsid w:val="00A76457"/>
    <w:rsid w:val="00A90118"/>
    <w:rsid w:val="00A91C8F"/>
    <w:rsid w:val="00A94079"/>
    <w:rsid w:val="00AC3B2C"/>
    <w:rsid w:val="00AD257C"/>
    <w:rsid w:val="00AD44F5"/>
    <w:rsid w:val="00B0699D"/>
    <w:rsid w:val="00B1768E"/>
    <w:rsid w:val="00B24069"/>
    <w:rsid w:val="00BA5C6F"/>
    <w:rsid w:val="00BB1803"/>
    <w:rsid w:val="00BB1AF3"/>
    <w:rsid w:val="00BB66C9"/>
    <w:rsid w:val="00BB6DA2"/>
    <w:rsid w:val="00BC029C"/>
    <w:rsid w:val="00BD4C23"/>
    <w:rsid w:val="00BE0034"/>
    <w:rsid w:val="00BE46F8"/>
    <w:rsid w:val="00C11BC6"/>
    <w:rsid w:val="00C1688B"/>
    <w:rsid w:val="00C27401"/>
    <w:rsid w:val="00C348D4"/>
    <w:rsid w:val="00C44055"/>
    <w:rsid w:val="00C44EC9"/>
    <w:rsid w:val="00C4721F"/>
    <w:rsid w:val="00C65421"/>
    <w:rsid w:val="00C73851"/>
    <w:rsid w:val="00C8196B"/>
    <w:rsid w:val="00C826C1"/>
    <w:rsid w:val="00C83458"/>
    <w:rsid w:val="00C864EC"/>
    <w:rsid w:val="00C97F7C"/>
    <w:rsid w:val="00CA5EEA"/>
    <w:rsid w:val="00CA6550"/>
    <w:rsid w:val="00CA665F"/>
    <w:rsid w:val="00CB00E7"/>
    <w:rsid w:val="00CB686A"/>
    <w:rsid w:val="00CD3CCA"/>
    <w:rsid w:val="00CD5197"/>
    <w:rsid w:val="00CE0644"/>
    <w:rsid w:val="00CE114C"/>
    <w:rsid w:val="00CE2E01"/>
    <w:rsid w:val="00CE5912"/>
    <w:rsid w:val="00CE6808"/>
    <w:rsid w:val="00CE6D75"/>
    <w:rsid w:val="00D05D3D"/>
    <w:rsid w:val="00D06295"/>
    <w:rsid w:val="00D0655F"/>
    <w:rsid w:val="00D10B58"/>
    <w:rsid w:val="00D11C5C"/>
    <w:rsid w:val="00D15956"/>
    <w:rsid w:val="00D234CF"/>
    <w:rsid w:val="00D27A5D"/>
    <w:rsid w:val="00D321B5"/>
    <w:rsid w:val="00D336F4"/>
    <w:rsid w:val="00D35656"/>
    <w:rsid w:val="00D37867"/>
    <w:rsid w:val="00D46C28"/>
    <w:rsid w:val="00D50AE2"/>
    <w:rsid w:val="00D54800"/>
    <w:rsid w:val="00D66A1D"/>
    <w:rsid w:val="00D8242C"/>
    <w:rsid w:val="00D83814"/>
    <w:rsid w:val="00D930E1"/>
    <w:rsid w:val="00D96F9E"/>
    <w:rsid w:val="00DA501A"/>
    <w:rsid w:val="00DA7F9C"/>
    <w:rsid w:val="00DC25CB"/>
    <w:rsid w:val="00DD058D"/>
    <w:rsid w:val="00DD4904"/>
    <w:rsid w:val="00DE1259"/>
    <w:rsid w:val="00DE1823"/>
    <w:rsid w:val="00DE4717"/>
    <w:rsid w:val="00E04E19"/>
    <w:rsid w:val="00E06A2D"/>
    <w:rsid w:val="00E15ED9"/>
    <w:rsid w:val="00E24A47"/>
    <w:rsid w:val="00E34D66"/>
    <w:rsid w:val="00E406EB"/>
    <w:rsid w:val="00E50CBC"/>
    <w:rsid w:val="00E63292"/>
    <w:rsid w:val="00E72494"/>
    <w:rsid w:val="00E72A86"/>
    <w:rsid w:val="00E81628"/>
    <w:rsid w:val="00E818AA"/>
    <w:rsid w:val="00E97104"/>
    <w:rsid w:val="00EA0396"/>
    <w:rsid w:val="00EA13BB"/>
    <w:rsid w:val="00EA40C8"/>
    <w:rsid w:val="00EB1C0B"/>
    <w:rsid w:val="00ED5788"/>
    <w:rsid w:val="00EE2CC5"/>
    <w:rsid w:val="00F15008"/>
    <w:rsid w:val="00F266E7"/>
    <w:rsid w:val="00F31AFD"/>
    <w:rsid w:val="00F5077D"/>
    <w:rsid w:val="00F52440"/>
    <w:rsid w:val="00F616CD"/>
    <w:rsid w:val="00F65EFA"/>
    <w:rsid w:val="00F7196F"/>
    <w:rsid w:val="00F720DC"/>
    <w:rsid w:val="00F80426"/>
    <w:rsid w:val="00F81739"/>
    <w:rsid w:val="00F841D6"/>
    <w:rsid w:val="00F86031"/>
    <w:rsid w:val="00F964DF"/>
    <w:rsid w:val="00FA5DBC"/>
    <w:rsid w:val="00FA7FB8"/>
    <w:rsid w:val="00FB1B4B"/>
    <w:rsid w:val="00FB518C"/>
    <w:rsid w:val="00FC3257"/>
    <w:rsid w:val="00FD2BD1"/>
    <w:rsid w:val="00FD4971"/>
    <w:rsid w:val="00FE0971"/>
    <w:rsid w:val="00FE32F3"/>
    <w:rsid w:val="00FF2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034"/>
    <w:pPr>
      <w:suppressAutoHyphens/>
    </w:pPr>
    <w:rPr>
      <w:sz w:val="24"/>
      <w:szCs w:val="24"/>
      <w:lang w:val="ru-RU" w:eastAsia="ar-SA"/>
    </w:rPr>
  </w:style>
  <w:style w:type="paragraph" w:styleId="1">
    <w:name w:val="heading 1"/>
    <w:basedOn w:val="a"/>
    <w:next w:val="a"/>
    <w:link w:val="10"/>
    <w:qFormat/>
    <w:rsid w:val="0073464F"/>
    <w:pPr>
      <w:keepNext/>
      <w:suppressAutoHyphens w:val="0"/>
      <w:spacing w:before="240" w:after="60"/>
      <w:outlineLvl w:val="0"/>
    </w:pPr>
    <w:rPr>
      <w:rFonts w:ascii="Arial" w:hAnsi="Arial"/>
      <w:b/>
      <w:kern w:val="28"/>
      <w:sz w:val="28"/>
      <w:szCs w:val="20"/>
      <w:lang w:val="en-US" w:eastAsia="ru-RU"/>
    </w:rPr>
  </w:style>
  <w:style w:type="paragraph" w:styleId="2">
    <w:name w:val="heading 2"/>
    <w:basedOn w:val="a"/>
    <w:next w:val="a"/>
    <w:link w:val="20"/>
    <w:uiPriority w:val="9"/>
    <w:unhideWhenUsed/>
    <w:qFormat/>
    <w:rsid w:val="007346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4D2750"/>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E46F8"/>
    <w:pPr>
      <w:keepNext/>
      <w:keepLines/>
      <w:spacing w:before="20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C1F0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9C4"/>
    <w:pPr>
      <w:ind w:left="720"/>
      <w:contextualSpacing/>
    </w:pPr>
  </w:style>
  <w:style w:type="character" w:customStyle="1" w:styleId="10">
    <w:name w:val="Заголовок 1 Знак"/>
    <w:basedOn w:val="a0"/>
    <w:link w:val="1"/>
    <w:rsid w:val="0073464F"/>
    <w:rPr>
      <w:rFonts w:ascii="Arial" w:hAnsi="Arial"/>
      <w:b/>
      <w:kern w:val="28"/>
      <w:sz w:val="28"/>
      <w:lang w:eastAsia="ru-RU"/>
    </w:rPr>
  </w:style>
  <w:style w:type="character" w:customStyle="1" w:styleId="20">
    <w:name w:val="Заголовок 2 Знак"/>
    <w:basedOn w:val="a0"/>
    <w:link w:val="2"/>
    <w:uiPriority w:val="9"/>
    <w:rsid w:val="0073464F"/>
    <w:rPr>
      <w:rFonts w:asciiTheme="majorHAnsi" w:eastAsiaTheme="majorEastAsia" w:hAnsiTheme="majorHAnsi" w:cstheme="majorBidi"/>
      <w:b/>
      <w:bCs/>
      <w:color w:val="4F81BD" w:themeColor="accent1"/>
      <w:sz w:val="26"/>
      <w:szCs w:val="26"/>
      <w:lang w:val="ru-RU" w:eastAsia="ar-SA"/>
    </w:rPr>
  </w:style>
  <w:style w:type="paragraph" w:styleId="a4">
    <w:name w:val="header"/>
    <w:basedOn w:val="a"/>
    <w:link w:val="a5"/>
    <w:uiPriority w:val="99"/>
    <w:semiHidden/>
    <w:unhideWhenUsed/>
    <w:rsid w:val="008E2A34"/>
    <w:pPr>
      <w:tabs>
        <w:tab w:val="center" w:pos="4844"/>
        <w:tab w:val="right" w:pos="9689"/>
      </w:tabs>
    </w:pPr>
  </w:style>
  <w:style w:type="character" w:customStyle="1" w:styleId="a5">
    <w:name w:val="Верхний колонтитул Знак"/>
    <w:basedOn w:val="a0"/>
    <w:link w:val="a4"/>
    <w:uiPriority w:val="99"/>
    <w:semiHidden/>
    <w:rsid w:val="008E2A34"/>
    <w:rPr>
      <w:sz w:val="24"/>
      <w:szCs w:val="24"/>
      <w:lang w:val="ru-RU" w:eastAsia="ar-SA"/>
    </w:rPr>
  </w:style>
  <w:style w:type="paragraph" w:styleId="a6">
    <w:name w:val="footer"/>
    <w:basedOn w:val="a"/>
    <w:link w:val="a7"/>
    <w:uiPriority w:val="99"/>
    <w:semiHidden/>
    <w:unhideWhenUsed/>
    <w:rsid w:val="008E2A34"/>
    <w:pPr>
      <w:tabs>
        <w:tab w:val="center" w:pos="4844"/>
        <w:tab w:val="right" w:pos="9689"/>
      </w:tabs>
    </w:pPr>
  </w:style>
  <w:style w:type="character" w:customStyle="1" w:styleId="a7">
    <w:name w:val="Нижний колонтитул Знак"/>
    <w:basedOn w:val="a0"/>
    <w:link w:val="a6"/>
    <w:uiPriority w:val="99"/>
    <w:semiHidden/>
    <w:rsid w:val="008E2A34"/>
    <w:rPr>
      <w:sz w:val="24"/>
      <w:szCs w:val="24"/>
      <w:lang w:val="ru-RU" w:eastAsia="ar-SA"/>
    </w:rPr>
  </w:style>
  <w:style w:type="paragraph" w:styleId="a8">
    <w:name w:val="Body Text"/>
    <w:basedOn w:val="a"/>
    <w:link w:val="a9"/>
    <w:rsid w:val="00CE0644"/>
    <w:pPr>
      <w:suppressAutoHyphens w:val="0"/>
    </w:pPr>
    <w:rPr>
      <w:szCs w:val="20"/>
      <w:lang w:eastAsia="ru-RU"/>
    </w:rPr>
  </w:style>
  <w:style w:type="character" w:customStyle="1" w:styleId="a9">
    <w:name w:val="Основной текст Знак"/>
    <w:basedOn w:val="a0"/>
    <w:link w:val="a8"/>
    <w:rsid w:val="00CE0644"/>
    <w:rPr>
      <w:sz w:val="24"/>
      <w:lang w:val="ru-RU" w:eastAsia="ru-RU"/>
    </w:rPr>
  </w:style>
  <w:style w:type="paragraph" w:styleId="3">
    <w:name w:val="Body Text 3"/>
    <w:basedOn w:val="a"/>
    <w:link w:val="30"/>
    <w:uiPriority w:val="99"/>
    <w:semiHidden/>
    <w:unhideWhenUsed/>
    <w:rsid w:val="00743469"/>
    <w:pPr>
      <w:spacing w:after="120"/>
    </w:pPr>
    <w:rPr>
      <w:sz w:val="16"/>
      <w:szCs w:val="16"/>
    </w:rPr>
  </w:style>
  <w:style w:type="character" w:customStyle="1" w:styleId="30">
    <w:name w:val="Основной текст 3 Знак"/>
    <w:basedOn w:val="a0"/>
    <w:link w:val="3"/>
    <w:uiPriority w:val="99"/>
    <w:semiHidden/>
    <w:rsid w:val="00743469"/>
    <w:rPr>
      <w:sz w:val="16"/>
      <w:szCs w:val="16"/>
      <w:lang w:val="ru-RU" w:eastAsia="ar-SA"/>
    </w:rPr>
  </w:style>
  <w:style w:type="paragraph" w:styleId="21">
    <w:name w:val="Body Text 2"/>
    <w:basedOn w:val="a"/>
    <w:link w:val="22"/>
    <w:unhideWhenUsed/>
    <w:rsid w:val="00D66A1D"/>
    <w:pPr>
      <w:spacing w:after="120" w:line="480" w:lineRule="auto"/>
    </w:pPr>
  </w:style>
  <w:style w:type="character" w:customStyle="1" w:styleId="22">
    <w:name w:val="Основной текст 2 Знак"/>
    <w:basedOn w:val="a0"/>
    <w:link w:val="21"/>
    <w:uiPriority w:val="99"/>
    <w:rsid w:val="00D66A1D"/>
    <w:rPr>
      <w:sz w:val="24"/>
      <w:szCs w:val="24"/>
      <w:lang w:val="ru-RU" w:eastAsia="ar-SA"/>
    </w:rPr>
  </w:style>
  <w:style w:type="character" w:customStyle="1" w:styleId="40">
    <w:name w:val="Заголовок 4 Знак"/>
    <w:basedOn w:val="a0"/>
    <w:link w:val="4"/>
    <w:uiPriority w:val="9"/>
    <w:semiHidden/>
    <w:rsid w:val="004D2750"/>
    <w:rPr>
      <w:rFonts w:asciiTheme="majorHAnsi" w:eastAsiaTheme="majorEastAsia" w:hAnsiTheme="majorHAnsi" w:cstheme="majorBidi"/>
      <w:b/>
      <w:bCs/>
      <w:i/>
      <w:iCs/>
      <w:color w:val="4F81BD" w:themeColor="accent1"/>
      <w:sz w:val="24"/>
      <w:szCs w:val="24"/>
      <w:lang w:val="ru-RU" w:eastAsia="ar-SA"/>
    </w:rPr>
  </w:style>
  <w:style w:type="character" w:customStyle="1" w:styleId="60">
    <w:name w:val="Заголовок 6 Знак"/>
    <w:basedOn w:val="a0"/>
    <w:link w:val="6"/>
    <w:uiPriority w:val="9"/>
    <w:semiHidden/>
    <w:rsid w:val="00BE46F8"/>
    <w:rPr>
      <w:rFonts w:asciiTheme="majorHAnsi" w:eastAsiaTheme="majorEastAsia" w:hAnsiTheme="majorHAnsi" w:cstheme="majorBidi"/>
      <w:i/>
      <w:iCs/>
      <w:color w:val="243F60" w:themeColor="accent1" w:themeShade="7F"/>
      <w:sz w:val="24"/>
      <w:szCs w:val="24"/>
      <w:lang w:val="ru-RU" w:eastAsia="ar-SA"/>
    </w:rPr>
  </w:style>
  <w:style w:type="character" w:customStyle="1" w:styleId="80">
    <w:name w:val="Заголовок 8 Знак"/>
    <w:basedOn w:val="a0"/>
    <w:link w:val="8"/>
    <w:uiPriority w:val="9"/>
    <w:semiHidden/>
    <w:rsid w:val="004C1F04"/>
    <w:rPr>
      <w:rFonts w:asciiTheme="majorHAnsi" w:eastAsiaTheme="majorEastAsia" w:hAnsiTheme="majorHAnsi" w:cstheme="majorBidi"/>
      <w:color w:val="404040" w:themeColor="text1" w:themeTint="BF"/>
      <w:lang w:val="ru-RU"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2503</TotalTime>
  <Pages>29</Pages>
  <Words>11339</Words>
  <Characters>64635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Cegedim Dendrite</Company>
  <LinksUpToDate>false</LinksUpToDate>
  <CharactersWithSpaces>75823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sokolovskis</dc:creator>
  <cp:keywords/>
  <dc:description/>
  <cp:lastModifiedBy>sokolovskis</cp:lastModifiedBy>
  <cp:revision>197</cp:revision>
  <dcterms:created xsi:type="dcterms:W3CDTF">2011-11-05T16:19:00Z</dcterms:created>
  <dcterms:modified xsi:type="dcterms:W3CDTF">2011-11-11T01:27:00Z</dcterms:modified>
</cp:coreProperties>
</file>